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E55" w:rsidRPr="001954EA" w:rsidRDefault="00EE1971" w:rsidP="00972A75">
      <w:pPr>
        <w:rPr>
          <w:b/>
          <w:sz w:val="28"/>
          <w:szCs w:val="28"/>
        </w:rPr>
      </w:pPr>
      <w:r w:rsidRPr="00EE1971">
        <w:rPr>
          <w:szCs w:val="28"/>
        </w:rPr>
        <w:tab/>
      </w:r>
      <w:r w:rsidRPr="00EE1971">
        <w:rPr>
          <w:szCs w:val="28"/>
        </w:rPr>
        <w:tab/>
      </w:r>
      <w:r w:rsidRPr="00EE1971">
        <w:rPr>
          <w:szCs w:val="28"/>
        </w:rPr>
        <w:tab/>
      </w:r>
      <w:r w:rsidR="00047E55" w:rsidRPr="00EE1971">
        <w:rPr>
          <w:szCs w:val="28"/>
        </w:rPr>
        <w:tab/>
      </w:r>
      <w:r w:rsidR="00047E55" w:rsidRPr="00EE1971">
        <w:rPr>
          <w:szCs w:val="28"/>
        </w:rPr>
        <w:tab/>
      </w:r>
      <w:r w:rsidR="00047E55" w:rsidRPr="00EE1971">
        <w:rPr>
          <w:szCs w:val="28"/>
        </w:rPr>
        <w:tab/>
      </w: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047E55" w:rsidRPr="00867A3E" w:rsidTr="002E1C39">
        <w:trPr>
          <w:gridAfter w:val="1"/>
          <w:wAfter w:w="293" w:type="dxa"/>
          <w:trHeight w:val="660"/>
        </w:trPr>
        <w:tc>
          <w:tcPr>
            <w:tcW w:w="4059" w:type="dxa"/>
            <w:tcBorders>
              <w:top w:val="nil"/>
              <w:left w:val="nil"/>
              <w:bottom w:val="thinThickSmallGap" w:sz="24" w:space="0" w:color="auto"/>
              <w:right w:val="nil"/>
            </w:tcBorders>
          </w:tcPr>
          <w:p w:rsidR="00047E55" w:rsidRPr="00867A3E" w:rsidRDefault="00047E55" w:rsidP="002E1C39">
            <w:pPr>
              <w:ind w:left="-108"/>
              <w:jc w:val="center"/>
              <w:rPr>
                <w:b/>
                <w:sz w:val="28"/>
                <w:szCs w:val="28"/>
                <w:lang w:val="ky-KG"/>
              </w:rPr>
            </w:pPr>
            <w:r w:rsidRPr="00867A3E">
              <w:rPr>
                <w:b/>
                <w:sz w:val="28"/>
                <w:szCs w:val="28"/>
                <w:lang w:val="ky-KG"/>
              </w:rPr>
              <w:t>Кыргыз Республикасынын Өкмөтүнө караштуу</w:t>
            </w:r>
          </w:p>
          <w:p w:rsidR="00047E55" w:rsidRPr="00867A3E" w:rsidRDefault="00047E55" w:rsidP="002E1C39">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047E55" w:rsidRPr="00867A3E" w:rsidRDefault="00047E55" w:rsidP="002E1C39">
            <w:pPr>
              <w:ind w:left="-108"/>
              <w:rPr>
                <w:b/>
                <w:sz w:val="28"/>
                <w:szCs w:val="28"/>
                <w:lang w:val="ky-KG"/>
              </w:rPr>
            </w:pPr>
          </w:p>
        </w:tc>
        <w:tc>
          <w:tcPr>
            <w:tcW w:w="1591" w:type="dxa"/>
            <w:tcBorders>
              <w:top w:val="nil"/>
              <w:left w:val="nil"/>
              <w:bottom w:val="thinThickSmallGap" w:sz="24" w:space="0" w:color="auto"/>
              <w:right w:val="nil"/>
            </w:tcBorders>
          </w:tcPr>
          <w:p w:rsidR="00047E55" w:rsidRPr="00867A3E" w:rsidRDefault="00047E55" w:rsidP="002E1C39">
            <w:pPr>
              <w:rPr>
                <w:b/>
                <w:sz w:val="28"/>
                <w:szCs w:val="28"/>
                <w:lang w:val="ky-KG"/>
              </w:rPr>
            </w:pPr>
            <w:r>
              <w:rPr>
                <w:noProof/>
              </w:rPr>
              <w:drawing>
                <wp:anchor distT="0" distB="0" distL="114300" distR="114300" simplePos="0" relativeHeight="251659264" behindDoc="0" locked="0" layoutInCell="1" allowOverlap="1">
                  <wp:simplePos x="0" y="0"/>
                  <wp:positionH relativeFrom="column">
                    <wp:posOffset>45720</wp:posOffset>
                  </wp:positionH>
                  <wp:positionV relativeFrom="paragraph">
                    <wp:posOffset>-537845</wp:posOffset>
                  </wp:positionV>
                  <wp:extent cx="760095" cy="760095"/>
                  <wp:effectExtent l="19050" t="0" r="1905" b="0"/>
                  <wp:wrapTopAndBottom/>
                  <wp:docPr id="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lum bright="30000" contrast="30000"/>
                          </a:blip>
                          <a:srcRect/>
                          <a:stretch>
                            <a:fillRect/>
                          </a:stretch>
                        </pic:blipFill>
                        <pic:spPr bwMode="auto">
                          <a:xfrm>
                            <a:off x="0" y="0"/>
                            <a:ext cx="760095" cy="760095"/>
                          </a:xfrm>
                          <a:prstGeom prst="rect">
                            <a:avLst/>
                          </a:prstGeom>
                          <a:noFill/>
                        </pic:spPr>
                      </pic:pic>
                    </a:graphicData>
                  </a:graphic>
                </wp:anchor>
              </w:drawing>
            </w:r>
          </w:p>
          <w:p w:rsidR="00047E55" w:rsidRPr="00867A3E" w:rsidRDefault="00047E55" w:rsidP="002E1C39">
            <w:pPr>
              <w:jc w:val="center"/>
              <w:rPr>
                <w:b/>
                <w:sz w:val="28"/>
                <w:szCs w:val="28"/>
                <w:lang w:val="ky-KG"/>
              </w:rPr>
            </w:pPr>
          </w:p>
        </w:tc>
        <w:tc>
          <w:tcPr>
            <w:tcW w:w="4083" w:type="dxa"/>
            <w:gridSpan w:val="2"/>
            <w:tcBorders>
              <w:top w:val="nil"/>
              <w:left w:val="nil"/>
              <w:bottom w:val="thinThickSmallGap" w:sz="24" w:space="0" w:color="auto"/>
              <w:right w:val="nil"/>
            </w:tcBorders>
          </w:tcPr>
          <w:p w:rsidR="00047E55" w:rsidRPr="00867A3E" w:rsidRDefault="00047E55" w:rsidP="002E1C39">
            <w:pPr>
              <w:jc w:val="center"/>
              <w:rPr>
                <w:b/>
                <w:sz w:val="28"/>
                <w:szCs w:val="28"/>
                <w:lang w:val="ky-KG"/>
              </w:rPr>
            </w:pPr>
            <w:r w:rsidRPr="00867A3E">
              <w:rPr>
                <w:b/>
                <w:sz w:val="28"/>
                <w:szCs w:val="28"/>
                <w:lang w:val="ky-KG"/>
              </w:rPr>
              <w:t>Государственное агентство</w:t>
            </w:r>
          </w:p>
          <w:p w:rsidR="00047E55" w:rsidRDefault="00047E55" w:rsidP="002E1C39">
            <w:pPr>
              <w:jc w:val="center"/>
              <w:rPr>
                <w:b/>
                <w:sz w:val="28"/>
                <w:szCs w:val="28"/>
                <w:lang w:val="ky-KG"/>
              </w:rPr>
            </w:pP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047E55" w:rsidRPr="00867A3E" w:rsidRDefault="00047E55" w:rsidP="002E1C39">
            <w:pPr>
              <w:jc w:val="center"/>
              <w:rPr>
                <w:b/>
                <w:sz w:val="28"/>
                <w:szCs w:val="28"/>
                <w:lang w:val="ky-KG"/>
              </w:rPr>
            </w:pPr>
            <w:r w:rsidRPr="00867A3E">
              <w:rPr>
                <w:b/>
                <w:sz w:val="28"/>
                <w:szCs w:val="28"/>
                <w:lang w:val="ky-KG"/>
              </w:rPr>
              <w:t xml:space="preserve"> Кыргызской Республики</w:t>
            </w:r>
          </w:p>
          <w:p w:rsidR="00047E55" w:rsidRPr="00867A3E" w:rsidRDefault="00047E55" w:rsidP="002E1C39">
            <w:pPr>
              <w:jc w:val="right"/>
              <w:rPr>
                <w:b/>
                <w:sz w:val="28"/>
                <w:szCs w:val="28"/>
                <w:lang w:val="ky-KG"/>
              </w:rPr>
            </w:pPr>
          </w:p>
        </w:tc>
      </w:tr>
      <w:tr w:rsidR="00047E55" w:rsidRPr="00867A3E" w:rsidTr="002E1C39">
        <w:trPr>
          <w:trHeight w:val="223"/>
        </w:trPr>
        <w:tc>
          <w:tcPr>
            <w:tcW w:w="4059" w:type="dxa"/>
            <w:tcBorders>
              <w:top w:val="thinThickSmallGap" w:sz="24" w:space="0" w:color="auto"/>
              <w:left w:val="nil"/>
              <w:bottom w:val="nil"/>
              <w:right w:val="nil"/>
            </w:tcBorders>
          </w:tcPr>
          <w:p w:rsidR="00047E55" w:rsidRPr="00867A3E" w:rsidRDefault="00047E55" w:rsidP="002E1C39">
            <w:pPr>
              <w:ind w:left="-108"/>
              <w:rPr>
                <w:b/>
                <w:sz w:val="28"/>
                <w:szCs w:val="28"/>
                <w:lang w:val="ky-KG"/>
              </w:rPr>
            </w:pPr>
          </w:p>
          <w:p w:rsidR="00047E55" w:rsidRPr="00867A3E" w:rsidRDefault="00047E55" w:rsidP="002E1C39">
            <w:pPr>
              <w:ind w:left="-108" w:right="-5328"/>
              <w:rPr>
                <w:b/>
                <w:sz w:val="28"/>
                <w:szCs w:val="28"/>
                <w:lang w:val="ky-KG"/>
              </w:rPr>
            </w:pPr>
          </w:p>
        </w:tc>
        <w:tc>
          <w:tcPr>
            <w:tcW w:w="1884" w:type="dxa"/>
            <w:gridSpan w:val="2"/>
            <w:tcBorders>
              <w:top w:val="thinThickSmallGap" w:sz="24" w:space="0" w:color="auto"/>
              <w:left w:val="nil"/>
              <w:bottom w:val="nil"/>
              <w:right w:val="nil"/>
            </w:tcBorders>
          </w:tcPr>
          <w:p w:rsidR="00047E55" w:rsidRPr="00867A3E" w:rsidRDefault="00047E55" w:rsidP="002E1C39">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047E55" w:rsidRPr="00867A3E" w:rsidRDefault="00047E55" w:rsidP="002E1C39">
            <w:pPr>
              <w:rPr>
                <w:b/>
                <w:sz w:val="28"/>
                <w:szCs w:val="28"/>
                <w:lang w:val="ky-KG"/>
              </w:rPr>
            </w:pPr>
          </w:p>
        </w:tc>
      </w:tr>
    </w:tbl>
    <w:p w:rsidR="00047E55" w:rsidRDefault="00047E55" w:rsidP="00047E55">
      <w:pPr>
        <w:ind w:left="3432" w:right="-5328" w:firstLine="816"/>
        <w:rPr>
          <w:b/>
          <w:sz w:val="28"/>
          <w:szCs w:val="28"/>
          <w:lang w:val="ky-KG"/>
        </w:rPr>
      </w:pPr>
      <w:r w:rsidRPr="00867A3E">
        <w:rPr>
          <w:b/>
          <w:sz w:val="28"/>
          <w:szCs w:val="28"/>
          <w:lang w:val="ky-KG"/>
        </w:rPr>
        <w:t>БУЙРУК</w:t>
      </w:r>
    </w:p>
    <w:p w:rsidR="00047E55" w:rsidRPr="00867A3E" w:rsidRDefault="00047E55" w:rsidP="00047E55">
      <w:pPr>
        <w:ind w:left="3432" w:right="-5328" w:firstLine="816"/>
        <w:rPr>
          <w:b/>
          <w:sz w:val="28"/>
          <w:szCs w:val="28"/>
          <w:lang w:val="ky-KG"/>
        </w:rPr>
      </w:pPr>
      <w:r>
        <w:rPr>
          <w:b/>
          <w:sz w:val="28"/>
          <w:szCs w:val="28"/>
          <w:lang w:val="ky-KG"/>
        </w:rPr>
        <w:t>ПРИКАЗ</w:t>
      </w:r>
    </w:p>
    <w:p w:rsidR="00047E55" w:rsidRDefault="00047E55" w:rsidP="00047E55">
      <w:pPr>
        <w:rPr>
          <w:szCs w:val="28"/>
        </w:rPr>
      </w:pPr>
    </w:p>
    <w:p w:rsidR="00047E55" w:rsidRDefault="00047E55" w:rsidP="00047E55">
      <w:pPr>
        <w:rPr>
          <w:szCs w:val="28"/>
        </w:rPr>
      </w:pPr>
    </w:p>
    <w:p w:rsidR="00047E55" w:rsidRDefault="002E1C39" w:rsidP="00047E55">
      <w:pPr>
        <w:rPr>
          <w:szCs w:val="28"/>
        </w:rPr>
      </w:pPr>
      <w:r w:rsidRPr="002E1C39">
        <w:rPr>
          <w:szCs w:val="28"/>
          <w:u w:val="single"/>
        </w:rPr>
        <w:t>12 декабря 2018 года</w:t>
      </w:r>
      <w:r w:rsidR="00047E55" w:rsidRPr="002E1C39">
        <w:rPr>
          <w:szCs w:val="28"/>
          <w:u w:val="single"/>
        </w:rPr>
        <w:t xml:space="preserve">_  № </w:t>
      </w:r>
      <w:r w:rsidRPr="002E1C39">
        <w:rPr>
          <w:szCs w:val="28"/>
          <w:u w:val="single"/>
        </w:rPr>
        <w:t>18-нпа</w:t>
      </w:r>
      <w:r w:rsidR="00047E55" w:rsidRPr="002E1C39">
        <w:rPr>
          <w:szCs w:val="28"/>
          <w:u w:val="single"/>
        </w:rPr>
        <w:t xml:space="preserve">  </w:t>
      </w:r>
      <w:r w:rsidR="00047E55">
        <w:rPr>
          <w:szCs w:val="28"/>
        </w:rPr>
        <w:t xml:space="preserve">                                              </w:t>
      </w:r>
      <w:r w:rsidR="00047E55">
        <w:rPr>
          <w:szCs w:val="28"/>
        </w:rPr>
        <w:tab/>
      </w:r>
      <w:r w:rsidR="00047E55">
        <w:rPr>
          <w:szCs w:val="28"/>
        </w:rPr>
        <w:tab/>
        <w:t xml:space="preserve"> </w:t>
      </w:r>
      <w:r w:rsidR="00047E55">
        <w:rPr>
          <w:szCs w:val="28"/>
        </w:rPr>
        <w:tab/>
        <w:t>г. Бишкек</w:t>
      </w:r>
    </w:p>
    <w:p w:rsidR="00047E55" w:rsidRDefault="00047E55" w:rsidP="00047E55">
      <w:pPr>
        <w:spacing w:line="276" w:lineRule="auto"/>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1F62CD" w:rsidRPr="006D02D8" w:rsidRDefault="001F62CD" w:rsidP="001F62CD">
      <w:pPr>
        <w:jc w:val="center"/>
        <w:rPr>
          <w:b/>
          <w:sz w:val="28"/>
          <w:szCs w:val="28"/>
        </w:rPr>
      </w:pPr>
      <w:r w:rsidRPr="006D02D8">
        <w:rPr>
          <w:b/>
          <w:sz w:val="28"/>
          <w:szCs w:val="28"/>
        </w:rPr>
        <w:t xml:space="preserve">«Об утверждении Строительных норм Кыргызской Республики </w:t>
      </w:r>
    </w:p>
    <w:p w:rsidR="001F62CD" w:rsidRPr="00DC5A47" w:rsidRDefault="001F62CD" w:rsidP="001F62CD">
      <w:pPr>
        <w:jc w:val="center"/>
        <w:rPr>
          <w:rFonts w:eastAsia="Calibri"/>
          <w:b/>
          <w:sz w:val="28"/>
          <w:szCs w:val="28"/>
          <w:lang w:eastAsia="en-US"/>
        </w:rPr>
      </w:pPr>
      <w:r w:rsidRPr="006D02D8">
        <w:rPr>
          <w:b/>
          <w:sz w:val="28"/>
          <w:szCs w:val="28"/>
        </w:rPr>
        <w:t xml:space="preserve">СН </w:t>
      </w:r>
      <w:proofErr w:type="gramStart"/>
      <w:r w:rsidRPr="006D02D8">
        <w:rPr>
          <w:b/>
          <w:sz w:val="28"/>
          <w:szCs w:val="28"/>
        </w:rPr>
        <w:t>КР</w:t>
      </w:r>
      <w:proofErr w:type="gramEnd"/>
      <w:r w:rsidRPr="006D02D8">
        <w:rPr>
          <w:rFonts w:eastAsia="Calibri"/>
          <w:b/>
          <w:sz w:val="28"/>
          <w:szCs w:val="28"/>
          <w:lang w:eastAsia="en-US"/>
        </w:rPr>
        <w:t xml:space="preserve"> </w:t>
      </w:r>
      <w:r w:rsidRPr="00894564">
        <w:rPr>
          <w:rFonts w:eastAsia="Calibri"/>
          <w:b/>
          <w:sz w:val="28"/>
          <w:szCs w:val="28"/>
          <w:lang w:val="ky-KG" w:eastAsia="en-US"/>
        </w:rPr>
        <w:t>31-05:2018</w:t>
      </w:r>
      <w:r w:rsidRPr="00894564">
        <w:rPr>
          <w:rFonts w:eastAsia="Calibri"/>
          <w:b/>
          <w:sz w:val="28"/>
          <w:szCs w:val="28"/>
          <w:lang w:eastAsia="en-US"/>
        </w:rPr>
        <w:t xml:space="preserve"> «Производственные здания»</w:t>
      </w:r>
    </w:p>
    <w:p w:rsidR="003B24D5" w:rsidRPr="001F62CD" w:rsidRDefault="001F62CD" w:rsidP="001F62CD">
      <w:pPr>
        <w:jc w:val="center"/>
        <w:rPr>
          <w:rFonts w:eastAsia="Calibri"/>
          <w:b/>
          <w:sz w:val="28"/>
          <w:szCs w:val="28"/>
          <w:lang w:eastAsia="en-US"/>
        </w:rPr>
      </w:pPr>
      <w:r>
        <w:rPr>
          <w:rFonts w:eastAsia="Calibri"/>
          <w:b/>
          <w:sz w:val="28"/>
          <w:szCs w:val="28"/>
          <w:lang w:eastAsia="en-US"/>
        </w:rPr>
        <w:t xml:space="preserve"> </w:t>
      </w:r>
    </w:p>
    <w:p w:rsidR="003B24D5" w:rsidRPr="00884744" w:rsidRDefault="003B24D5" w:rsidP="00600941">
      <w:pPr>
        <w:ind w:firstLine="709"/>
        <w:jc w:val="both"/>
        <w:rPr>
          <w:sz w:val="28"/>
          <w:szCs w:val="28"/>
        </w:rPr>
      </w:pPr>
      <w:r w:rsidRPr="00DD1F7E">
        <w:rPr>
          <w:sz w:val="28"/>
          <w:szCs w:val="28"/>
        </w:rPr>
        <w:t>В целях</w:t>
      </w:r>
      <w:r w:rsidR="001127E6" w:rsidRPr="001127E6">
        <w:rPr>
          <w:sz w:val="28"/>
          <w:szCs w:val="28"/>
        </w:rPr>
        <w:t xml:space="preserve"> обеспечении безопасности</w:t>
      </w:r>
      <w:r w:rsidR="001127E6">
        <w:rPr>
          <w:sz w:val="28"/>
          <w:szCs w:val="28"/>
        </w:rPr>
        <w:t xml:space="preserve"> </w:t>
      </w:r>
      <w:r w:rsidR="00894564" w:rsidRPr="00894564">
        <w:rPr>
          <w:sz w:val="28"/>
          <w:szCs w:val="28"/>
        </w:rPr>
        <w:t>производственных зданий</w:t>
      </w:r>
      <w:r w:rsidR="001127E6">
        <w:rPr>
          <w:sz w:val="28"/>
          <w:szCs w:val="28"/>
        </w:rPr>
        <w:t xml:space="preserve">, </w:t>
      </w:r>
      <w:r w:rsidRPr="00DD1F7E">
        <w:rPr>
          <w:sz w:val="28"/>
          <w:szCs w:val="28"/>
          <w:lang w:eastAsia="en-US"/>
        </w:rPr>
        <w:t xml:space="preserve">руководствуясь </w:t>
      </w:r>
      <w:hyperlink r:id="rId9" w:history="1">
        <w:r w:rsidRPr="00DD1F7E">
          <w:rPr>
            <w:rStyle w:val="ac"/>
            <w:color w:val="auto"/>
            <w:sz w:val="28"/>
            <w:szCs w:val="28"/>
            <w:u w:val="none"/>
          </w:rPr>
          <w:t>постановлением</w:t>
        </w:r>
      </w:hyperlink>
      <w:r w:rsidRPr="00DD1F7E">
        <w:rPr>
          <w:sz w:val="28"/>
          <w:szCs w:val="28"/>
        </w:rPr>
        <w:t xml:space="preserve"> Правительства Кыргызской Республики «О делегировании отдельных нормотворческих полномочий Правительства Кыргызской Республики ряду государственных органов исполнительной власти» от 15 сентября 2014 года № 530</w:t>
      </w:r>
      <w:r w:rsidR="00CF5494">
        <w:rPr>
          <w:sz w:val="28"/>
          <w:szCs w:val="28"/>
        </w:rPr>
        <w:t xml:space="preserve"> и Положением о Государственном </w:t>
      </w:r>
      <w:r w:rsidR="00403B19">
        <w:rPr>
          <w:sz w:val="28"/>
          <w:szCs w:val="28"/>
        </w:rPr>
        <w:t>агентстве</w:t>
      </w:r>
      <w:r w:rsidR="00CF5494">
        <w:rPr>
          <w:sz w:val="28"/>
          <w:szCs w:val="28"/>
        </w:rPr>
        <w:t xml:space="preserve"> архитектуры</w:t>
      </w:r>
      <w:r w:rsidRPr="00DD1F7E">
        <w:rPr>
          <w:sz w:val="28"/>
          <w:szCs w:val="28"/>
        </w:rPr>
        <w:t>,</w:t>
      </w:r>
      <w:r w:rsidR="00CF5494">
        <w:rPr>
          <w:sz w:val="28"/>
          <w:szCs w:val="28"/>
        </w:rPr>
        <w:t xml:space="preserve"> строительства и жилищно-коммунального хозяйства при Правительстве Кыргызской Республики</w:t>
      </w:r>
      <w:r w:rsidR="00403B19">
        <w:rPr>
          <w:sz w:val="28"/>
          <w:szCs w:val="28"/>
        </w:rPr>
        <w:t xml:space="preserve"> (далее-Госстрой), утвержденным постановлением Правительства Кыргызской Республики от 24 июня 2013 года №372,</w:t>
      </w:r>
      <w:r w:rsidR="00CF5494">
        <w:rPr>
          <w:sz w:val="28"/>
          <w:szCs w:val="28"/>
        </w:rPr>
        <w:t xml:space="preserve"> </w:t>
      </w:r>
      <w:r w:rsidRPr="00DD1F7E">
        <w:rPr>
          <w:sz w:val="28"/>
          <w:szCs w:val="28"/>
        </w:rPr>
        <w:t xml:space="preserve"> </w:t>
      </w:r>
      <w:r w:rsidRPr="00DD1F7E">
        <w:rPr>
          <w:b/>
          <w:sz w:val="28"/>
          <w:szCs w:val="28"/>
        </w:rPr>
        <w:t>приказываю:</w:t>
      </w:r>
    </w:p>
    <w:p w:rsidR="003B24D5" w:rsidRPr="00894564" w:rsidRDefault="003B24D5" w:rsidP="003A2500">
      <w:pPr>
        <w:pStyle w:val="ab"/>
        <w:numPr>
          <w:ilvl w:val="0"/>
          <w:numId w:val="1"/>
        </w:numPr>
        <w:tabs>
          <w:tab w:val="left" w:pos="709"/>
          <w:tab w:val="left" w:pos="1134"/>
        </w:tabs>
        <w:ind w:left="0" w:firstLine="709"/>
        <w:jc w:val="both"/>
        <w:rPr>
          <w:rFonts w:eastAsia="Calibri"/>
          <w:b/>
          <w:sz w:val="28"/>
          <w:szCs w:val="28"/>
          <w:lang w:eastAsia="en-US"/>
        </w:rPr>
      </w:pPr>
      <w:r w:rsidRPr="001127E6">
        <w:rPr>
          <w:sz w:val="28"/>
          <w:szCs w:val="28"/>
        </w:rPr>
        <w:t xml:space="preserve">Утвердить </w:t>
      </w:r>
      <w:r w:rsidR="005B2841" w:rsidRPr="005B2841">
        <w:rPr>
          <w:rFonts w:eastAsia="Calibri"/>
          <w:sz w:val="28"/>
          <w:szCs w:val="28"/>
          <w:lang w:eastAsia="en-US"/>
        </w:rPr>
        <w:t xml:space="preserve">Строительные нормы Кыргызской Республики </w:t>
      </w:r>
      <w:r w:rsidR="00894564">
        <w:rPr>
          <w:rFonts w:eastAsia="Calibri"/>
          <w:sz w:val="28"/>
          <w:szCs w:val="28"/>
          <w:lang w:eastAsia="en-US"/>
        </w:rPr>
        <w:t xml:space="preserve">СН </w:t>
      </w:r>
      <w:proofErr w:type="gramStart"/>
      <w:r w:rsidR="00894564">
        <w:rPr>
          <w:rFonts w:eastAsia="Calibri"/>
          <w:sz w:val="28"/>
          <w:szCs w:val="28"/>
          <w:lang w:eastAsia="en-US"/>
        </w:rPr>
        <w:t>КР</w:t>
      </w:r>
      <w:proofErr w:type="gramEnd"/>
      <w:r w:rsidR="00894564">
        <w:rPr>
          <w:rFonts w:eastAsia="Calibri"/>
          <w:sz w:val="28"/>
          <w:szCs w:val="28"/>
          <w:lang w:eastAsia="en-US"/>
        </w:rPr>
        <w:t xml:space="preserve"> </w:t>
      </w:r>
      <w:r w:rsidR="00894564" w:rsidRPr="00894564">
        <w:rPr>
          <w:rFonts w:eastAsia="Calibri"/>
          <w:sz w:val="28"/>
          <w:szCs w:val="28"/>
          <w:lang w:val="ky-KG" w:eastAsia="en-US"/>
        </w:rPr>
        <w:t xml:space="preserve">31-05:2018 </w:t>
      </w:r>
      <w:r w:rsidR="00894564" w:rsidRPr="00894564">
        <w:rPr>
          <w:rFonts w:eastAsia="Calibri"/>
          <w:sz w:val="28"/>
          <w:szCs w:val="28"/>
          <w:lang w:eastAsia="en-US"/>
        </w:rPr>
        <w:t>«Производственные здания»</w:t>
      </w:r>
      <w:r w:rsidRPr="00894564">
        <w:rPr>
          <w:rFonts w:eastAsia="Calibri"/>
          <w:b/>
          <w:sz w:val="28"/>
          <w:szCs w:val="28"/>
          <w:lang w:eastAsia="en-US"/>
        </w:rPr>
        <w:t xml:space="preserve"> </w:t>
      </w:r>
      <w:r w:rsidR="001B6F1A" w:rsidRPr="00894564">
        <w:rPr>
          <w:bCs/>
          <w:sz w:val="28"/>
          <w:szCs w:val="28"/>
        </w:rPr>
        <w:t>согласно п</w:t>
      </w:r>
      <w:r w:rsidRPr="00894564">
        <w:rPr>
          <w:bCs/>
          <w:sz w:val="28"/>
          <w:szCs w:val="28"/>
        </w:rPr>
        <w:t>риложению.</w:t>
      </w:r>
    </w:p>
    <w:p w:rsidR="00CF5494" w:rsidRPr="001127E6" w:rsidRDefault="00CF5494" w:rsidP="003A2500">
      <w:pPr>
        <w:pStyle w:val="ab"/>
        <w:numPr>
          <w:ilvl w:val="0"/>
          <w:numId w:val="1"/>
        </w:numPr>
        <w:tabs>
          <w:tab w:val="left" w:pos="851"/>
          <w:tab w:val="left" w:pos="1134"/>
        </w:tabs>
        <w:ind w:left="0" w:firstLine="709"/>
        <w:jc w:val="both"/>
        <w:rPr>
          <w:sz w:val="28"/>
          <w:szCs w:val="28"/>
        </w:rPr>
      </w:pPr>
      <w:r w:rsidRPr="001127E6">
        <w:rPr>
          <w:sz w:val="28"/>
          <w:szCs w:val="28"/>
        </w:rPr>
        <w:t>Государственн</w:t>
      </w:r>
      <w:r w:rsidR="001B6F1A" w:rsidRPr="001127E6">
        <w:rPr>
          <w:sz w:val="28"/>
          <w:szCs w:val="28"/>
        </w:rPr>
        <w:t>ому проектному институту</w:t>
      </w:r>
      <w:r w:rsidR="001127E6">
        <w:rPr>
          <w:sz w:val="28"/>
          <w:szCs w:val="28"/>
        </w:rPr>
        <w:t xml:space="preserve"> градостроительства и </w:t>
      </w:r>
      <w:r w:rsidRPr="001127E6">
        <w:rPr>
          <w:sz w:val="28"/>
          <w:szCs w:val="28"/>
        </w:rPr>
        <w:t>архитектуры при Госстрое</w:t>
      </w:r>
      <w:r w:rsidR="00600941" w:rsidRPr="00600941">
        <w:rPr>
          <w:sz w:val="28"/>
          <w:szCs w:val="28"/>
        </w:rPr>
        <w:t>:</w:t>
      </w:r>
    </w:p>
    <w:p w:rsidR="00600941" w:rsidRPr="00CF5494" w:rsidRDefault="00600941" w:rsidP="00600941">
      <w:pPr>
        <w:tabs>
          <w:tab w:val="left" w:pos="1134"/>
        </w:tabs>
        <w:ind w:firstLine="709"/>
        <w:jc w:val="both"/>
        <w:rPr>
          <w:sz w:val="28"/>
          <w:szCs w:val="28"/>
        </w:rPr>
      </w:pPr>
      <w:r>
        <w:rPr>
          <w:sz w:val="28"/>
          <w:szCs w:val="28"/>
        </w:rPr>
        <w:t xml:space="preserve">- </w:t>
      </w:r>
      <w:r w:rsidRPr="00CF5494">
        <w:rPr>
          <w:sz w:val="28"/>
          <w:szCs w:val="28"/>
        </w:rPr>
        <w:t xml:space="preserve">принять меры по официальному опубликованию </w:t>
      </w:r>
      <w:r>
        <w:rPr>
          <w:sz w:val="28"/>
          <w:szCs w:val="28"/>
        </w:rPr>
        <w:t>настоящего</w:t>
      </w:r>
      <w:r w:rsidRPr="00CF5494">
        <w:rPr>
          <w:sz w:val="28"/>
          <w:szCs w:val="28"/>
        </w:rPr>
        <w:t xml:space="preserve"> приказа в соответствии с постановлением Правительства Кыргызской Республики «Об источниках официального опубликования нормативных правовых актов Кыргызской Республики» от 26 февраля 2010 года № 117.</w:t>
      </w:r>
    </w:p>
    <w:p w:rsidR="00600941" w:rsidRPr="00DD1F7E" w:rsidRDefault="00600941" w:rsidP="00600941">
      <w:pPr>
        <w:pStyle w:val="ab"/>
        <w:tabs>
          <w:tab w:val="left" w:pos="1134"/>
        </w:tabs>
        <w:ind w:left="0" w:firstLine="709"/>
        <w:jc w:val="both"/>
        <w:rPr>
          <w:sz w:val="28"/>
          <w:szCs w:val="28"/>
        </w:rPr>
      </w:pPr>
      <w:r w:rsidRPr="00DD1F7E">
        <w:rPr>
          <w:sz w:val="28"/>
          <w:szCs w:val="28"/>
        </w:rPr>
        <w:t xml:space="preserve">- в течение </w:t>
      </w:r>
      <w:r>
        <w:rPr>
          <w:sz w:val="28"/>
          <w:szCs w:val="28"/>
        </w:rPr>
        <w:t>трех</w:t>
      </w:r>
      <w:r w:rsidRPr="00DD1F7E">
        <w:rPr>
          <w:sz w:val="28"/>
          <w:szCs w:val="28"/>
        </w:rPr>
        <w:t xml:space="preserve"> рабоч</w:t>
      </w:r>
      <w:r>
        <w:rPr>
          <w:sz w:val="28"/>
          <w:szCs w:val="28"/>
        </w:rPr>
        <w:t>их</w:t>
      </w:r>
      <w:r w:rsidRPr="00DD1F7E">
        <w:rPr>
          <w:sz w:val="28"/>
          <w:szCs w:val="28"/>
        </w:rPr>
        <w:t xml:space="preserve"> дн</w:t>
      </w:r>
      <w:r>
        <w:rPr>
          <w:sz w:val="28"/>
          <w:szCs w:val="28"/>
        </w:rPr>
        <w:t xml:space="preserve">ей </w:t>
      </w:r>
      <w:r w:rsidRPr="00DD1F7E">
        <w:rPr>
          <w:sz w:val="28"/>
          <w:szCs w:val="28"/>
        </w:rPr>
        <w:t>со дня официального опубликования направить копи</w:t>
      </w:r>
      <w:r>
        <w:rPr>
          <w:sz w:val="28"/>
          <w:szCs w:val="28"/>
        </w:rPr>
        <w:t>и</w:t>
      </w:r>
      <w:r w:rsidRPr="00DD1F7E">
        <w:rPr>
          <w:sz w:val="28"/>
          <w:szCs w:val="28"/>
        </w:rPr>
        <w:t xml:space="preserve"> </w:t>
      </w:r>
      <w:r>
        <w:rPr>
          <w:sz w:val="28"/>
          <w:szCs w:val="28"/>
        </w:rPr>
        <w:t xml:space="preserve">настоящего </w:t>
      </w:r>
      <w:r w:rsidRPr="00DD1F7E">
        <w:rPr>
          <w:sz w:val="28"/>
          <w:szCs w:val="28"/>
        </w:rPr>
        <w:t xml:space="preserve">приказа в двух экземплярах на государственном и официальном языках, на бумажном и электронном носителях, с указанием источника </w:t>
      </w:r>
      <w:r>
        <w:rPr>
          <w:sz w:val="28"/>
          <w:szCs w:val="28"/>
        </w:rPr>
        <w:t>опубликования</w:t>
      </w:r>
      <w:r w:rsidRPr="00DD1F7E">
        <w:rPr>
          <w:sz w:val="28"/>
          <w:szCs w:val="28"/>
        </w:rPr>
        <w:t xml:space="preserve"> указанного </w:t>
      </w:r>
      <w:r>
        <w:rPr>
          <w:sz w:val="28"/>
          <w:szCs w:val="28"/>
        </w:rPr>
        <w:t xml:space="preserve">приказа, в </w:t>
      </w:r>
      <w:r w:rsidRPr="00DD1F7E">
        <w:rPr>
          <w:sz w:val="28"/>
          <w:szCs w:val="28"/>
        </w:rPr>
        <w:t>Министерство юстиции Кыргызской Республики для государственной регистрации;</w:t>
      </w:r>
    </w:p>
    <w:p w:rsidR="005F3382" w:rsidRPr="00600941" w:rsidRDefault="00600941" w:rsidP="00600941">
      <w:pPr>
        <w:pStyle w:val="ab"/>
        <w:tabs>
          <w:tab w:val="left" w:pos="1134"/>
        </w:tabs>
        <w:ind w:left="0" w:firstLine="709"/>
        <w:jc w:val="both"/>
        <w:rPr>
          <w:sz w:val="28"/>
          <w:szCs w:val="28"/>
        </w:rPr>
      </w:pPr>
      <w:r w:rsidRPr="00DD1F7E">
        <w:rPr>
          <w:sz w:val="28"/>
          <w:szCs w:val="28"/>
        </w:rPr>
        <w:t xml:space="preserve">- в течение трех рабочих </w:t>
      </w:r>
      <w:r>
        <w:rPr>
          <w:sz w:val="28"/>
          <w:szCs w:val="28"/>
        </w:rPr>
        <w:t xml:space="preserve">дней </w:t>
      </w:r>
      <w:r w:rsidRPr="00DD1F7E">
        <w:rPr>
          <w:sz w:val="28"/>
          <w:szCs w:val="28"/>
        </w:rPr>
        <w:t xml:space="preserve">со дня вступления в силу </w:t>
      </w:r>
      <w:r>
        <w:rPr>
          <w:sz w:val="28"/>
          <w:szCs w:val="28"/>
        </w:rPr>
        <w:t xml:space="preserve">настоящего </w:t>
      </w:r>
      <w:r w:rsidRPr="00DD1F7E">
        <w:rPr>
          <w:sz w:val="28"/>
          <w:szCs w:val="28"/>
        </w:rPr>
        <w:t>приказа направить</w:t>
      </w:r>
      <w:r>
        <w:rPr>
          <w:sz w:val="28"/>
          <w:szCs w:val="28"/>
        </w:rPr>
        <w:t xml:space="preserve"> копии</w:t>
      </w:r>
      <w:r w:rsidRPr="00DD1F7E">
        <w:rPr>
          <w:sz w:val="28"/>
          <w:szCs w:val="28"/>
        </w:rPr>
        <w:t xml:space="preserve"> в Аппарат Правительства Кыргызской Республики для информации.</w:t>
      </w:r>
    </w:p>
    <w:p w:rsidR="003B24D5" w:rsidRDefault="003B24D5" w:rsidP="003A2500">
      <w:pPr>
        <w:pStyle w:val="ab"/>
        <w:numPr>
          <w:ilvl w:val="0"/>
          <w:numId w:val="1"/>
        </w:numPr>
        <w:tabs>
          <w:tab w:val="left" w:pos="975"/>
          <w:tab w:val="left" w:pos="1134"/>
        </w:tabs>
        <w:ind w:left="0" w:firstLine="709"/>
        <w:jc w:val="both"/>
        <w:rPr>
          <w:sz w:val="28"/>
          <w:szCs w:val="28"/>
        </w:rPr>
      </w:pPr>
      <w:r w:rsidRPr="00DD1F7E">
        <w:rPr>
          <w:sz w:val="28"/>
          <w:szCs w:val="28"/>
        </w:rPr>
        <w:t xml:space="preserve">Настоящий </w:t>
      </w:r>
      <w:r w:rsidRPr="00996B98">
        <w:rPr>
          <w:sz w:val="28"/>
          <w:szCs w:val="28"/>
        </w:rPr>
        <w:t xml:space="preserve">приказ вступает в силу по истечении </w:t>
      </w:r>
      <w:r w:rsidR="005F3382">
        <w:rPr>
          <w:sz w:val="28"/>
          <w:szCs w:val="28"/>
        </w:rPr>
        <w:t>30</w:t>
      </w:r>
      <w:r w:rsidRPr="00996B98">
        <w:rPr>
          <w:sz w:val="28"/>
          <w:szCs w:val="28"/>
        </w:rPr>
        <w:t xml:space="preserve"> дней со дня официального опубликования.</w:t>
      </w:r>
    </w:p>
    <w:p w:rsidR="005F3382" w:rsidRPr="001127E6" w:rsidRDefault="001F62CD" w:rsidP="003A2500">
      <w:pPr>
        <w:pStyle w:val="ab"/>
        <w:numPr>
          <w:ilvl w:val="0"/>
          <w:numId w:val="1"/>
        </w:numPr>
        <w:tabs>
          <w:tab w:val="left" w:pos="709"/>
          <w:tab w:val="left" w:pos="993"/>
        </w:tabs>
        <w:ind w:left="0" w:firstLine="709"/>
        <w:jc w:val="both"/>
        <w:rPr>
          <w:sz w:val="28"/>
          <w:szCs w:val="28"/>
        </w:rPr>
      </w:pPr>
      <w:r w:rsidRPr="006D02D8">
        <w:rPr>
          <w:sz w:val="28"/>
          <w:szCs w:val="28"/>
        </w:rPr>
        <w:lastRenderedPageBreak/>
        <w:t xml:space="preserve">Со дня вступления в силу настоящего приказа отменить действие </w:t>
      </w:r>
      <w:r>
        <w:rPr>
          <w:sz w:val="28"/>
          <w:szCs w:val="28"/>
        </w:rPr>
        <w:t>строительные нормы и правила Кыргызской Республики</w:t>
      </w:r>
      <w:r w:rsidR="005F3382">
        <w:rPr>
          <w:sz w:val="28"/>
          <w:szCs w:val="28"/>
        </w:rPr>
        <w:t xml:space="preserve"> </w:t>
      </w:r>
      <w:r w:rsidR="00ED66CF">
        <w:rPr>
          <w:sz w:val="28"/>
          <w:szCs w:val="28"/>
        </w:rPr>
        <w:t xml:space="preserve">СНиП </w:t>
      </w:r>
      <w:proofErr w:type="gramStart"/>
      <w:r w:rsidR="00ED66CF">
        <w:rPr>
          <w:sz w:val="28"/>
          <w:szCs w:val="28"/>
        </w:rPr>
        <w:t>КР</w:t>
      </w:r>
      <w:proofErr w:type="gramEnd"/>
      <w:r w:rsidR="001127E6">
        <w:rPr>
          <w:sz w:val="28"/>
          <w:szCs w:val="28"/>
        </w:rPr>
        <w:t xml:space="preserve"> </w:t>
      </w:r>
      <w:r w:rsidR="00894564">
        <w:rPr>
          <w:sz w:val="28"/>
          <w:szCs w:val="28"/>
        </w:rPr>
        <w:t>31-05</w:t>
      </w:r>
      <w:r w:rsidR="00ED66CF" w:rsidRPr="00ED66CF">
        <w:rPr>
          <w:sz w:val="28"/>
          <w:szCs w:val="28"/>
        </w:rPr>
        <w:t xml:space="preserve">:2001 </w:t>
      </w:r>
      <w:r w:rsidR="00A34824" w:rsidRPr="00A34824">
        <w:rPr>
          <w:sz w:val="28"/>
          <w:szCs w:val="28"/>
        </w:rPr>
        <w:t>«</w:t>
      </w:r>
      <w:r w:rsidR="00894564">
        <w:rPr>
          <w:sz w:val="28"/>
          <w:szCs w:val="28"/>
        </w:rPr>
        <w:t>Производственные здания</w:t>
      </w:r>
      <w:r w:rsidR="00A34824" w:rsidRPr="001127E6">
        <w:rPr>
          <w:sz w:val="28"/>
          <w:szCs w:val="28"/>
        </w:rPr>
        <w:t>».</w:t>
      </w:r>
    </w:p>
    <w:p w:rsidR="003B24D5" w:rsidRPr="00996B98" w:rsidRDefault="003B24D5" w:rsidP="003A2500">
      <w:pPr>
        <w:pStyle w:val="ab"/>
        <w:numPr>
          <w:ilvl w:val="0"/>
          <w:numId w:val="1"/>
        </w:numPr>
        <w:tabs>
          <w:tab w:val="left" w:pos="975"/>
          <w:tab w:val="left" w:pos="1134"/>
        </w:tabs>
        <w:ind w:left="0" w:firstLine="709"/>
        <w:jc w:val="both"/>
        <w:rPr>
          <w:sz w:val="28"/>
          <w:szCs w:val="28"/>
        </w:rPr>
      </w:pPr>
      <w:proofErr w:type="gramStart"/>
      <w:r w:rsidRPr="00996B98">
        <w:rPr>
          <w:sz w:val="28"/>
          <w:szCs w:val="28"/>
        </w:rPr>
        <w:t>Контроль за</w:t>
      </w:r>
      <w:proofErr w:type="gramEnd"/>
      <w:r w:rsidRPr="00996B98">
        <w:rPr>
          <w:sz w:val="28"/>
          <w:szCs w:val="28"/>
        </w:rPr>
        <w:t xml:space="preserve"> исполнением настоящего приказа возложить на заместителя директора Госстроя М.А. Акматалиева.</w:t>
      </w:r>
    </w:p>
    <w:p w:rsidR="003B24D5" w:rsidRDefault="001B190A" w:rsidP="003B24D5">
      <w:pPr>
        <w:pStyle w:val="ab"/>
        <w:tabs>
          <w:tab w:val="left" w:pos="975"/>
          <w:tab w:val="left" w:pos="1134"/>
        </w:tabs>
        <w:spacing w:line="228" w:lineRule="auto"/>
        <w:ind w:left="0"/>
        <w:jc w:val="both"/>
        <w:rPr>
          <w:b/>
          <w:sz w:val="28"/>
          <w:szCs w:val="28"/>
        </w:rPr>
      </w:pPr>
      <w:r>
        <w:rPr>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6.05pt;margin-top:13.6pt;width:98.25pt;height:97.5pt;z-index:251668480">
            <v:imagedata r:id="rId10" o:title=""/>
          </v:shape>
          <o:OLEObject Type="Embed" ProgID="CorelPHOTOPAINT.Image.14" ShapeID="_x0000_s1026" DrawAspect="Content" ObjectID="_1606120383" r:id="rId11"/>
        </w:pict>
      </w:r>
    </w:p>
    <w:p w:rsidR="003B24D5" w:rsidRDefault="003B24D5" w:rsidP="003B24D5">
      <w:pPr>
        <w:pStyle w:val="ab"/>
        <w:tabs>
          <w:tab w:val="left" w:pos="975"/>
          <w:tab w:val="left" w:pos="1134"/>
        </w:tabs>
        <w:spacing w:line="228" w:lineRule="auto"/>
        <w:ind w:left="0"/>
        <w:jc w:val="both"/>
        <w:rPr>
          <w:b/>
          <w:sz w:val="28"/>
          <w:szCs w:val="28"/>
        </w:rPr>
      </w:pPr>
    </w:p>
    <w:p w:rsidR="003B24D5" w:rsidRDefault="003B24D5" w:rsidP="003B24D5">
      <w:pPr>
        <w:pStyle w:val="ab"/>
        <w:tabs>
          <w:tab w:val="left" w:pos="975"/>
          <w:tab w:val="left" w:pos="1134"/>
        </w:tabs>
        <w:spacing w:line="228" w:lineRule="auto"/>
        <w:ind w:left="0"/>
        <w:jc w:val="both"/>
        <w:rPr>
          <w:b/>
          <w:sz w:val="28"/>
          <w:szCs w:val="28"/>
        </w:rPr>
      </w:pPr>
    </w:p>
    <w:p w:rsidR="003B24D5" w:rsidRDefault="003B24D5" w:rsidP="003B24D5">
      <w:pPr>
        <w:pStyle w:val="ab"/>
        <w:tabs>
          <w:tab w:val="left" w:pos="975"/>
          <w:tab w:val="left" w:pos="1134"/>
        </w:tabs>
        <w:spacing w:line="228" w:lineRule="auto"/>
        <w:ind w:left="0"/>
        <w:jc w:val="both"/>
        <w:rPr>
          <w:b/>
          <w:sz w:val="28"/>
          <w:szCs w:val="28"/>
          <w:lang w:val="ky-KG"/>
        </w:rPr>
      </w:pPr>
      <w:r>
        <w:rPr>
          <w:b/>
          <w:sz w:val="28"/>
          <w:szCs w:val="28"/>
        </w:rPr>
        <w:t>Директор</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lang w:val="ky-KG"/>
        </w:rPr>
        <w:tab/>
      </w:r>
      <w:r>
        <w:rPr>
          <w:b/>
          <w:sz w:val="28"/>
          <w:szCs w:val="28"/>
        </w:rPr>
        <w:tab/>
        <w:t xml:space="preserve">            </w:t>
      </w:r>
      <w:r>
        <w:rPr>
          <w:b/>
          <w:sz w:val="28"/>
          <w:szCs w:val="28"/>
          <w:lang w:val="ky-KG"/>
        </w:rPr>
        <w:t>Б. Абдиев</w:t>
      </w: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CF5494" w:rsidRDefault="00CF5494" w:rsidP="003B24D5">
      <w:pPr>
        <w:pStyle w:val="ab"/>
        <w:tabs>
          <w:tab w:val="left" w:pos="975"/>
          <w:tab w:val="left" w:pos="1134"/>
        </w:tabs>
        <w:spacing w:line="228" w:lineRule="auto"/>
        <w:ind w:left="0"/>
        <w:jc w:val="both"/>
        <w:rPr>
          <w:b/>
          <w:sz w:val="28"/>
          <w:szCs w:val="28"/>
          <w:lang w:val="ky-KG"/>
        </w:rPr>
      </w:pPr>
    </w:p>
    <w:p w:rsidR="00CF5494" w:rsidRDefault="00CF5494" w:rsidP="003B24D5">
      <w:pPr>
        <w:pStyle w:val="ab"/>
        <w:tabs>
          <w:tab w:val="left" w:pos="975"/>
          <w:tab w:val="left" w:pos="1134"/>
        </w:tabs>
        <w:spacing w:line="228" w:lineRule="auto"/>
        <w:ind w:left="0"/>
        <w:jc w:val="both"/>
        <w:rPr>
          <w:b/>
          <w:sz w:val="28"/>
          <w:szCs w:val="28"/>
          <w:lang w:val="ky-KG"/>
        </w:rPr>
      </w:pPr>
    </w:p>
    <w:p w:rsidR="00CF5494" w:rsidRDefault="00CF5494" w:rsidP="003B24D5">
      <w:pPr>
        <w:pStyle w:val="ab"/>
        <w:tabs>
          <w:tab w:val="left" w:pos="975"/>
          <w:tab w:val="left" w:pos="1134"/>
        </w:tabs>
        <w:spacing w:line="228" w:lineRule="auto"/>
        <w:ind w:left="0"/>
        <w:jc w:val="both"/>
        <w:rPr>
          <w:b/>
          <w:sz w:val="28"/>
          <w:szCs w:val="28"/>
          <w:lang w:val="ky-KG"/>
        </w:rPr>
      </w:pPr>
    </w:p>
    <w:p w:rsidR="00CF5494" w:rsidRDefault="00CF5494" w:rsidP="003B24D5">
      <w:pPr>
        <w:pStyle w:val="ab"/>
        <w:tabs>
          <w:tab w:val="left" w:pos="975"/>
          <w:tab w:val="left" w:pos="1134"/>
        </w:tabs>
        <w:spacing w:line="228" w:lineRule="auto"/>
        <w:ind w:left="0"/>
        <w:jc w:val="both"/>
        <w:rPr>
          <w:b/>
          <w:sz w:val="28"/>
          <w:szCs w:val="28"/>
          <w:lang w:val="ky-KG"/>
        </w:rPr>
      </w:pPr>
    </w:p>
    <w:p w:rsidR="002E1C39" w:rsidRPr="001954EA" w:rsidRDefault="002E1C39" w:rsidP="002E1C39">
      <w:pPr>
        <w:rPr>
          <w:b/>
          <w:sz w:val="28"/>
          <w:szCs w:val="28"/>
        </w:rPr>
      </w:pPr>
      <w:r w:rsidRPr="00EE1971">
        <w:rPr>
          <w:szCs w:val="28"/>
        </w:rPr>
        <w:lastRenderedPageBreak/>
        <w:tab/>
      </w:r>
      <w:r w:rsidRPr="00EE1971">
        <w:rPr>
          <w:szCs w:val="28"/>
        </w:rPr>
        <w:tab/>
      </w:r>
      <w:r w:rsidRPr="00EE1971">
        <w:rPr>
          <w:szCs w:val="28"/>
        </w:rPr>
        <w:tab/>
      </w:r>
      <w:r w:rsidRPr="00EE1971">
        <w:rPr>
          <w:szCs w:val="28"/>
        </w:rPr>
        <w:tab/>
      </w:r>
      <w:r w:rsidRPr="00EE1971">
        <w:rPr>
          <w:szCs w:val="28"/>
        </w:rPr>
        <w:tab/>
      </w:r>
      <w:r w:rsidRPr="00EE1971">
        <w:rPr>
          <w:szCs w:val="28"/>
        </w:rPr>
        <w:tab/>
      </w: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2E1C39" w:rsidRPr="00867A3E" w:rsidTr="002E1C39">
        <w:trPr>
          <w:gridAfter w:val="1"/>
          <w:wAfter w:w="293" w:type="dxa"/>
          <w:trHeight w:val="660"/>
        </w:trPr>
        <w:tc>
          <w:tcPr>
            <w:tcW w:w="4059" w:type="dxa"/>
            <w:tcBorders>
              <w:top w:val="nil"/>
              <w:left w:val="nil"/>
              <w:bottom w:val="thinThickSmallGap" w:sz="24" w:space="0" w:color="auto"/>
              <w:right w:val="nil"/>
            </w:tcBorders>
          </w:tcPr>
          <w:p w:rsidR="002E1C39" w:rsidRPr="00867A3E" w:rsidRDefault="002E1C39" w:rsidP="002E1C39">
            <w:pPr>
              <w:ind w:left="-108"/>
              <w:jc w:val="center"/>
              <w:rPr>
                <w:b/>
                <w:sz w:val="28"/>
                <w:szCs w:val="28"/>
                <w:lang w:val="ky-KG"/>
              </w:rPr>
            </w:pPr>
            <w:r w:rsidRPr="00867A3E">
              <w:rPr>
                <w:b/>
                <w:sz w:val="28"/>
                <w:szCs w:val="28"/>
                <w:lang w:val="ky-KG"/>
              </w:rPr>
              <w:t>Кыргыз Республикасынын Өкмөтүнө караштуу</w:t>
            </w:r>
          </w:p>
          <w:p w:rsidR="002E1C39" w:rsidRPr="00867A3E" w:rsidRDefault="002E1C39" w:rsidP="002E1C39">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2E1C39" w:rsidRPr="00867A3E" w:rsidRDefault="002E1C39" w:rsidP="002E1C39">
            <w:pPr>
              <w:ind w:left="-108"/>
              <w:rPr>
                <w:b/>
                <w:sz w:val="28"/>
                <w:szCs w:val="28"/>
                <w:lang w:val="ky-KG"/>
              </w:rPr>
            </w:pPr>
          </w:p>
        </w:tc>
        <w:tc>
          <w:tcPr>
            <w:tcW w:w="1591" w:type="dxa"/>
            <w:tcBorders>
              <w:top w:val="nil"/>
              <w:left w:val="nil"/>
              <w:bottom w:val="thinThickSmallGap" w:sz="24" w:space="0" w:color="auto"/>
              <w:right w:val="nil"/>
            </w:tcBorders>
          </w:tcPr>
          <w:p w:rsidR="002E1C39" w:rsidRPr="00867A3E" w:rsidRDefault="002E1C39" w:rsidP="002E1C39">
            <w:pPr>
              <w:rPr>
                <w:b/>
                <w:sz w:val="28"/>
                <w:szCs w:val="28"/>
                <w:lang w:val="ky-KG"/>
              </w:rPr>
            </w:pPr>
            <w:r>
              <w:rPr>
                <w:noProof/>
              </w:rPr>
              <w:drawing>
                <wp:anchor distT="0" distB="0" distL="114300" distR="114300" simplePos="0" relativeHeight="251661312" behindDoc="0" locked="0" layoutInCell="1" allowOverlap="1" wp14:anchorId="585AB764" wp14:editId="2B3A683F">
                  <wp:simplePos x="0" y="0"/>
                  <wp:positionH relativeFrom="column">
                    <wp:posOffset>45720</wp:posOffset>
                  </wp:positionH>
                  <wp:positionV relativeFrom="paragraph">
                    <wp:posOffset>-537845</wp:posOffset>
                  </wp:positionV>
                  <wp:extent cx="760095" cy="760095"/>
                  <wp:effectExtent l="19050" t="0" r="1905" b="0"/>
                  <wp:wrapTopAndBottom/>
                  <wp:docPr id="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lum bright="30000" contrast="30000"/>
                          </a:blip>
                          <a:srcRect/>
                          <a:stretch>
                            <a:fillRect/>
                          </a:stretch>
                        </pic:blipFill>
                        <pic:spPr bwMode="auto">
                          <a:xfrm>
                            <a:off x="0" y="0"/>
                            <a:ext cx="760095" cy="760095"/>
                          </a:xfrm>
                          <a:prstGeom prst="rect">
                            <a:avLst/>
                          </a:prstGeom>
                          <a:noFill/>
                        </pic:spPr>
                      </pic:pic>
                    </a:graphicData>
                  </a:graphic>
                </wp:anchor>
              </w:drawing>
            </w:r>
          </w:p>
          <w:p w:rsidR="002E1C39" w:rsidRPr="00867A3E" w:rsidRDefault="002E1C39" w:rsidP="002E1C39">
            <w:pPr>
              <w:jc w:val="center"/>
              <w:rPr>
                <w:b/>
                <w:sz w:val="28"/>
                <w:szCs w:val="28"/>
                <w:lang w:val="ky-KG"/>
              </w:rPr>
            </w:pPr>
          </w:p>
        </w:tc>
        <w:tc>
          <w:tcPr>
            <w:tcW w:w="4083" w:type="dxa"/>
            <w:gridSpan w:val="2"/>
            <w:tcBorders>
              <w:top w:val="nil"/>
              <w:left w:val="nil"/>
              <w:bottom w:val="thinThickSmallGap" w:sz="24" w:space="0" w:color="auto"/>
              <w:right w:val="nil"/>
            </w:tcBorders>
          </w:tcPr>
          <w:p w:rsidR="002E1C39" w:rsidRPr="00867A3E" w:rsidRDefault="002E1C39" w:rsidP="002E1C39">
            <w:pPr>
              <w:jc w:val="center"/>
              <w:rPr>
                <w:b/>
                <w:sz w:val="28"/>
                <w:szCs w:val="28"/>
                <w:lang w:val="ky-KG"/>
              </w:rPr>
            </w:pPr>
            <w:r w:rsidRPr="00867A3E">
              <w:rPr>
                <w:b/>
                <w:sz w:val="28"/>
                <w:szCs w:val="28"/>
                <w:lang w:val="ky-KG"/>
              </w:rPr>
              <w:t>Государственное агентство</w:t>
            </w:r>
          </w:p>
          <w:p w:rsidR="002E1C39" w:rsidRDefault="002E1C39" w:rsidP="002E1C39">
            <w:pPr>
              <w:jc w:val="center"/>
              <w:rPr>
                <w:b/>
                <w:sz w:val="28"/>
                <w:szCs w:val="28"/>
                <w:lang w:val="ky-KG"/>
              </w:rPr>
            </w:pP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2E1C39" w:rsidRPr="00867A3E" w:rsidRDefault="002E1C39" w:rsidP="002E1C39">
            <w:pPr>
              <w:jc w:val="center"/>
              <w:rPr>
                <w:b/>
                <w:sz w:val="28"/>
                <w:szCs w:val="28"/>
                <w:lang w:val="ky-KG"/>
              </w:rPr>
            </w:pPr>
            <w:r w:rsidRPr="00867A3E">
              <w:rPr>
                <w:b/>
                <w:sz w:val="28"/>
                <w:szCs w:val="28"/>
                <w:lang w:val="ky-KG"/>
              </w:rPr>
              <w:t xml:space="preserve"> Кыргызской Республики</w:t>
            </w:r>
          </w:p>
          <w:p w:rsidR="002E1C39" w:rsidRPr="00867A3E" w:rsidRDefault="002E1C39" w:rsidP="002E1C39">
            <w:pPr>
              <w:jc w:val="right"/>
              <w:rPr>
                <w:b/>
                <w:sz w:val="28"/>
                <w:szCs w:val="28"/>
                <w:lang w:val="ky-KG"/>
              </w:rPr>
            </w:pPr>
          </w:p>
        </w:tc>
      </w:tr>
      <w:tr w:rsidR="002E1C39" w:rsidRPr="00867A3E" w:rsidTr="002E1C39">
        <w:trPr>
          <w:trHeight w:val="223"/>
        </w:trPr>
        <w:tc>
          <w:tcPr>
            <w:tcW w:w="4059" w:type="dxa"/>
            <w:tcBorders>
              <w:top w:val="thinThickSmallGap" w:sz="24" w:space="0" w:color="auto"/>
              <w:left w:val="nil"/>
              <w:bottom w:val="nil"/>
              <w:right w:val="nil"/>
            </w:tcBorders>
          </w:tcPr>
          <w:p w:rsidR="002E1C39" w:rsidRPr="00867A3E" w:rsidRDefault="002E1C39" w:rsidP="002E1C39">
            <w:pPr>
              <w:ind w:left="-108"/>
              <w:rPr>
                <w:b/>
                <w:sz w:val="28"/>
                <w:szCs w:val="28"/>
                <w:lang w:val="ky-KG"/>
              </w:rPr>
            </w:pPr>
          </w:p>
          <w:p w:rsidR="002E1C39" w:rsidRPr="00867A3E" w:rsidRDefault="002E1C39" w:rsidP="002E1C39">
            <w:pPr>
              <w:ind w:left="-108" w:right="-5328"/>
              <w:rPr>
                <w:b/>
                <w:sz w:val="28"/>
                <w:szCs w:val="28"/>
                <w:lang w:val="ky-KG"/>
              </w:rPr>
            </w:pPr>
          </w:p>
        </w:tc>
        <w:tc>
          <w:tcPr>
            <w:tcW w:w="1884" w:type="dxa"/>
            <w:gridSpan w:val="2"/>
            <w:tcBorders>
              <w:top w:val="thinThickSmallGap" w:sz="24" w:space="0" w:color="auto"/>
              <w:left w:val="nil"/>
              <w:bottom w:val="nil"/>
              <w:right w:val="nil"/>
            </w:tcBorders>
          </w:tcPr>
          <w:p w:rsidR="002E1C39" w:rsidRPr="00867A3E" w:rsidRDefault="002E1C39" w:rsidP="002E1C39">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2E1C39" w:rsidRPr="00867A3E" w:rsidRDefault="002E1C39" w:rsidP="002E1C39">
            <w:pPr>
              <w:rPr>
                <w:b/>
                <w:sz w:val="28"/>
                <w:szCs w:val="28"/>
                <w:lang w:val="ky-KG"/>
              </w:rPr>
            </w:pPr>
          </w:p>
        </w:tc>
      </w:tr>
    </w:tbl>
    <w:p w:rsidR="002E1C39" w:rsidRDefault="002E1C39" w:rsidP="002E1C39">
      <w:pPr>
        <w:ind w:left="3432" w:right="-5328" w:firstLine="816"/>
        <w:rPr>
          <w:b/>
          <w:sz w:val="28"/>
          <w:szCs w:val="28"/>
          <w:lang w:val="ky-KG"/>
        </w:rPr>
      </w:pPr>
      <w:r w:rsidRPr="00867A3E">
        <w:rPr>
          <w:b/>
          <w:sz w:val="28"/>
          <w:szCs w:val="28"/>
          <w:lang w:val="ky-KG"/>
        </w:rPr>
        <w:t>БУЙРУК</w:t>
      </w:r>
    </w:p>
    <w:p w:rsidR="002E1C39" w:rsidRPr="00867A3E" w:rsidRDefault="002E1C39" w:rsidP="002E1C39">
      <w:pPr>
        <w:ind w:left="3432" w:right="-5328" w:firstLine="816"/>
        <w:rPr>
          <w:b/>
          <w:sz w:val="28"/>
          <w:szCs w:val="28"/>
          <w:lang w:val="ky-KG"/>
        </w:rPr>
      </w:pPr>
      <w:r>
        <w:rPr>
          <w:b/>
          <w:sz w:val="28"/>
          <w:szCs w:val="28"/>
          <w:lang w:val="ky-KG"/>
        </w:rPr>
        <w:t>ПРИКАЗ</w:t>
      </w:r>
    </w:p>
    <w:p w:rsidR="002E1C39" w:rsidRDefault="002E1C39" w:rsidP="002E1C39">
      <w:pPr>
        <w:rPr>
          <w:szCs w:val="28"/>
        </w:rPr>
      </w:pPr>
    </w:p>
    <w:p w:rsidR="002E1C39" w:rsidRDefault="002E1C39" w:rsidP="002E1C39">
      <w:pPr>
        <w:rPr>
          <w:szCs w:val="28"/>
        </w:rPr>
      </w:pPr>
    </w:p>
    <w:p w:rsidR="002E1C39" w:rsidRPr="0010600D" w:rsidRDefault="002E1C39" w:rsidP="002E1C39">
      <w:pPr>
        <w:rPr>
          <w:szCs w:val="28"/>
        </w:rPr>
      </w:pPr>
      <w:r w:rsidRPr="002E1C39">
        <w:rPr>
          <w:szCs w:val="28"/>
          <w:u w:val="single"/>
        </w:rPr>
        <w:t xml:space="preserve">2018-жылдын 12-декабры  № 18-нпа   </w:t>
      </w:r>
      <w:r>
        <w:rPr>
          <w:szCs w:val="28"/>
        </w:rPr>
        <w:t xml:space="preserve">                                        </w:t>
      </w:r>
      <w:r>
        <w:rPr>
          <w:szCs w:val="28"/>
        </w:rPr>
        <w:tab/>
      </w:r>
      <w:r>
        <w:rPr>
          <w:szCs w:val="28"/>
        </w:rPr>
        <w:tab/>
        <w:t xml:space="preserve"> </w:t>
      </w:r>
      <w:r>
        <w:rPr>
          <w:szCs w:val="28"/>
        </w:rPr>
        <w:tab/>
        <w:t>Бишкек</w:t>
      </w:r>
      <w:r w:rsidRPr="0010600D">
        <w:rPr>
          <w:szCs w:val="28"/>
        </w:rPr>
        <w:t xml:space="preserve"> </w:t>
      </w:r>
      <w:r>
        <w:rPr>
          <w:szCs w:val="28"/>
        </w:rPr>
        <w:t>ш.</w:t>
      </w:r>
    </w:p>
    <w:p w:rsidR="002E1C39" w:rsidRDefault="002E1C39" w:rsidP="002E1C39">
      <w:pPr>
        <w:spacing w:line="276" w:lineRule="auto"/>
        <w:rPr>
          <w:szCs w:val="28"/>
        </w:rPr>
      </w:pPr>
      <w:r>
        <w:rPr>
          <w:szCs w:val="28"/>
        </w:rPr>
        <w:tab/>
      </w:r>
      <w:r>
        <w:rPr>
          <w:szCs w:val="28"/>
        </w:rPr>
        <w:tab/>
      </w:r>
      <w:r>
        <w:rPr>
          <w:szCs w:val="28"/>
        </w:rPr>
        <w:tab/>
      </w:r>
      <w:r>
        <w:rPr>
          <w:szCs w:val="28"/>
        </w:rPr>
        <w:tab/>
      </w:r>
    </w:p>
    <w:p w:rsidR="002E1C39" w:rsidRDefault="002E1C39" w:rsidP="002E1C39">
      <w:pPr>
        <w:spacing w:line="276" w:lineRule="auto"/>
        <w:jc w:val="center"/>
        <w:rPr>
          <w:szCs w:val="28"/>
        </w:rPr>
      </w:pPr>
      <w:r>
        <w:rPr>
          <w:b/>
          <w:sz w:val="28"/>
          <w:szCs w:val="28"/>
          <w:lang w:val="ky-KG"/>
        </w:rPr>
        <w:t xml:space="preserve">Кыргыз Республикасынын </w:t>
      </w:r>
      <w:r w:rsidRPr="0067516E">
        <w:rPr>
          <w:b/>
          <w:sz w:val="28"/>
          <w:szCs w:val="28"/>
          <w:lang w:val="ky-KG"/>
        </w:rPr>
        <w:t>«</w:t>
      </w:r>
      <w:r w:rsidRPr="00817727">
        <w:rPr>
          <w:b/>
          <w:sz w:val="28"/>
          <w:szCs w:val="28"/>
          <w:lang w:val="ky-KG"/>
        </w:rPr>
        <w:t>Өндүрүш</w:t>
      </w:r>
      <w:r>
        <w:rPr>
          <w:b/>
          <w:sz w:val="28"/>
          <w:szCs w:val="28"/>
          <w:lang w:val="ky-KG"/>
        </w:rPr>
        <w:t>т</w:t>
      </w:r>
      <w:r w:rsidRPr="00091E63">
        <w:rPr>
          <w:b/>
          <w:sz w:val="28"/>
          <w:szCs w:val="28"/>
          <w:lang w:val="ky-KG"/>
        </w:rPr>
        <w:t>ү</w:t>
      </w:r>
      <w:r>
        <w:rPr>
          <w:b/>
          <w:sz w:val="28"/>
          <w:szCs w:val="28"/>
          <w:lang w:val="ky-KG"/>
        </w:rPr>
        <w:t>к</w:t>
      </w:r>
      <w:r w:rsidRPr="00817727">
        <w:rPr>
          <w:b/>
          <w:sz w:val="28"/>
          <w:szCs w:val="28"/>
          <w:lang w:val="ky-KG"/>
        </w:rPr>
        <w:t xml:space="preserve"> имараттар</w:t>
      </w:r>
      <w:r w:rsidRPr="00F660AA">
        <w:rPr>
          <w:b/>
          <w:sz w:val="28"/>
          <w:szCs w:val="28"/>
          <w:lang w:val="ky-KG"/>
        </w:rPr>
        <w:t>»</w:t>
      </w:r>
      <w:r>
        <w:rPr>
          <w:b/>
          <w:sz w:val="28"/>
          <w:szCs w:val="28"/>
          <w:lang w:val="ky-KG"/>
        </w:rPr>
        <w:t xml:space="preserve"> курулуш ченемдерин КР КЧ </w:t>
      </w:r>
      <w:r w:rsidRPr="00817727">
        <w:rPr>
          <w:b/>
          <w:sz w:val="28"/>
          <w:szCs w:val="28"/>
          <w:lang w:val="ky-KG"/>
        </w:rPr>
        <w:t>31-05:2018</w:t>
      </w:r>
      <w:r w:rsidRPr="00CE4D56">
        <w:rPr>
          <w:b/>
          <w:sz w:val="28"/>
          <w:szCs w:val="28"/>
        </w:rPr>
        <w:t xml:space="preserve"> </w:t>
      </w:r>
      <w:r>
        <w:rPr>
          <w:b/>
          <w:sz w:val="28"/>
          <w:szCs w:val="28"/>
          <w:lang w:val="ky-KG"/>
        </w:rPr>
        <w:t>бекит</w:t>
      </w:r>
      <w:r w:rsidRPr="00BE0325">
        <w:rPr>
          <w:b/>
          <w:sz w:val="28"/>
          <w:szCs w:val="28"/>
          <w:lang w:val="ky-KG"/>
        </w:rPr>
        <w:t>үү</w:t>
      </w:r>
      <w:r>
        <w:rPr>
          <w:b/>
          <w:sz w:val="28"/>
          <w:szCs w:val="28"/>
          <w:lang w:val="ky-KG"/>
        </w:rPr>
        <w:t xml:space="preserve"> ж</w:t>
      </w:r>
      <w:r w:rsidRPr="00BE0325">
        <w:rPr>
          <w:b/>
          <w:sz w:val="28"/>
          <w:szCs w:val="28"/>
          <w:lang w:val="ky-KG"/>
        </w:rPr>
        <w:t>ө</w:t>
      </w:r>
      <w:r>
        <w:rPr>
          <w:b/>
          <w:sz w:val="28"/>
          <w:szCs w:val="28"/>
          <w:lang w:val="ky-KG"/>
        </w:rPr>
        <w:t>н</w:t>
      </w:r>
      <w:r w:rsidRPr="00BE0325">
        <w:rPr>
          <w:b/>
          <w:sz w:val="28"/>
          <w:szCs w:val="28"/>
          <w:lang w:val="ky-KG"/>
        </w:rPr>
        <w:t>ү</w:t>
      </w:r>
      <w:r>
        <w:rPr>
          <w:b/>
          <w:sz w:val="28"/>
          <w:szCs w:val="28"/>
          <w:lang w:val="ky-KG"/>
        </w:rPr>
        <w:t>нд</w:t>
      </w:r>
      <w:r w:rsidRPr="00BE0325">
        <w:rPr>
          <w:b/>
          <w:sz w:val="28"/>
          <w:szCs w:val="28"/>
          <w:lang w:val="ky-KG"/>
        </w:rPr>
        <w:t>ө</w:t>
      </w:r>
    </w:p>
    <w:p w:rsidR="002E1C39" w:rsidRPr="00FA5EFF" w:rsidRDefault="002E1C39" w:rsidP="002E1C39">
      <w:pPr>
        <w:spacing w:line="276" w:lineRule="auto"/>
        <w:jc w:val="center"/>
        <w:rPr>
          <w:szCs w:val="28"/>
        </w:rPr>
      </w:pPr>
    </w:p>
    <w:p w:rsidR="002E1C39" w:rsidRDefault="002E1C39" w:rsidP="002E1C39">
      <w:pPr>
        <w:tabs>
          <w:tab w:val="left" w:pos="709"/>
        </w:tabs>
        <w:jc w:val="both"/>
        <w:rPr>
          <w:sz w:val="28"/>
          <w:szCs w:val="28"/>
          <w:lang w:val="ky-KG"/>
        </w:rPr>
      </w:pPr>
      <w:r w:rsidRPr="0083603A">
        <w:rPr>
          <w:sz w:val="28"/>
          <w:szCs w:val="28"/>
          <w:lang w:val="ky-KG"/>
        </w:rPr>
        <w:tab/>
      </w:r>
      <w:r w:rsidRPr="00817727">
        <w:rPr>
          <w:sz w:val="28"/>
          <w:szCs w:val="28"/>
          <w:lang w:val="ky-KG"/>
        </w:rPr>
        <w:t>Өндүрүш имараттарды</w:t>
      </w:r>
      <w:r w:rsidRPr="001C6FA5">
        <w:rPr>
          <w:sz w:val="28"/>
          <w:szCs w:val="28"/>
          <w:lang w:val="ky-KG"/>
        </w:rPr>
        <w:t>н</w:t>
      </w:r>
      <w:r w:rsidRPr="00506DF0">
        <w:rPr>
          <w:sz w:val="28"/>
          <w:szCs w:val="28"/>
          <w:lang w:val="ky-KG"/>
        </w:rPr>
        <w:t xml:space="preserve"> </w:t>
      </w:r>
      <w:r>
        <w:rPr>
          <w:sz w:val="28"/>
          <w:szCs w:val="28"/>
          <w:lang w:val="ky-KG"/>
        </w:rPr>
        <w:t xml:space="preserve">коопсуздугун камсыздоо </w:t>
      </w:r>
      <w:r w:rsidRPr="00B71E19">
        <w:rPr>
          <w:sz w:val="28"/>
          <w:szCs w:val="28"/>
          <w:lang w:val="ky-KG"/>
        </w:rPr>
        <w:t xml:space="preserve">максатында, Кыргыз Республикасынын Өкмөтүнүн </w:t>
      </w:r>
      <w:r>
        <w:rPr>
          <w:sz w:val="28"/>
          <w:szCs w:val="28"/>
          <w:lang w:val="ky-KG"/>
        </w:rPr>
        <w:t xml:space="preserve">2014-жылдын </w:t>
      </w:r>
      <w:r w:rsidRPr="002B4EAA">
        <w:rPr>
          <w:sz w:val="28"/>
          <w:szCs w:val="28"/>
          <w:lang w:val="ky-KG"/>
        </w:rPr>
        <w:t>15-сентябрындагы №530 «Кы</w:t>
      </w:r>
      <w:r>
        <w:rPr>
          <w:sz w:val="28"/>
          <w:szCs w:val="28"/>
          <w:lang w:val="ky-KG"/>
        </w:rPr>
        <w:t>ргыз Республикасынын Өкмөтүнүн ы</w:t>
      </w:r>
      <w:r w:rsidRPr="002B4EAA">
        <w:rPr>
          <w:sz w:val="28"/>
          <w:szCs w:val="28"/>
          <w:lang w:val="ky-KG"/>
        </w:rPr>
        <w:t>й</w:t>
      </w:r>
      <w:r>
        <w:rPr>
          <w:sz w:val="28"/>
          <w:szCs w:val="28"/>
          <w:lang w:val="ky-KG"/>
        </w:rPr>
        <w:t>га</w:t>
      </w:r>
      <w:r w:rsidRPr="002B4EAA">
        <w:rPr>
          <w:sz w:val="28"/>
          <w:szCs w:val="28"/>
          <w:lang w:val="ky-KG"/>
        </w:rPr>
        <w:t xml:space="preserve">рым </w:t>
      </w:r>
      <w:r>
        <w:rPr>
          <w:sz w:val="28"/>
          <w:szCs w:val="28"/>
          <w:lang w:val="ky-KG"/>
        </w:rPr>
        <w:t>укуктарын аткаруу</w:t>
      </w:r>
      <w:r w:rsidRPr="002B4EAA">
        <w:rPr>
          <w:sz w:val="28"/>
          <w:szCs w:val="28"/>
          <w:lang w:val="ky-KG"/>
        </w:rPr>
        <w:t xml:space="preserve"> бийлигинин бир катар мам</w:t>
      </w:r>
      <w:r>
        <w:rPr>
          <w:sz w:val="28"/>
          <w:szCs w:val="28"/>
          <w:lang w:val="ky-KG"/>
        </w:rPr>
        <w:t>лекеттик органдарына өткөр</w:t>
      </w:r>
      <w:r w:rsidRPr="002B4EAA">
        <w:rPr>
          <w:sz w:val="28"/>
          <w:szCs w:val="28"/>
          <w:lang w:val="ky-KG"/>
        </w:rPr>
        <w:t>үү жөнүндө» токтомун</w:t>
      </w:r>
      <w:r>
        <w:rPr>
          <w:sz w:val="28"/>
          <w:szCs w:val="28"/>
          <w:lang w:val="ky-KG"/>
        </w:rPr>
        <w:t xml:space="preserve"> жана Кыргыз Республикасынын</w:t>
      </w:r>
      <w:r w:rsidRPr="002B4EAA">
        <w:rPr>
          <w:sz w:val="28"/>
          <w:szCs w:val="28"/>
          <w:lang w:val="ky-KG"/>
        </w:rPr>
        <w:t xml:space="preserve"> </w:t>
      </w:r>
      <w:r>
        <w:rPr>
          <w:sz w:val="28"/>
          <w:szCs w:val="28"/>
          <w:lang w:val="ky-KG"/>
        </w:rPr>
        <w:t xml:space="preserve"> Өкмөтүн</w:t>
      </w:r>
      <w:r w:rsidRPr="00F660AA">
        <w:rPr>
          <w:sz w:val="28"/>
          <w:szCs w:val="28"/>
          <w:lang w:val="ky-KG"/>
        </w:rPr>
        <w:t>ү</w:t>
      </w:r>
      <w:r>
        <w:rPr>
          <w:sz w:val="28"/>
          <w:szCs w:val="28"/>
          <w:lang w:val="ky-KG"/>
        </w:rPr>
        <w:t xml:space="preserve">н 2013-жылдын 24-июнунда №372 токтому менен бекитилген Кыргыз </w:t>
      </w:r>
      <w:r w:rsidRPr="00F660AA">
        <w:rPr>
          <w:sz w:val="28"/>
          <w:szCs w:val="28"/>
          <w:lang w:val="ky-KG"/>
        </w:rPr>
        <w:t>Республикасынын Өкмөтүнө караштуу Архитектура, курулуш      жана турак жай-коммуналдык чарба мамлекеттик агенттиги</w:t>
      </w:r>
      <w:r>
        <w:rPr>
          <w:sz w:val="28"/>
          <w:szCs w:val="28"/>
          <w:lang w:val="ky-KG"/>
        </w:rPr>
        <w:t xml:space="preserve"> (мындан ары Мамкурулуш) жөнүндө жобону жетекчиликке алып, </w:t>
      </w:r>
      <w:r>
        <w:rPr>
          <w:b/>
          <w:sz w:val="28"/>
          <w:szCs w:val="28"/>
          <w:lang w:val="ky-KG"/>
        </w:rPr>
        <w:t>буйрук кылам</w:t>
      </w:r>
      <w:r w:rsidRPr="00B71E19">
        <w:rPr>
          <w:b/>
          <w:sz w:val="28"/>
          <w:szCs w:val="28"/>
          <w:lang w:val="ky-KG"/>
        </w:rPr>
        <w:t xml:space="preserve">: </w:t>
      </w:r>
    </w:p>
    <w:p w:rsidR="002E1C39" w:rsidRPr="00274F14" w:rsidRDefault="002E1C39" w:rsidP="003A2500">
      <w:pPr>
        <w:pStyle w:val="ab"/>
        <w:numPr>
          <w:ilvl w:val="0"/>
          <w:numId w:val="2"/>
        </w:numPr>
        <w:tabs>
          <w:tab w:val="left" w:pos="567"/>
          <w:tab w:val="left" w:pos="851"/>
          <w:tab w:val="left" w:pos="993"/>
        </w:tabs>
        <w:ind w:left="0" w:firstLine="709"/>
        <w:jc w:val="both"/>
        <w:rPr>
          <w:b/>
          <w:sz w:val="28"/>
          <w:szCs w:val="28"/>
          <w:lang w:val="ky-KG"/>
        </w:rPr>
      </w:pPr>
      <w:r w:rsidRPr="00817727">
        <w:rPr>
          <w:sz w:val="28"/>
          <w:szCs w:val="28"/>
          <w:lang w:val="ky-KG"/>
        </w:rPr>
        <w:t>Тиркемеге ылайык Кыргыз Республикасынын курулуш ченемдери</w:t>
      </w:r>
      <w:r w:rsidRPr="00817727">
        <w:rPr>
          <w:b/>
          <w:sz w:val="28"/>
          <w:szCs w:val="28"/>
          <w:lang w:val="ky-KG"/>
        </w:rPr>
        <w:t xml:space="preserve"> </w:t>
      </w:r>
      <w:r w:rsidRPr="00817727">
        <w:rPr>
          <w:sz w:val="28"/>
          <w:szCs w:val="28"/>
          <w:lang w:val="ky-KG"/>
        </w:rPr>
        <w:t>КР КЧ</w:t>
      </w:r>
      <w:r w:rsidRPr="00817727">
        <w:rPr>
          <w:b/>
          <w:sz w:val="28"/>
          <w:szCs w:val="28"/>
          <w:lang w:val="ky-KG"/>
        </w:rPr>
        <w:t xml:space="preserve"> </w:t>
      </w:r>
      <w:r w:rsidRPr="00817727">
        <w:rPr>
          <w:sz w:val="28"/>
          <w:szCs w:val="28"/>
          <w:lang w:val="ky-KG"/>
        </w:rPr>
        <w:t>31-05:2018 «Өндүрүш</w:t>
      </w:r>
      <w:r w:rsidRPr="00091E63">
        <w:rPr>
          <w:sz w:val="28"/>
          <w:szCs w:val="28"/>
          <w:lang w:val="ky-KG"/>
        </w:rPr>
        <w:t>түк</w:t>
      </w:r>
      <w:r w:rsidRPr="00817727">
        <w:rPr>
          <w:sz w:val="28"/>
          <w:szCs w:val="28"/>
          <w:lang w:val="ky-KG"/>
        </w:rPr>
        <w:t xml:space="preserve"> имараттар»</w:t>
      </w:r>
      <w:r w:rsidRPr="00EC2320">
        <w:rPr>
          <w:sz w:val="28"/>
          <w:szCs w:val="28"/>
          <w:lang w:val="ky-KG"/>
        </w:rPr>
        <w:t xml:space="preserve">  бекитилсин.</w:t>
      </w:r>
    </w:p>
    <w:p w:rsidR="002E1C39" w:rsidRDefault="002E1C39" w:rsidP="003A2500">
      <w:pPr>
        <w:pStyle w:val="ab"/>
        <w:numPr>
          <w:ilvl w:val="0"/>
          <w:numId w:val="2"/>
        </w:numPr>
        <w:tabs>
          <w:tab w:val="left" w:pos="567"/>
          <w:tab w:val="left" w:pos="851"/>
          <w:tab w:val="left" w:pos="993"/>
        </w:tabs>
        <w:ind w:left="0" w:firstLine="709"/>
        <w:jc w:val="both"/>
        <w:rPr>
          <w:b/>
          <w:sz w:val="28"/>
          <w:szCs w:val="28"/>
          <w:lang w:val="ky-KG"/>
        </w:rPr>
      </w:pPr>
      <w:r w:rsidRPr="00EC2320">
        <w:rPr>
          <w:sz w:val="28"/>
          <w:szCs w:val="28"/>
          <w:lang w:val="ky-KG"/>
        </w:rPr>
        <w:t xml:space="preserve"> </w:t>
      </w:r>
      <w:r>
        <w:rPr>
          <w:sz w:val="28"/>
          <w:szCs w:val="28"/>
          <w:lang w:val="ky-KG"/>
        </w:rPr>
        <w:t xml:space="preserve">Мамкурулуштун алдындагы </w:t>
      </w:r>
      <w:r w:rsidRPr="00982561">
        <w:rPr>
          <w:sz w:val="28"/>
          <w:szCs w:val="28"/>
          <w:lang w:val="ky-KG"/>
        </w:rPr>
        <w:t>Шаар куруу жана архитектура мамлекеттик долбоорлоо институту</w:t>
      </w:r>
      <w:r>
        <w:rPr>
          <w:sz w:val="28"/>
          <w:szCs w:val="28"/>
          <w:lang w:val="ky-KG"/>
        </w:rPr>
        <w:t xml:space="preserve">:  </w:t>
      </w:r>
    </w:p>
    <w:p w:rsidR="002E1C39" w:rsidRPr="00F06566" w:rsidRDefault="002E1C39" w:rsidP="002E1C39">
      <w:pPr>
        <w:pStyle w:val="ab"/>
        <w:tabs>
          <w:tab w:val="left" w:pos="567"/>
          <w:tab w:val="left" w:pos="851"/>
          <w:tab w:val="left" w:pos="993"/>
        </w:tabs>
        <w:ind w:left="0" w:firstLine="709"/>
        <w:jc w:val="both"/>
        <w:rPr>
          <w:b/>
          <w:sz w:val="28"/>
          <w:szCs w:val="28"/>
          <w:lang w:val="ky-KG"/>
        </w:rPr>
      </w:pPr>
      <w:r>
        <w:rPr>
          <w:sz w:val="28"/>
          <w:szCs w:val="28"/>
          <w:lang w:val="ky-KG"/>
        </w:rPr>
        <w:t xml:space="preserve">- </w:t>
      </w:r>
      <w:r w:rsidRPr="00F06566">
        <w:rPr>
          <w:sz w:val="28"/>
          <w:szCs w:val="28"/>
          <w:lang w:val="ky-KG"/>
        </w:rPr>
        <w:t>Кыргыз Республикасынын Өкмөтүнүн 2010-ж</w:t>
      </w:r>
      <w:r>
        <w:rPr>
          <w:sz w:val="28"/>
          <w:szCs w:val="28"/>
          <w:lang w:val="ky-KG"/>
        </w:rPr>
        <w:t>ылдын</w:t>
      </w:r>
      <w:r w:rsidRPr="00F06566">
        <w:rPr>
          <w:sz w:val="28"/>
          <w:szCs w:val="28"/>
          <w:lang w:val="ky-KG"/>
        </w:rPr>
        <w:t xml:space="preserve"> 26-февралындагы №117 “Кыргыз Республикас</w:t>
      </w:r>
      <w:r>
        <w:rPr>
          <w:sz w:val="28"/>
          <w:szCs w:val="28"/>
          <w:lang w:val="ky-KG"/>
        </w:rPr>
        <w:t xml:space="preserve">ынын ченемдик укуктук актыларын расмий жарыялоо </w:t>
      </w:r>
      <w:r w:rsidRPr="00F06566">
        <w:rPr>
          <w:sz w:val="28"/>
          <w:szCs w:val="28"/>
          <w:lang w:val="ky-KG"/>
        </w:rPr>
        <w:t xml:space="preserve"> булактары жөнүндө” токтомуна ылайык ушул буйруктун расмий жарыяланышы боюнча чараларды көрсүн</w:t>
      </w:r>
      <w:r>
        <w:rPr>
          <w:sz w:val="28"/>
          <w:szCs w:val="28"/>
          <w:lang w:val="ky-KG"/>
        </w:rPr>
        <w:t>;</w:t>
      </w:r>
    </w:p>
    <w:p w:rsidR="002E1C39" w:rsidRPr="00274F14" w:rsidRDefault="002E1C39" w:rsidP="002E1C39">
      <w:pPr>
        <w:ind w:right="-1" w:firstLine="709"/>
        <w:jc w:val="both"/>
        <w:rPr>
          <w:sz w:val="28"/>
          <w:szCs w:val="28"/>
          <w:lang w:val="ky-KG"/>
        </w:rPr>
      </w:pPr>
      <w:r w:rsidRPr="00274F14">
        <w:rPr>
          <w:sz w:val="28"/>
          <w:szCs w:val="28"/>
          <w:lang w:val="ky-KG"/>
        </w:rPr>
        <w:t xml:space="preserve">- </w:t>
      </w:r>
      <w:r>
        <w:rPr>
          <w:sz w:val="28"/>
          <w:szCs w:val="28"/>
          <w:lang w:val="ky-KG"/>
        </w:rPr>
        <w:t xml:space="preserve">буйрук </w:t>
      </w:r>
      <w:r w:rsidRPr="00274F14">
        <w:rPr>
          <w:sz w:val="28"/>
          <w:szCs w:val="28"/>
          <w:lang w:val="ky-KG"/>
        </w:rPr>
        <w:t>расмий жарыяланган</w:t>
      </w:r>
      <w:r>
        <w:rPr>
          <w:sz w:val="28"/>
          <w:szCs w:val="28"/>
          <w:lang w:val="ky-KG"/>
        </w:rPr>
        <w:t xml:space="preserve"> күндөн тартып үч жумуш күндүн ичинде </w:t>
      </w:r>
      <w:r w:rsidRPr="00274F14">
        <w:rPr>
          <w:sz w:val="28"/>
          <w:szCs w:val="28"/>
          <w:lang w:val="ky-KG"/>
        </w:rPr>
        <w:t>буй</w:t>
      </w:r>
      <w:r>
        <w:rPr>
          <w:sz w:val="28"/>
          <w:szCs w:val="28"/>
          <w:lang w:val="ky-KG"/>
        </w:rPr>
        <w:t>руктун көчүрмөлөрүн эки нускада</w:t>
      </w:r>
      <w:r w:rsidRPr="00274F14">
        <w:rPr>
          <w:sz w:val="28"/>
          <w:szCs w:val="28"/>
          <w:lang w:val="ky-KG"/>
        </w:rPr>
        <w:t xml:space="preserve"> мамлекеттик жана расмий тилдерде, электрондук жана кагаз түрүндө, </w:t>
      </w:r>
      <w:r>
        <w:rPr>
          <w:sz w:val="28"/>
          <w:szCs w:val="28"/>
          <w:lang w:val="ky-KG"/>
        </w:rPr>
        <w:t>аталган буйрукту жарыяланган булакты  көрсөтү</w:t>
      </w:r>
      <w:r w:rsidRPr="00A95562">
        <w:rPr>
          <w:sz w:val="28"/>
          <w:szCs w:val="28"/>
          <w:lang w:val="ky-KG"/>
        </w:rPr>
        <w:t>ү</w:t>
      </w:r>
      <w:r>
        <w:rPr>
          <w:sz w:val="28"/>
          <w:szCs w:val="28"/>
          <w:lang w:val="ky-KG"/>
        </w:rPr>
        <w:t xml:space="preserve"> менен мамлекеттик каттоодон өткөрүү үчүн </w:t>
      </w:r>
      <w:r w:rsidRPr="00274F14">
        <w:rPr>
          <w:sz w:val="28"/>
          <w:szCs w:val="28"/>
          <w:lang w:val="ky-KG"/>
        </w:rPr>
        <w:t>Кыргыз Республикасынын Юстиция министрлигине жөнөт</w:t>
      </w:r>
      <w:r>
        <w:rPr>
          <w:sz w:val="28"/>
          <w:szCs w:val="28"/>
          <w:lang w:val="ky-KG"/>
        </w:rPr>
        <w:t>үл</w:t>
      </w:r>
      <w:r w:rsidRPr="00274F14">
        <w:rPr>
          <w:sz w:val="28"/>
          <w:szCs w:val="28"/>
          <w:lang w:val="ky-KG"/>
        </w:rPr>
        <w:t>сүн;</w:t>
      </w:r>
    </w:p>
    <w:p w:rsidR="002E1C39" w:rsidRDefault="002E1C39" w:rsidP="002E1C39">
      <w:pPr>
        <w:tabs>
          <w:tab w:val="left" w:pos="1134"/>
        </w:tabs>
        <w:ind w:firstLine="709"/>
        <w:jc w:val="both"/>
        <w:rPr>
          <w:sz w:val="28"/>
          <w:szCs w:val="28"/>
          <w:lang w:val="ky-KG"/>
        </w:rPr>
      </w:pPr>
      <w:r w:rsidRPr="00274F14">
        <w:rPr>
          <w:sz w:val="28"/>
          <w:szCs w:val="28"/>
          <w:lang w:val="ky-KG"/>
        </w:rPr>
        <w:t xml:space="preserve">- </w:t>
      </w:r>
      <w:r>
        <w:rPr>
          <w:sz w:val="28"/>
          <w:szCs w:val="28"/>
          <w:lang w:val="ky-KG"/>
        </w:rPr>
        <w:t xml:space="preserve">ушул </w:t>
      </w:r>
      <w:r w:rsidRPr="00274F14">
        <w:rPr>
          <w:sz w:val="28"/>
          <w:szCs w:val="28"/>
          <w:lang w:val="ky-KG"/>
        </w:rPr>
        <w:t xml:space="preserve">буйрук күчүнө кирген күндөн тартып үч жумуш күндүн ичинде </w:t>
      </w:r>
      <w:r>
        <w:rPr>
          <w:sz w:val="28"/>
          <w:szCs w:val="28"/>
          <w:lang w:val="ky-KG"/>
        </w:rPr>
        <w:t xml:space="preserve">буйруктун </w:t>
      </w:r>
      <w:r w:rsidRPr="00A95562">
        <w:rPr>
          <w:sz w:val="28"/>
          <w:szCs w:val="28"/>
          <w:lang w:val="ky-KG"/>
        </w:rPr>
        <w:t>көчүрмөлөрү</w:t>
      </w:r>
      <w:r w:rsidRPr="00274F14">
        <w:rPr>
          <w:sz w:val="28"/>
          <w:szCs w:val="28"/>
          <w:lang w:val="ky-KG"/>
        </w:rPr>
        <w:t xml:space="preserve"> Кыргыз Республикасынын Өкмөтүнүн</w:t>
      </w:r>
      <w:r>
        <w:rPr>
          <w:sz w:val="28"/>
          <w:szCs w:val="28"/>
          <w:lang w:val="ky-KG"/>
        </w:rPr>
        <w:t xml:space="preserve"> А</w:t>
      </w:r>
      <w:r w:rsidRPr="00274F14">
        <w:rPr>
          <w:sz w:val="28"/>
          <w:szCs w:val="28"/>
          <w:lang w:val="ky-KG"/>
        </w:rPr>
        <w:t>ппаратына маалымат үчүн жөнөт</w:t>
      </w:r>
      <w:r>
        <w:rPr>
          <w:sz w:val="28"/>
          <w:szCs w:val="28"/>
          <w:lang w:val="ky-KG"/>
        </w:rPr>
        <w:t>үл</w:t>
      </w:r>
      <w:r w:rsidRPr="00274F14">
        <w:rPr>
          <w:sz w:val="28"/>
          <w:szCs w:val="28"/>
          <w:lang w:val="ky-KG"/>
        </w:rPr>
        <w:t>сүн.</w:t>
      </w:r>
    </w:p>
    <w:p w:rsidR="002E1C39" w:rsidRPr="0083603A" w:rsidRDefault="002E1C39" w:rsidP="002E1C39">
      <w:pPr>
        <w:pStyle w:val="ab"/>
        <w:tabs>
          <w:tab w:val="left" w:pos="993"/>
        </w:tabs>
        <w:ind w:left="0" w:firstLine="709"/>
        <w:jc w:val="both"/>
        <w:rPr>
          <w:sz w:val="28"/>
          <w:szCs w:val="28"/>
          <w:lang w:val="ky-KG"/>
        </w:rPr>
      </w:pPr>
      <w:r>
        <w:rPr>
          <w:sz w:val="28"/>
          <w:szCs w:val="28"/>
          <w:lang w:val="ky-KG"/>
        </w:rPr>
        <w:t>3.</w:t>
      </w:r>
      <w:r w:rsidRPr="00A15009">
        <w:rPr>
          <w:sz w:val="28"/>
          <w:szCs w:val="28"/>
          <w:lang w:val="ky-KG"/>
        </w:rPr>
        <w:t xml:space="preserve"> </w:t>
      </w:r>
      <w:r w:rsidRPr="0083603A">
        <w:rPr>
          <w:sz w:val="28"/>
          <w:szCs w:val="28"/>
          <w:lang w:val="ky-KG"/>
        </w:rPr>
        <w:t xml:space="preserve">Ушул буйрук расмий жарыялангандан күндөн </w:t>
      </w:r>
      <w:r>
        <w:rPr>
          <w:sz w:val="28"/>
          <w:szCs w:val="28"/>
          <w:lang w:val="ky-KG"/>
        </w:rPr>
        <w:t xml:space="preserve">тартып 30 </w:t>
      </w:r>
      <w:r w:rsidRPr="00F06566">
        <w:rPr>
          <w:sz w:val="28"/>
          <w:szCs w:val="28"/>
          <w:lang w:val="ky-KG"/>
        </w:rPr>
        <w:t>күн</w:t>
      </w:r>
      <w:r>
        <w:rPr>
          <w:sz w:val="28"/>
          <w:szCs w:val="28"/>
          <w:lang w:val="ky-KG"/>
        </w:rPr>
        <w:t xml:space="preserve"> өткөндөн</w:t>
      </w:r>
      <w:r w:rsidRPr="0083603A">
        <w:rPr>
          <w:sz w:val="28"/>
          <w:szCs w:val="28"/>
          <w:lang w:val="ky-KG"/>
        </w:rPr>
        <w:t xml:space="preserve"> кийин күчүнө кирет. </w:t>
      </w:r>
    </w:p>
    <w:p w:rsidR="002E1C39" w:rsidRPr="00A15009" w:rsidRDefault="002E1C39" w:rsidP="002E1C39">
      <w:pPr>
        <w:tabs>
          <w:tab w:val="left" w:pos="709"/>
        </w:tabs>
        <w:jc w:val="both"/>
        <w:rPr>
          <w:sz w:val="28"/>
          <w:szCs w:val="28"/>
          <w:lang w:val="ky-KG"/>
        </w:rPr>
      </w:pPr>
      <w:r>
        <w:rPr>
          <w:sz w:val="28"/>
          <w:szCs w:val="28"/>
          <w:lang w:val="ky-KG"/>
        </w:rPr>
        <w:lastRenderedPageBreak/>
        <w:tab/>
        <w:t>4.</w:t>
      </w:r>
      <w:r w:rsidRPr="0067516E">
        <w:rPr>
          <w:rFonts w:ascii="Microsoft Sans Serif" w:eastAsia="Microsoft Sans Serif" w:hAnsi="Microsoft Sans Serif" w:cs="Microsoft Sans Serif"/>
          <w:color w:val="000000"/>
          <w:lang w:val="ky-KG" w:bidi="ru-RU"/>
        </w:rPr>
        <w:t xml:space="preserve"> </w:t>
      </w:r>
      <w:r w:rsidRPr="00E5528B">
        <w:rPr>
          <w:rFonts w:eastAsia="Microsoft Sans Serif"/>
          <w:color w:val="000000"/>
          <w:sz w:val="28"/>
          <w:lang w:val="ky-KG" w:bidi="ru-RU"/>
        </w:rPr>
        <w:t>Ушул буйрук күчүнө кирген күндөн тартып</w:t>
      </w:r>
      <w:r>
        <w:rPr>
          <w:rFonts w:eastAsia="Microsoft Sans Serif"/>
          <w:color w:val="000000"/>
          <w:sz w:val="28"/>
          <w:lang w:val="ky-KG" w:bidi="ru-RU"/>
        </w:rPr>
        <w:t xml:space="preserve"> Кыргыз Республикасынын курулуш ченемдери жана эрежели</w:t>
      </w:r>
      <w:r>
        <w:rPr>
          <w:rFonts w:ascii="Microsoft Sans Serif" w:eastAsia="Microsoft Sans Serif" w:hAnsi="Microsoft Sans Serif" w:cs="Microsoft Sans Serif"/>
          <w:color w:val="000000"/>
          <w:lang w:val="ky-KG" w:bidi="ru-RU"/>
        </w:rPr>
        <w:t xml:space="preserve"> </w:t>
      </w:r>
      <w:r w:rsidRPr="0010600D">
        <w:rPr>
          <w:rFonts w:eastAsia="Microsoft Sans Serif"/>
          <w:color w:val="000000"/>
          <w:sz w:val="28"/>
          <w:szCs w:val="28"/>
          <w:lang w:val="ky-KG" w:bidi="ru-RU"/>
        </w:rPr>
        <w:t>КР  КЧжЭ</w:t>
      </w:r>
      <w:r>
        <w:rPr>
          <w:rFonts w:eastAsia="Microsoft Sans Serif"/>
          <w:color w:val="000000"/>
          <w:sz w:val="28"/>
          <w:szCs w:val="28"/>
          <w:lang w:val="ky-KG" w:bidi="ru-RU"/>
        </w:rPr>
        <w:t xml:space="preserve"> </w:t>
      </w:r>
      <w:r w:rsidRPr="00817727">
        <w:rPr>
          <w:rFonts w:eastAsia="Microsoft Sans Serif"/>
          <w:color w:val="000000"/>
          <w:sz w:val="28"/>
          <w:szCs w:val="28"/>
          <w:lang w:val="ky-KG" w:bidi="ru-RU"/>
        </w:rPr>
        <w:t>31-05:</w:t>
      </w:r>
      <w:r>
        <w:rPr>
          <w:rFonts w:eastAsia="Microsoft Sans Serif"/>
          <w:color w:val="000000"/>
          <w:sz w:val="28"/>
          <w:szCs w:val="28"/>
          <w:lang w:val="ky-KG" w:bidi="ru-RU"/>
        </w:rPr>
        <w:t xml:space="preserve">2001 </w:t>
      </w:r>
      <w:r w:rsidRPr="00817727">
        <w:rPr>
          <w:rFonts w:eastAsia="Microsoft Sans Serif"/>
          <w:color w:val="000000"/>
          <w:sz w:val="28"/>
          <w:szCs w:val="28"/>
          <w:lang w:val="ky-KG" w:bidi="ru-RU"/>
        </w:rPr>
        <w:t>«Өндүрүш</w:t>
      </w:r>
      <w:r w:rsidRPr="00091E63">
        <w:rPr>
          <w:rFonts w:eastAsia="Microsoft Sans Serif"/>
          <w:color w:val="000000"/>
          <w:sz w:val="28"/>
          <w:szCs w:val="28"/>
          <w:lang w:val="ky-KG" w:bidi="ru-RU"/>
        </w:rPr>
        <w:t>түк</w:t>
      </w:r>
      <w:r w:rsidRPr="00817727">
        <w:rPr>
          <w:rFonts w:eastAsia="Microsoft Sans Serif"/>
          <w:color w:val="000000"/>
          <w:sz w:val="28"/>
          <w:szCs w:val="28"/>
          <w:lang w:val="ky-KG" w:bidi="ru-RU"/>
        </w:rPr>
        <w:t xml:space="preserve"> имараттар</w:t>
      </w:r>
      <w:r>
        <w:rPr>
          <w:rFonts w:eastAsia="Microsoft Sans Serif"/>
          <w:color w:val="000000"/>
          <w:sz w:val="28"/>
          <w:szCs w:val="28"/>
          <w:lang w:val="ky-KG" w:bidi="ru-RU"/>
        </w:rPr>
        <w:t>ы</w:t>
      </w:r>
      <w:r w:rsidRPr="00817727">
        <w:rPr>
          <w:rFonts w:eastAsia="Microsoft Sans Serif"/>
          <w:color w:val="000000"/>
          <w:sz w:val="28"/>
          <w:szCs w:val="28"/>
          <w:lang w:val="ky-KG" w:bidi="ru-RU"/>
        </w:rPr>
        <w:t>»</w:t>
      </w:r>
      <w:r>
        <w:rPr>
          <w:rFonts w:eastAsia="Microsoft Sans Serif"/>
          <w:color w:val="000000"/>
          <w:sz w:val="28"/>
          <w:szCs w:val="28"/>
          <w:lang w:val="ky-KG" w:bidi="ru-RU"/>
        </w:rPr>
        <w:t xml:space="preserve"> </w:t>
      </w:r>
      <w:r w:rsidRPr="00F06566">
        <w:rPr>
          <w:sz w:val="28"/>
          <w:szCs w:val="28"/>
          <w:lang w:val="ky-KG"/>
        </w:rPr>
        <w:t>колдонулуусу</w:t>
      </w:r>
      <w:r w:rsidRPr="00A15009">
        <w:rPr>
          <w:sz w:val="28"/>
          <w:szCs w:val="28"/>
          <w:lang w:val="ky-KG"/>
        </w:rPr>
        <w:t xml:space="preserve"> токтотулсун.</w:t>
      </w:r>
    </w:p>
    <w:p w:rsidR="002E1C39" w:rsidRPr="00D21F5B" w:rsidRDefault="002E1C39" w:rsidP="002E1C39">
      <w:pPr>
        <w:pStyle w:val="ab"/>
        <w:ind w:left="0" w:right="-1" w:firstLine="708"/>
        <w:jc w:val="both"/>
        <w:rPr>
          <w:sz w:val="28"/>
          <w:szCs w:val="28"/>
          <w:lang w:val="ky-KG"/>
        </w:rPr>
      </w:pPr>
      <w:r>
        <w:rPr>
          <w:sz w:val="28"/>
          <w:szCs w:val="28"/>
          <w:lang w:val="ky-KG"/>
        </w:rPr>
        <w:t>5</w:t>
      </w:r>
      <w:r w:rsidRPr="00383622">
        <w:rPr>
          <w:sz w:val="28"/>
          <w:szCs w:val="28"/>
          <w:lang w:val="ky-KG"/>
        </w:rPr>
        <w:t xml:space="preserve">. Ушул буйруктун аткарылышын контролдоо </w:t>
      </w:r>
      <w:r>
        <w:rPr>
          <w:sz w:val="28"/>
          <w:szCs w:val="28"/>
          <w:lang w:val="ky-KG"/>
        </w:rPr>
        <w:t>Мамкурулуштун директор</w:t>
      </w:r>
      <w:r w:rsidRPr="00383622">
        <w:rPr>
          <w:sz w:val="28"/>
          <w:szCs w:val="28"/>
          <w:lang w:val="ky-KG"/>
        </w:rPr>
        <w:t>ун</w:t>
      </w:r>
      <w:r>
        <w:rPr>
          <w:sz w:val="28"/>
          <w:szCs w:val="28"/>
          <w:lang w:val="ky-KG"/>
        </w:rPr>
        <w:t>ун</w:t>
      </w:r>
      <w:r w:rsidRPr="00383622">
        <w:rPr>
          <w:sz w:val="28"/>
          <w:szCs w:val="28"/>
          <w:lang w:val="ky-KG"/>
        </w:rPr>
        <w:t xml:space="preserve"> орун басары</w:t>
      </w:r>
      <w:r>
        <w:rPr>
          <w:sz w:val="28"/>
          <w:szCs w:val="28"/>
          <w:lang w:val="ky-KG"/>
        </w:rPr>
        <w:t xml:space="preserve"> </w:t>
      </w:r>
      <w:r w:rsidRPr="00383622">
        <w:rPr>
          <w:sz w:val="28"/>
          <w:szCs w:val="28"/>
          <w:lang w:val="ky-KG"/>
        </w:rPr>
        <w:t xml:space="preserve">М.А. </w:t>
      </w:r>
      <w:r w:rsidRPr="0083603A">
        <w:rPr>
          <w:sz w:val="28"/>
          <w:szCs w:val="28"/>
          <w:lang w:val="ky-KG"/>
        </w:rPr>
        <w:t>Акматалиевге   жүктөлсүн.</w:t>
      </w:r>
    </w:p>
    <w:p w:rsidR="002E1C39" w:rsidRDefault="002E1C39" w:rsidP="002E1C39">
      <w:pPr>
        <w:tabs>
          <w:tab w:val="left" w:pos="1134"/>
        </w:tabs>
        <w:spacing w:line="228" w:lineRule="auto"/>
        <w:jc w:val="both"/>
        <w:rPr>
          <w:b/>
          <w:sz w:val="28"/>
          <w:szCs w:val="28"/>
          <w:lang w:val="ky-KG"/>
        </w:rPr>
      </w:pPr>
    </w:p>
    <w:p w:rsidR="002E1C39" w:rsidRDefault="001B190A" w:rsidP="002E1C39">
      <w:pPr>
        <w:tabs>
          <w:tab w:val="left" w:pos="1134"/>
        </w:tabs>
        <w:spacing w:line="228" w:lineRule="auto"/>
        <w:jc w:val="both"/>
        <w:rPr>
          <w:b/>
          <w:sz w:val="28"/>
          <w:szCs w:val="28"/>
          <w:lang w:val="ky-KG"/>
        </w:rPr>
      </w:pPr>
      <w:r>
        <w:rPr>
          <w:b/>
          <w:noProof/>
          <w:sz w:val="28"/>
          <w:szCs w:val="28"/>
        </w:rPr>
        <w:pict>
          <v:shape id="_x0000_s1027" type="#_x0000_t75" style="position:absolute;left:0;text-align:left;margin-left:192.3pt;margin-top:2.05pt;width:98.25pt;height:97.5pt;z-index:251669504">
            <v:imagedata r:id="rId10" o:title=""/>
          </v:shape>
          <o:OLEObject Type="Embed" ProgID="CorelPHOTOPAINT.Image.14" ShapeID="_x0000_s1027" DrawAspect="Content" ObjectID="_1606120384" r:id="rId12"/>
        </w:pict>
      </w:r>
    </w:p>
    <w:p w:rsidR="002E1C39" w:rsidRPr="0083603A" w:rsidRDefault="002E1C39" w:rsidP="002E1C39">
      <w:pPr>
        <w:tabs>
          <w:tab w:val="left" w:pos="1134"/>
        </w:tabs>
        <w:spacing w:line="228" w:lineRule="auto"/>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r w:rsidRPr="0083603A">
        <w:rPr>
          <w:b/>
          <w:sz w:val="28"/>
          <w:szCs w:val="28"/>
          <w:lang w:val="ky-KG"/>
        </w:rPr>
        <w:t>Директор</w:t>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Pr>
          <w:b/>
          <w:sz w:val="28"/>
          <w:szCs w:val="28"/>
          <w:lang w:val="ky-KG"/>
        </w:rPr>
        <w:t xml:space="preserve">                               Б. Абдиев</w:t>
      </w: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bookmarkStart w:id="0" w:name="_GoBack"/>
      <w:bookmarkEnd w:id="0"/>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Default="002E1C39" w:rsidP="002E1C39">
      <w:pPr>
        <w:pStyle w:val="ab"/>
        <w:tabs>
          <w:tab w:val="left" w:pos="975"/>
          <w:tab w:val="left" w:pos="1134"/>
        </w:tabs>
        <w:spacing w:line="228" w:lineRule="auto"/>
        <w:ind w:left="0"/>
        <w:jc w:val="both"/>
        <w:rPr>
          <w:b/>
          <w:sz w:val="28"/>
          <w:szCs w:val="28"/>
          <w:lang w:val="ky-KG"/>
        </w:rPr>
      </w:pPr>
    </w:p>
    <w:p w:rsidR="002E1C39" w:rsidRPr="00DD1F7E" w:rsidRDefault="002E1C39" w:rsidP="002E1C39">
      <w:pPr>
        <w:pStyle w:val="ab"/>
        <w:tabs>
          <w:tab w:val="left" w:pos="975"/>
          <w:tab w:val="left" w:pos="1134"/>
        </w:tabs>
        <w:spacing w:line="228" w:lineRule="auto"/>
        <w:ind w:left="0"/>
        <w:jc w:val="both"/>
        <w:rPr>
          <w:sz w:val="28"/>
          <w:szCs w:val="28"/>
        </w:rPr>
      </w:pPr>
    </w:p>
    <w:p w:rsidR="002E1C39" w:rsidRPr="0081759F" w:rsidRDefault="002E1C39" w:rsidP="002E1C39">
      <w:pPr>
        <w:jc w:val="center"/>
        <w:rPr>
          <w:sz w:val="28"/>
          <w:szCs w:val="28"/>
        </w:rPr>
      </w:pPr>
      <w:r>
        <w:rPr>
          <w:noProof/>
          <w:sz w:val="28"/>
          <w:szCs w:val="28"/>
        </w:rPr>
        <w:lastRenderedPageBreak/>
        <mc:AlternateContent>
          <mc:Choice Requires="wps">
            <w:drawing>
              <wp:anchor distT="4294967294" distB="4294967294" distL="114300" distR="114300" simplePos="0" relativeHeight="251663360" behindDoc="0" locked="0" layoutInCell="0" allowOverlap="1" wp14:anchorId="046440BE" wp14:editId="151463CF">
                <wp:simplePos x="0" y="0"/>
                <wp:positionH relativeFrom="margin">
                  <wp:posOffset>-53975</wp:posOffset>
                </wp:positionH>
                <wp:positionV relativeFrom="paragraph">
                  <wp:posOffset>310514</wp:posOffset>
                </wp:positionV>
                <wp:extent cx="6069330" cy="0"/>
                <wp:effectExtent l="0" t="0" r="26670" b="19050"/>
                <wp:wrapTopAndBottom/>
                <wp:docPr id="10"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" o:allowincell="f">
                <w10:wrap type="topAndBottom" anchorx="margin"/>
              </v:line>
            </w:pict>
          </mc:Fallback>
        </mc:AlternateContent>
      </w:r>
      <w:r w:rsidRPr="000407F9">
        <w:rPr>
          <w:b/>
          <w:noProof/>
          <w:sz w:val="28"/>
          <w:szCs w:val="28"/>
        </w:rPr>
        <w:t>СТРОИТЕЛЬНЫЕ НОРМЫ КЫРГЫЗСКОЙ РЕСПУБЛИКИ</w:t>
      </w:r>
    </w:p>
    <w:p w:rsidR="002E1C39" w:rsidRDefault="002E1C39" w:rsidP="002E1C39">
      <w:pPr>
        <w:tabs>
          <w:tab w:val="left" w:pos="0"/>
          <w:tab w:val="left" w:pos="251"/>
        </w:tabs>
        <w:jc w:val="center"/>
        <w:rPr>
          <w:sz w:val="28"/>
          <w:szCs w:val="28"/>
        </w:rPr>
      </w:pPr>
    </w:p>
    <w:p w:rsidR="002E1C39" w:rsidRPr="000407F9" w:rsidRDefault="002E1C39" w:rsidP="002E1C39">
      <w:pPr>
        <w:tabs>
          <w:tab w:val="left" w:pos="0"/>
          <w:tab w:val="left" w:pos="251"/>
        </w:tabs>
        <w:jc w:val="center"/>
        <w:rPr>
          <w:b/>
          <w:sz w:val="28"/>
          <w:szCs w:val="28"/>
        </w:rPr>
      </w:pPr>
      <w:r w:rsidRPr="000407F9">
        <w:rPr>
          <w:b/>
          <w:sz w:val="28"/>
          <w:szCs w:val="28"/>
        </w:rPr>
        <w:t>Система нормативных документов в строительстве</w:t>
      </w:r>
    </w:p>
    <w:p w:rsidR="002E1C39" w:rsidRDefault="002E1C39" w:rsidP="002E1C39">
      <w:pPr>
        <w:tabs>
          <w:tab w:val="left" w:pos="0"/>
          <w:tab w:val="left" w:pos="251"/>
        </w:tabs>
        <w:jc w:val="center"/>
        <w:rPr>
          <w:sz w:val="28"/>
          <w:szCs w:val="28"/>
        </w:rPr>
      </w:pPr>
    </w:p>
    <w:p w:rsidR="002E1C39" w:rsidRPr="000407F9" w:rsidRDefault="002E1C39" w:rsidP="002E1C39">
      <w:pPr>
        <w:jc w:val="center"/>
        <w:rPr>
          <w:b/>
          <w:szCs w:val="28"/>
          <w:lang w:val="ky-KG"/>
        </w:rPr>
      </w:pPr>
      <w:r w:rsidRPr="009C17C8">
        <w:rPr>
          <w:b/>
          <w:szCs w:val="28"/>
          <w:lang w:val="ky-KG"/>
        </w:rPr>
        <w:t>ӨНДҮРҮШ</w:t>
      </w:r>
      <w:r>
        <w:rPr>
          <w:b/>
          <w:szCs w:val="28"/>
          <w:lang w:val="ky-KG"/>
        </w:rPr>
        <w:t>ТҮК</w:t>
      </w:r>
      <w:r w:rsidRPr="009C17C8">
        <w:rPr>
          <w:b/>
          <w:szCs w:val="28"/>
          <w:lang w:val="ky-KG"/>
        </w:rPr>
        <w:t xml:space="preserve"> ИМАРАТТАР</w:t>
      </w:r>
    </w:p>
    <w:p w:rsidR="002E1C39" w:rsidRPr="000407F9" w:rsidRDefault="002E1C39" w:rsidP="002E1C39">
      <w:pPr>
        <w:jc w:val="center"/>
        <w:rPr>
          <w:b/>
          <w:szCs w:val="28"/>
          <w:lang w:val="ky-KG"/>
        </w:rPr>
      </w:pPr>
    </w:p>
    <w:p w:rsidR="002E1C39" w:rsidRPr="000407F9" w:rsidRDefault="002E1C39" w:rsidP="002E1C39">
      <w:pPr>
        <w:jc w:val="center"/>
        <w:rPr>
          <w:b/>
          <w:szCs w:val="28"/>
        </w:rPr>
      </w:pPr>
      <w:r>
        <w:rPr>
          <w:b/>
          <w:szCs w:val="28"/>
        </w:rPr>
        <w:t>ПРОИЗВОДСТВЕННЫЕ ЗДАНИЯ</w:t>
      </w:r>
    </w:p>
    <w:p w:rsidR="002E1C39" w:rsidRPr="000407F9" w:rsidRDefault="002E1C39" w:rsidP="002E1C39">
      <w:pPr>
        <w:jc w:val="center"/>
        <w:rPr>
          <w:b/>
          <w:szCs w:val="28"/>
        </w:rPr>
      </w:pPr>
    </w:p>
    <w:p w:rsidR="002E1C39" w:rsidRPr="00905F76" w:rsidRDefault="002E1C39" w:rsidP="002E1C39">
      <w:pPr>
        <w:jc w:val="center"/>
        <w:rPr>
          <w:b/>
          <w:szCs w:val="28"/>
        </w:rPr>
      </w:pPr>
      <w:r w:rsidRPr="00EA6062">
        <w:rPr>
          <w:szCs w:val="28"/>
          <w:lang w:val="en-US"/>
        </w:rPr>
        <w:t>I</w:t>
      </w:r>
      <w:r w:rsidRPr="00EA6062">
        <w:rPr>
          <w:sz w:val="28"/>
          <w:szCs w:val="28"/>
          <w:lang w:val="en-US"/>
        </w:rPr>
        <w:t>ndustrial</w:t>
      </w:r>
      <w:r>
        <w:rPr>
          <w:sz w:val="28"/>
          <w:szCs w:val="28"/>
        </w:rPr>
        <w:t xml:space="preserve"> </w:t>
      </w:r>
      <w:r w:rsidRPr="00EA6062">
        <w:rPr>
          <w:sz w:val="28"/>
          <w:szCs w:val="28"/>
          <w:lang w:val="en-US"/>
        </w:rPr>
        <w:t>buildings</w:t>
      </w:r>
    </w:p>
    <w:p w:rsidR="002E1C39" w:rsidRPr="000407F9" w:rsidRDefault="002E1C39" w:rsidP="002E1C39">
      <w:pPr>
        <w:pStyle w:val="3"/>
        <w:spacing w:before="0"/>
        <w:rPr>
          <w:rFonts w:ascii="Times New Roman" w:hAnsi="Times New Roman" w:cs="Times New Roman"/>
          <w:color w:val="auto"/>
          <w:sz w:val="28"/>
          <w:szCs w:val="28"/>
          <w:lang w:val="ky-KG"/>
        </w:rPr>
      </w:pPr>
      <w:r>
        <w:rPr>
          <w:rFonts w:ascii="Times New Roman" w:hAnsi="Times New Roman" w:cs="Times New Roman"/>
          <w:noProof/>
          <w:color w:val="auto"/>
          <w:sz w:val="28"/>
          <w:szCs w:val="28"/>
        </w:rPr>
        <mc:AlternateContent>
          <mc:Choice Requires="wps">
            <w:drawing>
              <wp:anchor distT="4294967294" distB="4294967294" distL="114300" distR="114300" simplePos="0" relativeHeight="251664384" behindDoc="0" locked="0" layoutInCell="0" allowOverlap="1" wp14:anchorId="0DBCF6A1" wp14:editId="254E290D">
                <wp:simplePos x="0" y="0"/>
                <wp:positionH relativeFrom="margin">
                  <wp:posOffset>12700</wp:posOffset>
                </wp:positionH>
                <wp:positionV relativeFrom="paragraph">
                  <wp:posOffset>138429</wp:posOffset>
                </wp:positionV>
                <wp:extent cx="6069330" cy="0"/>
                <wp:effectExtent l="0" t="0" r="26670" b="19050"/>
                <wp:wrapTopAndBottom/>
                <wp:docPr id="9"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6438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pt,10.9pt" to="478.9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" o:allowincell="f">
                <w10:wrap type="topAndBottom" anchorx="margin"/>
              </v:line>
            </w:pict>
          </mc:Fallback>
        </mc:AlternateContent>
      </w:r>
    </w:p>
    <w:p w:rsidR="002E1C39" w:rsidRPr="00890653" w:rsidRDefault="002E1C39" w:rsidP="002E1C39">
      <w:pPr>
        <w:ind w:firstLine="709"/>
        <w:jc w:val="center"/>
        <w:rPr>
          <w:snapToGrid w:val="0"/>
          <w:sz w:val="28"/>
          <w:szCs w:val="28"/>
        </w:rPr>
      </w:pPr>
      <w:r>
        <w:rPr>
          <w:snapToGrid w:val="0"/>
          <w:sz w:val="28"/>
          <w:szCs w:val="28"/>
          <w:lang w:val="ky-KG"/>
        </w:rPr>
        <w:t xml:space="preserve">                                                                Дата введения 12 декабря 2018 г.</w:t>
      </w:r>
    </w:p>
    <w:p w:rsidR="002E1C39" w:rsidRDefault="002E1C39" w:rsidP="002E1C39">
      <w:pPr>
        <w:widowControl w:val="0"/>
        <w:tabs>
          <w:tab w:val="left" w:pos="1276"/>
        </w:tabs>
        <w:autoSpaceDE w:val="0"/>
        <w:autoSpaceDN w:val="0"/>
        <w:adjustRightInd w:val="0"/>
        <w:ind w:firstLine="709"/>
        <w:jc w:val="both"/>
        <w:outlineLvl w:val="1"/>
        <w:rPr>
          <w:b/>
          <w:snapToGrid w:val="0"/>
          <w:sz w:val="28"/>
          <w:szCs w:val="28"/>
          <w:lang w:val="ky-KG"/>
        </w:rPr>
      </w:pPr>
    </w:p>
    <w:p w:rsidR="002E1C39" w:rsidRDefault="002E1C39" w:rsidP="002E1C39">
      <w:pPr>
        <w:widowControl w:val="0"/>
        <w:tabs>
          <w:tab w:val="left" w:pos="1276"/>
        </w:tabs>
        <w:autoSpaceDE w:val="0"/>
        <w:autoSpaceDN w:val="0"/>
        <w:adjustRightInd w:val="0"/>
        <w:ind w:firstLine="709"/>
        <w:jc w:val="both"/>
        <w:outlineLvl w:val="1"/>
        <w:rPr>
          <w:b/>
          <w:snapToGrid w:val="0"/>
          <w:sz w:val="28"/>
          <w:szCs w:val="28"/>
          <w:lang w:val="ky-KG"/>
        </w:rPr>
      </w:pPr>
      <w:r w:rsidRPr="004F1F0C">
        <w:rPr>
          <w:b/>
          <w:snapToGrid w:val="0"/>
          <w:sz w:val="28"/>
          <w:szCs w:val="28"/>
          <w:lang w:val="ky-KG"/>
        </w:rPr>
        <w:t>1 Область применения</w:t>
      </w:r>
    </w:p>
    <w:p w:rsidR="002E1C39" w:rsidRPr="004F1F0C" w:rsidRDefault="002E1C39" w:rsidP="002E1C39">
      <w:pPr>
        <w:widowControl w:val="0"/>
        <w:tabs>
          <w:tab w:val="left" w:pos="1276"/>
        </w:tabs>
        <w:autoSpaceDE w:val="0"/>
        <w:autoSpaceDN w:val="0"/>
        <w:adjustRightInd w:val="0"/>
        <w:ind w:firstLine="709"/>
        <w:jc w:val="both"/>
        <w:outlineLvl w:val="1"/>
        <w:rPr>
          <w:b/>
          <w:snapToGrid w:val="0"/>
          <w:sz w:val="28"/>
          <w:szCs w:val="28"/>
          <w:lang w:val="ky-KG"/>
        </w:rPr>
      </w:pPr>
    </w:p>
    <w:p w:rsidR="002E1C39" w:rsidRPr="004F1F0C" w:rsidRDefault="002E1C39" w:rsidP="002E1C39">
      <w:pPr>
        <w:widowControl w:val="0"/>
        <w:tabs>
          <w:tab w:val="left" w:pos="1276"/>
        </w:tabs>
        <w:autoSpaceDE w:val="0"/>
        <w:autoSpaceDN w:val="0"/>
        <w:adjustRightInd w:val="0"/>
        <w:ind w:firstLine="709"/>
        <w:jc w:val="both"/>
        <w:outlineLvl w:val="1"/>
        <w:rPr>
          <w:snapToGrid w:val="0"/>
          <w:sz w:val="28"/>
          <w:szCs w:val="28"/>
          <w:lang w:val="ky-KG"/>
        </w:rPr>
      </w:pPr>
      <w:r w:rsidRPr="004F1F0C">
        <w:rPr>
          <w:snapToGrid w:val="0"/>
          <w:sz w:val="28"/>
          <w:szCs w:val="28"/>
          <w:lang w:val="ky-KG"/>
        </w:rPr>
        <w:t xml:space="preserve">1.1 Настоящие строительные нормы </w:t>
      </w:r>
      <w:r>
        <w:rPr>
          <w:snapToGrid w:val="0"/>
          <w:sz w:val="28"/>
          <w:szCs w:val="28"/>
        </w:rPr>
        <w:t xml:space="preserve">устанавливают нормы проектирования, строительства </w:t>
      </w:r>
      <w:r w:rsidRPr="004F1F0C">
        <w:rPr>
          <w:snapToGrid w:val="0"/>
          <w:sz w:val="28"/>
          <w:szCs w:val="28"/>
          <w:lang w:val="ky-KG"/>
        </w:rPr>
        <w:t>и эксплуатации производственных и лабораторных зданий, производственных и лабораторных помещений, мастерских (класс функциональной пожарной опасности Ф5.1), а также складских зданий и помещений, предназначенных для хранения веществ, материалов, продукции и сырья (грузов) (класс функциональной пожарной опасности Ф5.2), в том числе встроенных в здания другой функциональной пожарной опасности, в целях обеспечения требований Закона Кыргызской Республики «Об обеспечении пожарной безопасности».</w:t>
      </w:r>
    </w:p>
    <w:p w:rsidR="002E1C39" w:rsidRPr="004F1F0C" w:rsidRDefault="002E1C39" w:rsidP="002E1C39">
      <w:pPr>
        <w:widowControl w:val="0"/>
        <w:tabs>
          <w:tab w:val="left" w:pos="1276"/>
        </w:tabs>
        <w:autoSpaceDE w:val="0"/>
        <w:autoSpaceDN w:val="0"/>
        <w:adjustRightInd w:val="0"/>
        <w:ind w:firstLine="709"/>
        <w:jc w:val="both"/>
        <w:outlineLvl w:val="1"/>
        <w:rPr>
          <w:snapToGrid w:val="0"/>
          <w:sz w:val="28"/>
          <w:szCs w:val="28"/>
          <w:lang w:val="ky-KG"/>
        </w:rPr>
      </w:pPr>
      <w:r w:rsidRPr="004F1F0C">
        <w:rPr>
          <w:snapToGrid w:val="0"/>
          <w:sz w:val="28"/>
          <w:szCs w:val="28"/>
          <w:lang w:val="ky-KG"/>
        </w:rPr>
        <w:t>1.2 Настоящие строительные нормы не распространяются на здания и помещения для производства и хранения взрывчатых веществ и средств взрывания, военного назначения, горных выработок, на складские здания и помещения для хранения сухих минеральных удобрений и химических средств защиты растений, взрывчатых, радиоактивных и сильнодействующих ядовитых веществ, горючих газов, негорючих газов в таре под давлением более 70 кПа, нефти и нефтепродуктов, каучука, целлулоида, горючих пластмасс и кинопленки, цемента, хлопка, муки, комбикормов, пушнины, мехов и меховых изделий, сельскохозяйственной продукции, а также на проектирование зданий и помещений для холодильников и зернохранилищ.</w:t>
      </w:r>
    </w:p>
    <w:p w:rsidR="002E1C39" w:rsidRPr="004F1F0C" w:rsidRDefault="002E1C39" w:rsidP="002E1C39">
      <w:pPr>
        <w:widowControl w:val="0"/>
        <w:tabs>
          <w:tab w:val="left" w:pos="1276"/>
        </w:tabs>
        <w:autoSpaceDE w:val="0"/>
        <w:autoSpaceDN w:val="0"/>
        <w:adjustRightInd w:val="0"/>
        <w:ind w:firstLine="709"/>
        <w:jc w:val="both"/>
        <w:outlineLvl w:val="1"/>
        <w:rPr>
          <w:snapToGrid w:val="0"/>
          <w:sz w:val="28"/>
          <w:szCs w:val="28"/>
          <w:lang w:val="ky-KG"/>
        </w:rPr>
      </w:pPr>
      <w:r w:rsidRPr="004F1F0C">
        <w:rPr>
          <w:snapToGrid w:val="0"/>
          <w:sz w:val="28"/>
          <w:szCs w:val="28"/>
          <w:lang w:val="ky-KG"/>
        </w:rPr>
        <w:t xml:space="preserve">1.3 При создании на предприятии цехов или складов (участков), предназначенных для использования труда инвалидов, следует руководствоваться также едиными санитарно-эпидемиологическими правилами для предприятий (производственных объединений), цехов и участков, предназначенных для использования труда инвалидов и пенсионеров по старости, требованиями Закона Кыргызской Республики   «Об охране труда». </w:t>
      </w:r>
    </w:p>
    <w:p w:rsidR="002E1C39" w:rsidRDefault="002E1C39" w:rsidP="002E1C39">
      <w:pPr>
        <w:widowControl w:val="0"/>
        <w:tabs>
          <w:tab w:val="left" w:pos="1276"/>
        </w:tabs>
        <w:autoSpaceDE w:val="0"/>
        <w:autoSpaceDN w:val="0"/>
        <w:adjustRightInd w:val="0"/>
        <w:ind w:firstLine="709"/>
        <w:jc w:val="both"/>
        <w:outlineLvl w:val="1"/>
        <w:rPr>
          <w:snapToGrid w:val="0"/>
          <w:sz w:val="28"/>
          <w:szCs w:val="28"/>
          <w:lang w:val="ky-KG"/>
        </w:rPr>
      </w:pPr>
      <w:r w:rsidRPr="004F1F0C">
        <w:rPr>
          <w:snapToGrid w:val="0"/>
          <w:sz w:val="28"/>
          <w:szCs w:val="28"/>
          <w:lang w:val="ky-KG"/>
        </w:rPr>
        <w:t>В случаях, когда на предприятиях или складах предусматривается возможность использования труда инвалидов, следует соблюдать дополнительные требования, оговоренные в соответствующих пунктах настоящ</w:t>
      </w:r>
      <w:r>
        <w:rPr>
          <w:snapToGrid w:val="0"/>
          <w:sz w:val="28"/>
          <w:szCs w:val="28"/>
          <w:lang w:val="ky-KG"/>
        </w:rPr>
        <w:t>их строительных норм</w:t>
      </w:r>
      <w:r w:rsidRPr="004F1F0C">
        <w:rPr>
          <w:snapToGrid w:val="0"/>
          <w:sz w:val="28"/>
          <w:szCs w:val="28"/>
          <w:lang w:val="ky-KG"/>
        </w:rPr>
        <w:t xml:space="preserve">, в зависимости от вида инвалидности. Не допускается создание таких цехов или складов (участков), размещаемых в </w:t>
      </w:r>
      <w:r w:rsidRPr="004F1F0C">
        <w:rPr>
          <w:snapToGrid w:val="0"/>
          <w:sz w:val="28"/>
          <w:szCs w:val="28"/>
          <w:lang w:val="ky-KG"/>
        </w:rPr>
        <w:lastRenderedPageBreak/>
        <w:t>помещениях категорий А и Б.</w:t>
      </w:r>
    </w:p>
    <w:p w:rsidR="002E1C39" w:rsidRPr="004A6DC7" w:rsidRDefault="002E1C39" w:rsidP="002E1C39">
      <w:pPr>
        <w:widowControl w:val="0"/>
        <w:tabs>
          <w:tab w:val="left" w:pos="1276"/>
        </w:tabs>
        <w:autoSpaceDE w:val="0"/>
        <w:autoSpaceDN w:val="0"/>
        <w:adjustRightInd w:val="0"/>
        <w:ind w:firstLine="709"/>
        <w:jc w:val="both"/>
        <w:outlineLvl w:val="1"/>
        <w:rPr>
          <w:b/>
          <w:sz w:val="28"/>
          <w:szCs w:val="28"/>
        </w:rPr>
      </w:pPr>
    </w:p>
    <w:p w:rsidR="002E1C39" w:rsidRPr="004A6DC7" w:rsidRDefault="002E1C39" w:rsidP="002E1C39">
      <w:pPr>
        <w:widowControl w:val="0"/>
        <w:tabs>
          <w:tab w:val="left" w:pos="1276"/>
        </w:tabs>
        <w:autoSpaceDE w:val="0"/>
        <w:autoSpaceDN w:val="0"/>
        <w:adjustRightInd w:val="0"/>
        <w:ind w:firstLine="709"/>
        <w:outlineLvl w:val="1"/>
        <w:rPr>
          <w:b/>
          <w:sz w:val="28"/>
          <w:szCs w:val="28"/>
        </w:rPr>
      </w:pPr>
      <w:r w:rsidRPr="004A6DC7">
        <w:rPr>
          <w:b/>
          <w:sz w:val="28"/>
          <w:szCs w:val="28"/>
        </w:rPr>
        <w:t>2 Нормативные ссылки</w:t>
      </w:r>
    </w:p>
    <w:p w:rsidR="002E1C39" w:rsidRPr="0072009F" w:rsidRDefault="002E1C39" w:rsidP="002E1C39">
      <w:pPr>
        <w:widowControl w:val="0"/>
        <w:tabs>
          <w:tab w:val="left" w:pos="1276"/>
        </w:tabs>
        <w:autoSpaceDE w:val="0"/>
        <w:autoSpaceDN w:val="0"/>
        <w:adjustRightInd w:val="0"/>
        <w:ind w:firstLine="709"/>
        <w:jc w:val="both"/>
        <w:rPr>
          <w:sz w:val="28"/>
          <w:szCs w:val="28"/>
        </w:rPr>
      </w:pPr>
    </w:p>
    <w:p w:rsidR="002E1C39" w:rsidRDefault="002E1C39" w:rsidP="002E1C39">
      <w:pPr>
        <w:tabs>
          <w:tab w:val="left" w:pos="1418"/>
        </w:tabs>
        <w:ind w:firstLine="709"/>
        <w:jc w:val="both"/>
        <w:rPr>
          <w:sz w:val="28"/>
          <w:szCs w:val="28"/>
        </w:rPr>
      </w:pPr>
      <w:r w:rsidRPr="004F1F0C">
        <w:rPr>
          <w:sz w:val="28"/>
          <w:szCs w:val="28"/>
        </w:rPr>
        <w:t>В настоящих строительных нормах использованы нормативные ссылки на следующие документы:</w:t>
      </w:r>
    </w:p>
    <w:p w:rsidR="002E1C39" w:rsidRPr="004F1F0C" w:rsidRDefault="002E1C39" w:rsidP="002E1C39">
      <w:pPr>
        <w:tabs>
          <w:tab w:val="left" w:pos="1418"/>
        </w:tabs>
        <w:ind w:firstLine="709"/>
        <w:jc w:val="both"/>
        <w:rPr>
          <w:sz w:val="28"/>
          <w:szCs w:val="28"/>
        </w:rPr>
      </w:pPr>
      <w:r>
        <w:rPr>
          <w:sz w:val="28"/>
          <w:szCs w:val="28"/>
        </w:rPr>
        <w:t xml:space="preserve">  Закон Кыргызской Республики «Об обеспечении пожарной безопасности» от 7 июня 2016 года №78.</w:t>
      </w:r>
    </w:p>
    <w:p w:rsidR="002E1C39" w:rsidRPr="009C17C8" w:rsidRDefault="002E1C39" w:rsidP="002E1C39">
      <w:pPr>
        <w:ind w:firstLine="851"/>
        <w:jc w:val="both"/>
        <w:rPr>
          <w:sz w:val="28"/>
          <w:szCs w:val="28"/>
        </w:rPr>
      </w:pPr>
      <w:r w:rsidRPr="009C17C8">
        <w:rPr>
          <w:sz w:val="28"/>
          <w:szCs w:val="28"/>
        </w:rPr>
        <w:t xml:space="preserve">МСН 2.04-05-95 Естественное и искусственное освещение;                    </w:t>
      </w:r>
    </w:p>
    <w:p w:rsidR="002E1C39" w:rsidRPr="009C17C8" w:rsidRDefault="002E1C39" w:rsidP="002E1C39">
      <w:pPr>
        <w:ind w:firstLine="851"/>
        <w:jc w:val="both"/>
        <w:rPr>
          <w:b/>
          <w:sz w:val="28"/>
          <w:szCs w:val="28"/>
        </w:rPr>
      </w:pPr>
      <w:r w:rsidRPr="009C17C8">
        <w:rPr>
          <w:sz w:val="28"/>
          <w:szCs w:val="28"/>
        </w:rPr>
        <w:t>МСН 3.02-02-2002 Складские здания;</w:t>
      </w:r>
      <w:r w:rsidRPr="009C17C8">
        <w:rPr>
          <w:b/>
          <w:sz w:val="28"/>
          <w:szCs w:val="28"/>
        </w:rPr>
        <w:t xml:space="preserve"> </w:t>
      </w:r>
    </w:p>
    <w:p w:rsidR="002E1C39" w:rsidRPr="009C17C8" w:rsidRDefault="002E1C39" w:rsidP="002E1C39">
      <w:pPr>
        <w:ind w:firstLine="851"/>
        <w:jc w:val="both"/>
        <w:rPr>
          <w:sz w:val="28"/>
          <w:szCs w:val="28"/>
        </w:rPr>
      </w:pPr>
      <w:r w:rsidRPr="009C17C8">
        <w:rPr>
          <w:b/>
          <w:sz w:val="28"/>
          <w:szCs w:val="28"/>
        </w:rPr>
        <w:t>С</w:t>
      </w:r>
      <w:r w:rsidRPr="009C17C8">
        <w:rPr>
          <w:sz w:val="28"/>
          <w:szCs w:val="28"/>
        </w:rPr>
        <w:t xml:space="preserve">НиП 2.04.05-91* Отопление, вентиляция и кондиционирование;                                     </w:t>
      </w:r>
    </w:p>
    <w:p w:rsidR="002E1C39" w:rsidRPr="009C17C8" w:rsidRDefault="002E1C39" w:rsidP="002E1C39">
      <w:pPr>
        <w:ind w:firstLine="851"/>
        <w:jc w:val="both"/>
        <w:rPr>
          <w:sz w:val="28"/>
          <w:szCs w:val="28"/>
        </w:rPr>
      </w:pPr>
      <w:r w:rsidRPr="009C17C8">
        <w:rPr>
          <w:sz w:val="28"/>
          <w:szCs w:val="28"/>
        </w:rPr>
        <w:t xml:space="preserve">СНиП 2.01.07-85 Нагрузки и воздействия;                  </w:t>
      </w:r>
    </w:p>
    <w:p w:rsidR="002E1C39" w:rsidRPr="009C17C8" w:rsidRDefault="002E1C39" w:rsidP="002E1C39">
      <w:pPr>
        <w:ind w:firstLine="851"/>
        <w:jc w:val="both"/>
        <w:rPr>
          <w:sz w:val="28"/>
          <w:szCs w:val="28"/>
        </w:rPr>
      </w:pPr>
      <w:r w:rsidRPr="009C17C8">
        <w:rPr>
          <w:sz w:val="28"/>
          <w:szCs w:val="28"/>
        </w:rPr>
        <w:t xml:space="preserve">СНиП 2.03.13-88 Полы;         </w:t>
      </w:r>
    </w:p>
    <w:p w:rsidR="002E1C39" w:rsidRPr="009C17C8" w:rsidRDefault="002E1C39" w:rsidP="002E1C39">
      <w:pPr>
        <w:ind w:firstLine="851"/>
        <w:jc w:val="both"/>
        <w:rPr>
          <w:sz w:val="28"/>
          <w:szCs w:val="28"/>
        </w:rPr>
      </w:pPr>
      <w:r w:rsidRPr="009C17C8">
        <w:rPr>
          <w:sz w:val="28"/>
          <w:szCs w:val="28"/>
        </w:rPr>
        <w:t xml:space="preserve">СН </w:t>
      </w:r>
      <w:proofErr w:type="gramStart"/>
      <w:r w:rsidRPr="009C17C8">
        <w:rPr>
          <w:sz w:val="28"/>
          <w:szCs w:val="28"/>
        </w:rPr>
        <w:t>КР</w:t>
      </w:r>
      <w:proofErr w:type="gramEnd"/>
      <w:r w:rsidRPr="009C17C8">
        <w:rPr>
          <w:sz w:val="28"/>
          <w:szCs w:val="28"/>
        </w:rPr>
        <w:t xml:space="preserve"> 21-01:2018 Пожарная безопасность зданий и сооружений;</w:t>
      </w:r>
    </w:p>
    <w:p w:rsidR="002E1C39" w:rsidRPr="009C17C8" w:rsidRDefault="002E1C39" w:rsidP="002E1C39">
      <w:pPr>
        <w:ind w:firstLine="851"/>
        <w:jc w:val="both"/>
        <w:rPr>
          <w:sz w:val="28"/>
          <w:szCs w:val="28"/>
        </w:rPr>
      </w:pPr>
      <w:r w:rsidRPr="009C17C8">
        <w:rPr>
          <w:sz w:val="28"/>
          <w:szCs w:val="28"/>
        </w:rPr>
        <w:t xml:space="preserve">СН </w:t>
      </w:r>
      <w:proofErr w:type="gramStart"/>
      <w:r w:rsidRPr="009C17C8">
        <w:rPr>
          <w:sz w:val="28"/>
          <w:szCs w:val="28"/>
        </w:rPr>
        <w:t>КР</w:t>
      </w:r>
      <w:proofErr w:type="gramEnd"/>
      <w:r w:rsidRPr="009C17C8">
        <w:rPr>
          <w:sz w:val="28"/>
          <w:szCs w:val="28"/>
        </w:rPr>
        <w:t xml:space="preserve"> 31-06:2018 Административные и бытовые здания;             </w:t>
      </w:r>
    </w:p>
    <w:p w:rsidR="002E1C39" w:rsidRPr="009C17C8" w:rsidRDefault="002E1C39" w:rsidP="002E1C39">
      <w:pPr>
        <w:tabs>
          <w:tab w:val="left" w:pos="1276"/>
        </w:tabs>
        <w:ind w:firstLine="851"/>
        <w:jc w:val="both"/>
        <w:rPr>
          <w:sz w:val="28"/>
          <w:szCs w:val="28"/>
        </w:rPr>
      </w:pPr>
      <w:r w:rsidRPr="009C17C8">
        <w:rPr>
          <w:sz w:val="28"/>
          <w:szCs w:val="28"/>
        </w:rPr>
        <w:t xml:space="preserve">СН </w:t>
      </w:r>
      <w:proofErr w:type="gramStart"/>
      <w:r w:rsidRPr="009C17C8">
        <w:rPr>
          <w:sz w:val="28"/>
          <w:szCs w:val="28"/>
        </w:rPr>
        <w:t>КР</w:t>
      </w:r>
      <w:proofErr w:type="gramEnd"/>
      <w:r w:rsidRPr="009C17C8">
        <w:rPr>
          <w:sz w:val="28"/>
          <w:szCs w:val="28"/>
        </w:rPr>
        <w:t xml:space="preserve"> 35-01:2018 Проектирование среды жизнедеятельности с учетом потребностей лиц с ограниченными возможностями здоровья;</w:t>
      </w:r>
    </w:p>
    <w:p w:rsidR="002E1C39" w:rsidRPr="009C17C8" w:rsidRDefault="002E1C39" w:rsidP="002E1C39">
      <w:pPr>
        <w:ind w:firstLine="851"/>
        <w:jc w:val="both"/>
        <w:rPr>
          <w:sz w:val="28"/>
          <w:szCs w:val="28"/>
        </w:rPr>
      </w:pPr>
      <w:r w:rsidRPr="009C17C8">
        <w:rPr>
          <w:sz w:val="28"/>
          <w:szCs w:val="28"/>
        </w:rPr>
        <w:t>СН 181-70 Указания по проектированию цветовой отделки интерьеров производственных зданий промышленных предприятий;</w:t>
      </w:r>
    </w:p>
    <w:p w:rsidR="002E1C39" w:rsidRPr="009C17C8" w:rsidRDefault="002E1C39" w:rsidP="002E1C39">
      <w:pPr>
        <w:ind w:firstLine="851"/>
        <w:jc w:val="both"/>
        <w:rPr>
          <w:sz w:val="28"/>
          <w:szCs w:val="28"/>
        </w:rPr>
      </w:pPr>
      <w:r w:rsidRPr="009C17C8">
        <w:rPr>
          <w:sz w:val="28"/>
          <w:szCs w:val="28"/>
        </w:rPr>
        <w:t xml:space="preserve">ГОСТ 9238-2013 Габариты приближения строений и подвижного </w:t>
      </w:r>
      <w:proofErr w:type="gramStart"/>
      <w:r w:rsidRPr="009C17C8">
        <w:rPr>
          <w:sz w:val="28"/>
          <w:szCs w:val="28"/>
        </w:rPr>
        <w:t>состава</w:t>
      </w:r>
      <w:proofErr w:type="gramEnd"/>
      <w:r w:rsidRPr="009C17C8">
        <w:rPr>
          <w:sz w:val="28"/>
          <w:szCs w:val="28"/>
        </w:rPr>
        <w:t xml:space="preserve"> железных дорог колеи 1520 (1524) мм;</w:t>
      </w:r>
    </w:p>
    <w:p w:rsidR="002E1C39" w:rsidRPr="009C17C8" w:rsidRDefault="002E1C39" w:rsidP="002E1C39">
      <w:pPr>
        <w:ind w:firstLine="851"/>
        <w:jc w:val="both"/>
        <w:rPr>
          <w:sz w:val="28"/>
          <w:szCs w:val="28"/>
        </w:rPr>
      </w:pPr>
      <w:r w:rsidRPr="009C17C8">
        <w:rPr>
          <w:sz w:val="28"/>
          <w:szCs w:val="28"/>
        </w:rPr>
        <w:t>ГОСТ 22853 Здания мобильные (инвентарные). Общие технические</w:t>
      </w:r>
    </w:p>
    <w:p w:rsidR="002E1C39" w:rsidRPr="009C17C8" w:rsidRDefault="002E1C39" w:rsidP="002E1C39">
      <w:pPr>
        <w:jc w:val="both"/>
        <w:rPr>
          <w:sz w:val="28"/>
          <w:szCs w:val="28"/>
        </w:rPr>
      </w:pPr>
      <w:r w:rsidRPr="009C17C8">
        <w:rPr>
          <w:sz w:val="28"/>
          <w:szCs w:val="28"/>
        </w:rPr>
        <w:t>условия</w:t>
      </w:r>
    </w:p>
    <w:p w:rsidR="002E1C39" w:rsidRPr="009C17C8" w:rsidRDefault="002E1C39" w:rsidP="002E1C39">
      <w:pPr>
        <w:pStyle w:val="ab"/>
        <w:ind w:left="0" w:firstLine="851"/>
        <w:jc w:val="both"/>
        <w:rPr>
          <w:sz w:val="28"/>
          <w:szCs w:val="28"/>
        </w:rPr>
      </w:pPr>
      <w:r w:rsidRPr="009C17C8">
        <w:rPr>
          <w:sz w:val="28"/>
          <w:szCs w:val="28"/>
        </w:rPr>
        <w:t>ГОСТ 28984-2011 Модульная координация размеров в строительстве.</w:t>
      </w:r>
    </w:p>
    <w:p w:rsidR="002E1C39" w:rsidRPr="009C17C8" w:rsidRDefault="002E1C39" w:rsidP="002E1C39">
      <w:pPr>
        <w:ind w:firstLine="851"/>
        <w:jc w:val="both"/>
        <w:rPr>
          <w:sz w:val="28"/>
          <w:szCs w:val="28"/>
        </w:rPr>
      </w:pPr>
      <w:r w:rsidRPr="009C17C8">
        <w:rPr>
          <w:sz w:val="28"/>
          <w:szCs w:val="28"/>
        </w:rPr>
        <w:t xml:space="preserve">ГОСТ </w:t>
      </w:r>
      <w:proofErr w:type="gramStart"/>
      <w:r w:rsidRPr="009C17C8">
        <w:rPr>
          <w:sz w:val="28"/>
          <w:szCs w:val="28"/>
        </w:rPr>
        <w:t>Р</w:t>
      </w:r>
      <w:proofErr w:type="gramEnd"/>
      <w:r w:rsidRPr="009C17C8">
        <w:rPr>
          <w:sz w:val="28"/>
          <w:szCs w:val="28"/>
        </w:rPr>
        <w:t xml:space="preserve"> 12.4.026-2015 Система стандартов безопасности труда (ССБТ). Цвета сигнальные, знаки безопасности и разметка сигнальная. Назначение и правила применения. Общие технические требования и характеристики.</w:t>
      </w:r>
    </w:p>
    <w:p w:rsidR="002E1C39" w:rsidRPr="009C17C8" w:rsidRDefault="002E1C39" w:rsidP="002E1C39">
      <w:pPr>
        <w:ind w:firstLine="851"/>
        <w:jc w:val="both"/>
        <w:rPr>
          <w:sz w:val="28"/>
          <w:szCs w:val="28"/>
        </w:rPr>
      </w:pPr>
      <w:r w:rsidRPr="009C17C8">
        <w:rPr>
          <w:sz w:val="28"/>
          <w:szCs w:val="28"/>
        </w:rPr>
        <w:t xml:space="preserve"> </w:t>
      </w:r>
    </w:p>
    <w:p w:rsidR="002E1C39" w:rsidRDefault="002E1C39" w:rsidP="002E1C39">
      <w:pPr>
        <w:pStyle w:val="ab"/>
        <w:tabs>
          <w:tab w:val="left" w:pos="1276"/>
        </w:tabs>
        <w:autoSpaceDE w:val="0"/>
        <w:autoSpaceDN w:val="0"/>
        <w:adjustRightInd w:val="0"/>
        <w:ind w:left="0" w:firstLine="720"/>
        <w:jc w:val="both"/>
        <w:rPr>
          <w:lang w:val="ky-KG"/>
        </w:rPr>
      </w:pPr>
      <w:r w:rsidRPr="009C17C8">
        <w:rPr>
          <w:lang w:val="ky-KG"/>
        </w:rPr>
        <w:t xml:space="preserve">П р и м е ч а н и е – При пользовании настоящими строительными нормами целесообразно проверить действие ссылочных нормативных документов на территории Кыргызской Республики по соответствующим информационным указателям Национального органа по стандартизации и </w:t>
      </w:r>
      <w:r w:rsidRPr="009C17C8">
        <w:t>уполномоченного государственного органа  по разработке и реализации политики в сфере архитектурно-строительной деятельности</w:t>
      </w:r>
      <w:r w:rsidRPr="009C17C8">
        <w:rPr>
          <w:lang w:val="ky-KG"/>
        </w:rPr>
        <w:t>, опубликованным в текущем году. Если ссылочный документ заменен (изменен), то при пользовании настоящими строительными нормами, следует руководствоватся замененным (измененнным) нормативным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2E1C39" w:rsidRPr="003A2265" w:rsidRDefault="002E1C39" w:rsidP="002E1C39">
      <w:pPr>
        <w:tabs>
          <w:tab w:val="left" w:pos="1418"/>
        </w:tabs>
        <w:rPr>
          <w:b/>
          <w:iCs/>
          <w:sz w:val="28"/>
          <w:szCs w:val="28"/>
          <w:lang w:val="ky-KG"/>
        </w:rPr>
      </w:pPr>
    </w:p>
    <w:p w:rsidR="002E1C39" w:rsidRPr="004A6DC7" w:rsidRDefault="002E1C39" w:rsidP="002E1C39">
      <w:pPr>
        <w:tabs>
          <w:tab w:val="left" w:pos="1418"/>
        </w:tabs>
        <w:ind w:firstLine="709"/>
        <w:rPr>
          <w:b/>
          <w:iCs/>
          <w:sz w:val="28"/>
          <w:szCs w:val="28"/>
        </w:rPr>
      </w:pPr>
      <w:r w:rsidRPr="004A6DC7">
        <w:rPr>
          <w:b/>
          <w:iCs/>
          <w:sz w:val="28"/>
          <w:szCs w:val="28"/>
        </w:rPr>
        <w:t>3 Термины и определения</w:t>
      </w:r>
    </w:p>
    <w:p w:rsidR="002E1C39" w:rsidRPr="004A6DC7" w:rsidRDefault="002E1C39" w:rsidP="002E1C39">
      <w:pPr>
        <w:tabs>
          <w:tab w:val="left" w:pos="1418"/>
        </w:tabs>
        <w:ind w:firstLine="709"/>
        <w:jc w:val="center"/>
        <w:rPr>
          <w:b/>
          <w:iCs/>
          <w:sz w:val="28"/>
          <w:szCs w:val="28"/>
        </w:rPr>
      </w:pPr>
    </w:p>
    <w:p w:rsidR="002E1C39" w:rsidRPr="004A6DC7" w:rsidRDefault="002E1C39" w:rsidP="002E1C39">
      <w:pPr>
        <w:widowControl w:val="0"/>
        <w:tabs>
          <w:tab w:val="left" w:pos="1418"/>
        </w:tabs>
        <w:autoSpaceDE w:val="0"/>
        <w:autoSpaceDN w:val="0"/>
        <w:adjustRightInd w:val="0"/>
        <w:ind w:firstLine="709"/>
        <w:jc w:val="both"/>
        <w:rPr>
          <w:sz w:val="28"/>
          <w:szCs w:val="28"/>
        </w:rPr>
      </w:pPr>
      <w:r w:rsidRPr="004A6DC7">
        <w:rPr>
          <w:sz w:val="28"/>
          <w:szCs w:val="28"/>
        </w:rPr>
        <w:t>В настоящих строительных нормах применяются следующие термины с соответствующими определениями:</w:t>
      </w:r>
    </w:p>
    <w:p w:rsidR="002E1C39" w:rsidRPr="004F1F0C" w:rsidRDefault="002E1C39" w:rsidP="002E1C39">
      <w:pPr>
        <w:widowControl w:val="0"/>
        <w:autoSpaceDE w:val="0"/>
        <w:autoSpaceDN w:val="0"/>
        <w:adjustRightInd w:val="0"/>
        <w:ind w:firstLine="709"/>
        <w:jc w:val="both"/>
        <w:rPr>
          <w:sz w:val="28"/>
          <w:szCs w:val="28"/>
        </w:rPr>
      </w:pPr>
      <w:r w:rsidRPr="002B121E">
        <w:rPr>
          <w:sz w:val="28"/>
          <w:szCs w:val="28"/>
        </w:rPr>
        <w:t>3.1</w:t>
      </w:r>
      <w:r>
        <w:rPr>
          <w:b/>
          <w:sz w:val="28"/>
          <w:szCs w:val="28"/>
        </w:rPr>
        <w:t xml:space="preserve"> а</w:t>
      </w:r>
      <w:r w:rsidRPr="004F1F0C">
        <w:rPr>
          <w:b/>
          <w:sz w:val="28"/>
          <w:szCs w:val="28"/>
        </w:rPr>
        <w:t>нтресоль</w:t>
      </w:r>
      <w:r>
        <w:rPr>
          <w:sz w:val="28"/>
          <w:szCs w:val="28"/>
        </w:rPr>
        <w:t>: П</w:t>
      </w:r>
      <w:r w:rsidRPr="004F1F0C">
        <w:rPr>
          <w:sz w:val="28"/>
          <w:szCs w:val="28"/>
        </w:rPr>
        <w:t>лощадка внутри здания, на которой размещены помещения различного назначения (производственные, административно-бытовые или для инженерного оборудования).</w:t>
      </w:r>
    </w:p>
    <w:p w:rsidR="002E1C39" w:rsidRPr="004F1F0C" w:rsidRDefault="002E1C39" w:rsidP="002E1C39">
      <w:pPr>
        <w:widowControl w:val="0"/>
        <w:autoSpaceDE w:val="0"/>
        <w:autoSpaceDN w:val="0"/>
        <w:adjustRightInd w:val="0"/>
        <w:ind w:firstLine="709"/>
        <w:jc w:val="both"/>
        <w:rPr>
          <w:sz w:val="28"/>
          <w:szCs w:val="28"/>
        </w:rPr>
      </w:pPr>
      <w:r>
        <w:rPr>
          <w:sz w:val="28"/>
          <w:szCs w:val="28"/>
        </w:rPr>
        <w:t xml:space="preserve">3.2 </w:t>
      </w:r>
      <w:r w:rsidRPr="004F1F0C">
        <w:rPr>
          <w:b/>
          <w:sz w:val="28"/>
          <w:szCs w:val="28"/>
        </w:rPr>
        <w:t>вставка (встройка) в одноэтажном производственном здании</w:t>
      </w:r>
      <w:r w:rsidRPr="008B6E51">
        <w:rPr>
          <w:sz w:val="28"/>
          <w:szCs w:val="28"/>
        </w:rPr>
        <w:t>:</w:t>
      </w:r>
      <w:r>
        <w:rPr>
          <w:sz w:val="28"/>
          <w:szCs w:val="28"/>
        </w:rPr>
        <w:t xml:space="preserve"> </w:t>
      </w:r>
      <w:r>
        <w:rPr>
          <w:sz w:val="28"/>
          <w:szCs w:val="28"/>
        </w:rPr>
        <w:lastRenderedPageBreak/>
        <w:t>Д</w:t>
      </w:r>
      <w:r w:rsidRPr="004F1F0C">
        <w:rPr>
          <w:sz w:val="28"/>
          <w:szCs w:val="28"/>
        </w:rPr>
        <w:t>вух- или многоэтажная часть здания, размещенная в пределах одноэтажного здания по всей его высоте и ширине (вставка) или части высоты и ширины (встройка), выделенная ограждающими конструкциями.</w:t>
      </w:r>
    </w:p>
    <w:p w:rsidR="002E1C39" w:rsidRPr="004F1F0C" w:rsidRDefault="002E1C39" w:rsidP="002E1C39">
      <w:pPr>
        <w:widowControl w:val="0"/>
        <w:autoSpaceDE w:val="0"/>
        <w:autoSpaceDN w:val="0"/>
        <w:adjustRightInd w:val="0"/>
        <w:ind w:firstLine="709"/>
        <w:jc w:val="both"/>
        <w:rPr>
          <w:sz w:val="28"/>
          <w:szCs w:val="28"/>
        </w:rPr>
      </w:pPr>
      <w:r w:rsidRPr="002B121E">
        <w:rPr>
          <w:sz w:val="28"/>
          <w:szCs w:val="28"/>
        </w:rPr>
        <w:t>3.3</w:t>
      </w:r>
      <w:r>
        <w:rPr>
          <w:sz w:val="28"/>
          <w:szCs w:val="28"/>
        </w:rPr>
        <w:t xml:space="preserve"> </w:t>
      </w:r>
      <w:r w:rsidRPr="004F1F0C">
        <w:rPr>
          <w:b/>
          <w:sz w:val="28"/>
          <w:szCs w:val="28"/>
        </w:rPr>
        <w:t>высотное стеллажное хранение</w:t>
      </w:r>
      <w:r w:rsidRPr="008B6E51">
        <w:rPr>
          <w:sz w:val="28"/>
          <w:szCs w:val="28"/>
        </w:rPr>
        <w:t>:</w:t>
      </w:r>
      <w:r>
        <w:rPr>
          <w:sz w:val="28"/>
          <w:szCs w:val="28"/>
        </w:rPr>
        <w:t xml:space="preserve"> Х</w:t>
      </w:r>
      <w:r w:rsidRPr="004F1F0C">
        <w:rPr>
          <w:sz w:val="28"/>
          <w:szCs w:val="28"/>
        </w:rPr>
        <w:t>ранение на стеллажах с высотой складирования свыше 5,5 м</w:t>
      </w:r>
      <w:r>
        <w:rPr>
          <w:sz w:val="28"/>
          <w:szCs w:val="28"/>
        </w:rPr>
        <w:t>.</w:t>
      </w:r>
    </w:p>
    <w:p w:rsidR="002E1C39" w:rsidRPr="004F1F0C" w:rsidRDefault="002E1C39" w:rsidP="002E1C39">
      <w:pPr>
        <w:widowControl w:val="0"/>
        <w:autoSpaceDE w:val="0"/>
        <w:autoSpaceDN w:val="0"/>
        <w:adjustRightInd w:val="0"/>
        <w:ind w:firstLine="709"/>
        <w:jc w:val="both"/>
        <w:rPr>
          <w:sz w:val="28"/>
          <w:szCs w:val="28"/>
        </w:rPr>
      </w:pPr>
      <w:r w:rsidRPr="002B121E">
        <w:rPr>
          <w:sz w:val="28"/>
          <w:szCs w:val="28"/>
        </w:rPr>
        <w:t>3.4</w:t>
      </w:r>
      <w:r>
        <w:rPr>
          <w:sz w:val="28"/>
          <w:szCs w:val="28"/>
        </w:rPr>
        <w:t xml:space="preserve"> </w:t>
      </w:r>
      <w:r w:rsidRPr="004F1F0C">
        <w:rPr>
          <w:b/>
          <w:sz w:val="28"/>
          <w:szCs w:val="28"/>
        </w:rPr>
        <w:t>докшелтер</w:t>
      </w:r>
      <w:r w:rsidRPr="008B6E51">
        <w:rPr>
          <w:sz w:val="28"/>
          <w:szCs w:val="28"/>
        </w:rPr>
        <w:t>:</w:t>
      </w:r>
      <w:r>
        <w:rPr>
          <w:sz w:val="28"/>
          <w:szCs w:val="28"/>
        </w:rPr>
        <w:t xml:space="preserve"> С</w:t>
      </w:r>
      <w:r w:rsidRPr="004F1F0C">
        <w:rPr>
          <w:sz w:val="28"/>
          <w:szCs w:val="28"/>
        </w:rPr>
        <w:t>истема герметизации проема между стеной складского помещения и кузовом транспортного средства.</w:t>
      </w:r>
    </w:p>
    <w:p w:rsidR="002E1C39" w:rsidRPr="004F1F0C" w:rsidRDefault="002E1C39" w:rsidP="002E1C39">
      <w:pPr>
        <w:widowControl w:val="0"/>
        <w:autoSpaceDE w:val="0"/>
        <w:autoSpaceDN w:val="0"/>
        <w:adjustRightInd w:val="0"/>
        <w:ind w:firstLine="709"/>
        <w:jc w:val="both"/>
        <w:rPr>
          <w:sz w:val="28"/>
          <w:szCs w:val="28"/>
        </w:rPr>
      </w:pPr>
      <w:r w:rsidRPr="002B121E">
        <w:rPr>
          <w:sz w:val="28"/>
          <w:szCs w:val="28"/>
        </w:rPr>
        <w:t>3.5</w:t>
      </w:r>
      <w:r>
        <w:rPr>
          <w:sz w:val="28"/>
          <w:szCs w:val="28"/>
        </w:rPr>
        <w:t xml:space="preserve"> </w:t>
      </w:r>
      <w:r w:rsidRPr="004F1F0C">
        <w:rPr>
          <w:b/>
          <w:sz w:val="28"/>
          <w:szCs w:val="28"/>
        </w:rPr>
        <w:t>инженерное оборудование здания</w:t>
      </w:r>
      <w:r w:rsidRPr="008B6E51">
        <w:rPr>
          <w:sz w:val="28"/>
          <w:szCs w:val="28"/>
        </w:rPr>
        <w:t>:</w:t>
      </w:r>
      <w:r>
        <w:rPr>
          <w:sz w:val="28"/>
          <w:szCs w:val="28"/>
        </w:rPr>
        <w:t xml:space="preserve"> </w:t>
      </w:r>
      <w:proofErr w:type="gramStart"/>
      <w:r>
        <w:rPr>
          <w:sz w:val="28"/>
          <w:szCs w:val="28"/>
        </w:rPr>
        <w:t>С</w:t>
      </w:r>
      <w:r w:rsidRPr="004F1F0C">
        <w:rPr>
          <w:sz w:val="28"/>
          <w:szCs w:val="28"/>
        </w:rPr>
        <w:t>истема приборов, аппаратов, машин и коммуникаций, обеспечивающая подачу и отвод жидкостей, газов, электроэнергии (водопроводное, газопроводное, отопительное, электрическое, канализационное</w:t>
      </w:r>
      <w:r>
        <w:rPr>
          <w:sz w:val="28"/>
          <w:szCs w:val="28"/>
        </w:rPr>
        <w:t>, вентиляционное оборудование).</w:t>
      </w:r>
      <w:proofErr w:type="gramEnd"/>
    </w:p>
    <w:p w:rsidR="002E1C39" w:rsidRPr="004F1F0C" w:rsidRDefault="002E1C39" w:rsidP="002E1C39">
      <w:pPr>
        <w:widowControl w:val="0"/>
        <w:autoSpaceDE w:val="0"/>
        <w:autoSpaceDN w:val="0"/>
        <w:adjustRightInd w:val="0"/>
        <w:ind w:firstLine="709"/>
        <w:jc w:val="both"/>
        <w:rPr>
          <w:sz w:val="28"/>
          <w:szCs w:val="28"/>
        </w:rPr>
      </w:pPr>
      <w:r w:rsidRPr="002B121E">
        <w:rPr>
          <w:sz w:val="28"/>
          <w:szCs w:val="28"/>
        </w:rPr>
        <w:t>3.</w:t>
      </w:r>
      <w:r>
        <w:rPr>
          <w:sz w:val="28"/>
          <w:szCs w:val="28"/>
        </w:rPr>
        <w:t xml:space="preserve">6 </w:t>
      </w:r>
      <w:r w:rsidRPr="004F1F0C">
        <w:rPr>
          <w:b/>
          <w:sz w:val="28"/>
          <w:szCs w:val="28"/>
        </w:rPr>
        <w:t>рампа</w:t>
      </w:r>
      <w:r w:rsidRPr="008B6E51">
        <w:rPr>
          <w:sz w:val="28"/>
          <w:szCs w:val="28"/>
        </w:rPr>
        <w:t>:</w:t>
      </w:r>
      <w:r>
        <w:rPr>
          <w:sz w:val="28"/>
          <w:szCs w:val="28"/>
        </w:rPr>
        <w:t xml:space="preserve"> С</w:t>
      </w:r>
      <w:r w:rsidRPr="004F1F0C">
        <w:rPr>
          <w:sz w:val="28"/>
          <w:szCs w:val="28"/>
        </w:rPr>
        <w:t>ооружение, предназначенное для производства погрузочно-разгрузочных работ. Рампа одной стороной примыкает к стене склада, а другой располагается вдоль железнодорожного пути (железнодорожная рампа) или автоподъезда (автомобильная рампа). Рампа может располагаться внутри склада. Высота рампы над уровнем пола определяется видом транспорта.</w:t>
      </w:r>
    </w:p>
    <w:p w:rsidR="002E1C39" w:rsidRPr="004F1F0C" w:rsidRDefault="002E1C39" w:rsidP="002E1C39">
      <w:pPr>
        <w:widowControl w:val="0"/>
        <w:autoSpaceDE w:val="0"/>
        <w:autoSpaceDN w:val="0"/>
        <w:adjustRightInd w:val="0"/>
        <w:ind w:firstLine="709"/>
        <w:jc w:val="both"/>
        <w:rPr>
          <w:sz w:val="28"/>
          <w:szCs w:val="28"/>
        </w:rPr>
      </w:pPr>
      <w:r w:rsidRPr="002B121E">
        <w:rPr>
          <w:sz w:val="28"/>
          <w:szCs w:val="28"/>
        </w:rPr>
        <w:t>3.</w:t>
      </w:r>
      <w:r>
        <w:rPr>
          <w:sz w:val="28"/>
          <w:szCs w:val="28"/>
        </w:rPr>
        <w:t xml:space="preserve">7 </w:t>
      </w:r>
      <w:r>
        <w:rPr>
          <w:b/>
          <w:sz w:val="28"/>
          <w:szCs w:val="28"/>
        </w:rPr>
        <w:t>платформа</w:t>
      </w:r>
      <w:r w:rsidRPr="008B6E51">
        <w:rPr>
          <w:sz w:val="28"/>
          <w:szCs w:val="28"/>
        </w:rPr>
        <w:t>:</w:t>
      </w:r>
      <w:r>
        <w:rPr>
          <w:sz w:val="28"/>
          <w:szCs w:val="28"/>
        </w:rPr>
        <w:t xml:space="preserve"> С</w:t>
      </w:r>
      <w:r w:rsidRPr="004F1F0C">
        <w:rPr>
          <w:sz w:val="28"/>
          <w:szCs w:val="28"/>
        </w:rPr>
        <w:t>ооружение аналогичного с рампой назначения. В отличие от рампы проектируется двусторонней: одной стороной располагается вдоль железнодорожного пути, а противоположной - вдоль автоподъезда.</w:t>
      </w:r>
    </w:p>
    <w:p w:rsidR="002E1C39" w:rsidRPr="004F1F0C" w:rsidRDefault="002E1C39" w:rsidP="002E1C39">
      <w:pPr>
        <w:widowControl w:val="0"/>
        <w:autoSpaceDE w:val="0"/>
        <w:autoSpaceDN w:val="0"/>
        <w:adjustRightInd w:val="0"/>
        <w:ind w:firstLine="709"/>
        <w:jc w:val="both"/>
        <w:rPr>
          <w:sz w:val="28"/>
          <w:szCs w:val="28"/>
        </w:rPr>
      </w:pPr>
      <w:r w:rsidRPr="002B121E">
        <w:rPr>
          <w:sz w:val="28"/>
          <w:szCs w:val="28"/>
        </w:rPr>
        <w:t>3.</w:t>
      </w:r>
      <w:r>
        <w:rPr>
          <w:sz w:val="28"/>
          <w:szCs w:val="28"/>
        </w:rPr>
        <w:t xml:space="preserve">8 </w:t>
      </w:r>
      <w:r w:rsidRPr="004F1F0C">
        <w:rPr>
          <w:b/>
          <w:sz w:val="28"/>
          <w:szCs w:val="28"/>
        </w:rPr>
        <w:t>площадка</w:t>
      </w:r>
      <w:r w:rsidRPr="008B6E51">
        <w:rPr>
          <w:sz w:val="28"/>
          <w:szCs w:val="28"/>
        </w:rPr>
        <w:t>:</w:t>
      </w:r>
      <w:r>
        <w:rPr>
          <w:sz w:val="28"/>
          <w:szCs w:val="28"/>
        </w:rPr>
        <w:t xml:space="preserve"> О</w:t>
      </w:r>
      <w:r w:rsidRPr="004F1F0C">
        <w:rPr>
          <w:sz w:val="28"/>
          <w:szCs w:val="28"/>
        </w:rPr>
        <w:t>дноярусное сооружение (без стен), размещенное в здании или вне его, опирающееся на самостоятельные опоры, конструкции здания или оборудование и предназначенное для установки, обслуживания или ремонта оборудования.</w:t>
      </w:r>
    </w:p>
    <w:p w:rsidR="002E1C39" w:rsidRPr="004F1F0C" w:rsidRDefault="002E1C39" w:rsidP="002E1C39">
      <w:pPr>
        <w:widowControl w:val="0"/>
        <w:autoSpaceDE w:val="0"/>
        <w:autoSpaceDN w:val="0"/>
        <w:adjustRightInd w:val="0"/>
        <w:ind w:firstLine="709"/>
        <w:jc w:val="both"/>
        <w:rPr>
          <w:sz w:val="28"/>
          <w:szCs w:val="28"/>
        </w:rPr>
      </w:pPr>
      <w:r w:rsidRPr="002B121E">
        <w:rPr>
          <w:sz w:val="28"/>
          <w:szCs w:val="28"/>
        </w:rPr>
        <w:t>3.</w:t>
      </w:r>
      <w:r>
        <w:rPr>
          <w:sz w:val="28"/>
          <w:szCs w:val="28"/>
        </w:rPr>
        <w:t xml:space="preserve">9 </w:t>
      </w:r>
      <w:r w:rsidRPr="004F1F0C">
        <w:rPr>
          <w:b/>
          <w:sz w:val="28"/>
          <w:szCs w:val="28"/>
        </w:rPr>
        <w:t>терминал</w:t>
      </w:r>
      <w:r w:rsidRPr="008B6E51">
        <w:rPr>
          <w:sz w:val="28"/>
          <w:szCs w:val="28"/>
        </w:rPr>
        <w:t>:</w:t>
      </w:r>
      <w:r>
        <w:rPr>
          <w:sz w:val="28"/>
          <w:szCs w:val="28"/>
        </w:rPr>
        <w:t xml:space="preserve"> С</w:t>
      </w:r>
      <w:r w:rsidRPr="004F1F0C">
        <w:rPr>
          <w:sz w:val="28"/>
          <w:szCs w:val="28"/>
        </w:rPr>
        <w:t>ооружение складского назначения, предусматривающее оптимальное размещение груза на складе и автоматизированное управление взаимосвязями с внешней средой, включающее входящие, исходящие и внутренние потоки.</w:t>
      </w:r>
    </w:p>
    <w:p w:rsidR="002E1C39" w:rsidRPr="004F1F0C" w:rsidRDefault="002E1C39" w:rsidP="002E1C39">
      <w:pPr>
        <w:widowControl w:val="0"/>
        <w:autoSpaceDE w:val="0"/>
        <w:autoSpaceDN w:val="0"/>
        <w:adjustRightInd w:val="0"/>
        <w:ind w:firstLine="709"/>
        <w:jc w:val="both"/>
        <w:rPr>
          <w:sz w:val="28"/>
          <w:szCs w:val="28"/>
        </w:rPr>
      </w:pPr>
      <w:r w:rsidRPr="002B121E">
        <w:rPr>
          <w:sz w:val="28"/>
          <w:szCs w:val="28"/>
        </w:rPr>
        <w:t>3.1</w:t>
      </w:r>
      <w:r>
        <w:rPr>
          <w:sz w:val="28"/>
          <w:szCs w:val="28"/>
        </w:rPr>
        <w:t xml:space="preserve">0 </w:t>
      </w:r>
      <w:r w:rsidRPr="004F1F0C">
        <w:rPr>
          <w:b/>
          <w:sz w:val="28"/>
          <w:szCs w:val="28"/>
        </w:rPr>
        <w:t>фонари</w:t>
      </w:r>
      <w:r w:rsidRPr="008B6E51">
        <w:rPr>
          <w:sz w:val="28"/>
          <w:szCs w:val="28"/>
        </w:rPr>
        <w:t>:</w:t>
      </w:r>
      <w:r>
        <w:rPr>
          <w:sz w:val="28"/>
          <w:szCs w:val="28"/>
        </w:rPr>
        <w:t xml:space="preserve"> Ч</w:t>
      </w:r>
      <w:r w:rsidRPr="004F1F0C">
        <w:rPr>
          <w:sz w:val="28"/>
          <w:szCs w:val="28"/>
        </w:rPr>
        <w:t>асть покрытия здания в виде остекленной, как правило, надстройки, предназначенная для аэрации и (или) верхнего освещения производственных помещений.</w:t>
      </w:r>
    </w:p>
    <w:p w:rsidR="002E1C39" w:rsidRPr="004F1F0C" w:rsidRDefault="002E1C39" w:rsidP="002E1C39">
      <w:pPr>
        <w:widowControl w:val="0"/>
        <w:autoSpaceDE w:val="0"/>
        <w:autoSpaceDN w:val="0"/>
        <w:adjustRightInd w:val="0"/>
        <w:ind w:firstLine="709"/>
        <w:jc w:val="both"/>
        <w:rPr>
          <w:sz w:val="28"/>
          <w:szCs w:val="28"/>
        </w:rPr>
      </w:pPr>
      <w:r w:rsidRPr="002B121E">
        <w:rPr>
          <w:sz w:val="28"/>
          <w:szCs w:val="28"/>
        </w:rPr>
        <w:t>3.1</w:t>
      </w:r>
      <w:r>
        <w:rPr>
          <w:sz w:val="28"/>
          <w:szCs w:val="28"/>
        </w:rPr>
        <w:t xml:space="preserve">1 </w:t>
      </w:r>
      <w:r w:rsidRPr="004F1F0C">
        <w:rPr>
          <w:b/>
          <w:sz w:val="28"/>
          <w:szCs w:val="28"/>
        </w:rPr>
        <w:t>этажность здания</w:t>
      </w:r>
      <w:r w:rsidRPr="008B6E51">
        <w:rPr>
          <w:sz w:val="28"/>
          <w:szCs w:val="28"/>
        </w:rPr>
        <w:t>:</w:t>
      </w:r>
      <w:r>
        <w:rPr>
          <w:sz w:val="28"/>
          <w:szCs w:val="28"/>
        </w:rPr>
        <w:t xml:space="preserve"> Ч</w:t>
      </w:r>
      <w:r w:rsidRPr="004F1F0C">
        <w:rPr>
          <w:sz w:val="28"/>
          <w:szCs w:val="28"/>
        </w:rPr>
        <w:t>исло этажей здания, включая все надземные этажи, технический и цокольный, если верх его перекрытия находится выше средней планировочной отметки земли не менее чем на 2 м.</w:t>
      </w:r>
    </w:p>
    <w:p w:rsidR="002E1C39" w:rsidRPr="004F1F0C" w:rsidRDefault="002E1C39" w:rsidP="002E1C39">
      <w:pPr>
        <w:widowControl w:val="0"/>
        <w:autoSpaceDE w:val="0"/>
        <w:autoSpaceDN w:val="0"/>
        <w:adjustRightInd w:val="0"/>
        <w:ind w:firstLine="709"/>
        <w:jc w:val="both"/>
        <w:rPr>
          <w:sz w:val="28"/>
          <w:szCs w:val="28"/>
        </w:rPr>
      </w:pPr>
      <w:r w:rsidRPr="002B121E">
        <w:rPr>
          <w:sz w:val="28"/>
          <w:szCs w:val="28"/>
        </w:rPr>
        <w:t>3.1</w:t>
      </w:r>
      <w:r>
        <w:rPr>
          <w:sz w:val="28"/>
          <w:szCs w:val="28"/>
        </w:rPr>
        <w:t xml:space="preserve">2 </w:t>
      </w:r>
      <w:r w:rsidRPr="004F1F0C">
        <w:rPr>
          <w:b/>
          <w:sz w:val="28"/>
          <w:szCs w:val="28"/>
        </w:rPr>
        <w:t>этаж надземный</w:t>
      </w:r>
      <w:r w:rsidRPr="008B6E51">
        <w:rPr>
          <w:sz w:val="28"/>
          <w:szCs w:val="28"/>
        </w:rPr>
        <w:t>:</w:t>
      </w:r>
      <w:r>
        <w:rPr>
          <w:sz w:val="28"/>
          <w:szCs w:val="28"/>
        </w:rPr>
        <w:t xml:space="preserve"> Э</w:t>
      </w:r>
      <w:r w:rsidRPr="004F1F0C">
        <w:rPr>
          <w:sz w:val="28"/>
          <w:szCs w:val="28"/>
        </w:rPr>
        <w:t>таж при отметке пола помещений не ниже планировочной отметки земли.</w:t>
      </w:r>
    </w:p>
    <w:p w:rsidR="002E1C39" w:rsidRPr="004F1F0C" w:rsidRDefault="002E1C39" w:rsidP="002E1C39">
      <w:pPr>
        <w:widowControl w:val="0"/>
        <w:autoSpaceDE w:val="0"/>
        <w:autoSpaceDN w:val="0"/>
        <w:adjustRightInd w:val="0"/>
        <w:ind w:firstLine="709"/>
        <w:jc w:val="both"/>
        <w:rPr>
          <w:sz w:val="28"/>
          <w:szCs w:val="28"/>
        </w:rPr>
      </w:pPr>
      <w:r w:rsidRPr="002B121E">
        <w:rPr>
          <w:sz w:val="28"/>
          <w:szCs w:val="28"/>
        </w:rPr>
        <w:t>3.1</w:t>
      </w:r>
      <w:r>
        <w:rPr>
          <w:sz w:val="28"/>
          <w:szCs w:val="28"/>
        </w:rPr>
        <w:t xml:space="preserve">3 </w:t>
      </w:r>
      <w:r w:rsidRPr="004F1F0C">
        <w:rPr>
          <w:b/>
          <w:sz w:val="28"/>
          <w:szCs w:val="28"/>
        </w:rPr>
        <w:t>этаж подвальный</w:t>
      </w:r>
      <w:r w:rsidRPr="008B6E51">
        <w:rPr>
          <w:sz w:val="28"/>
          <w:szCs w:val="28"/>
        </w:rPr>
        <w:t>:</w:t>
      </w:r>
      <w:r>
        <w:rPr>
          <w:sz w:val="28"/>
          <w:szCs w:val="28"/>
        </w:rPr>
        <w:t xml:space="preserve"> Э</w:t>
      </w:r>
      <w:r w:rsidRPr="004F1F0C">
        <w:rPr>
          <w:sz w:val="28"/>
          <w:szCs w:val="28"/>
        </w:rPr>
        <w:t>таж при отметке пола помещений ниже планировочной отметки земли более чем на половину высоты помещения.</w:t>
      </w:r>
    </w:p>
    <w:p w:rsidR="002E1C39" w:rsidRPr="004F1F0C" w:rsidRDefault="002E1C39" w:rsidP="002E1C39">
      <w:pPr>
        <w:widowControl w:val="0"/>
        <w:autoSpaceDE w:val="0"/>
        <w:autoSpaceDN w:val="0"/>
        <w:adjustRightInd w:val="0"/>
        <w:ind w:firstLine="709"/>
        <w:jc w:val="both"/>
        <w:rPr>
          <w:sz w:val="28"/>
          <w:szCs w:val="28"/>
        </w:rPr>
      </w:pPr>
      <w:r w:rsidRPr="002B121E">
        <w:rPr>
          <w:sz w:val="28"/>
          <w:szCs w:val="28"/>
        </w:rPr>
        <w:t>3.1</w:t>
      </w:r>
      <w:r>
        <w:rPr>
          <w:sz w:val="28"/>
          <w:szCs w:val="28"/>
        </w:rPr>
        <w:t xml:space="preserve">4 </w:t>
      </w:r>
      <w:r w:rsidRPr="004F1F0C">
        <w:rPr>
          <w:b/>
          <w:sz w:val="28"/>
          <w:szCs w:val="28"/>
        </w:rPr>
        <w:t>этаж цокольный</w:t>
      </w:r>
      <w:r w:rsidRPr="008B6E51">
        <w:rPr>
          <w:sz w:val="28"/>
          <w:szCs w:val="28"/>
        </w:rPr>
        <w:t xml:space="preserve">: </w:t>
      </w:r>
      <w:r>
        <w:rPr>
          <w:sz w:val="28"/>
          <w:szCs w:val="28"/>
        </w:rPr>
        <w:t>Э</w:t>
      </w:r>
      <w:r w:rsidRPr="004F1F0C">
        <w:rPr>
          <w:sz w:val="28"/>
          <w:szCs w:val="28"/>
        </w:rPr>
        <w:t>таж при отметке пола помещений ниже планировочной отметки земли не более чем на половину высоты помещения.</w:t>
      </w:r>
    </w:p>
    <w:p w:rsidR="002E1C39" w:rsidRPr="004F1F0C" w:rsidRDefault="002E1C39" w:rsidP="002E1C39">
      <w:pPr>
        <w:widowControl w:val="0"/>
        <w:autoSpaceDE w:val="0"/>
        <w:autoSpaceDN w:val="0"/>
        <w:adjustRightInd w:val="0"/>
        <w:ind w:firstLine="709"/>
        <w:jc w:val="both"/>
        <w:rPr>
          <w:sz w:val="28"/>
          <w:szCs w:val="28"/>
        </w:rPr>
      </w:pPr>
      <w:r w:rsidRPr="002B121E">
        <w:rPr>
          <w:sz w:val="28"/>
          <w:szCs w:val="28"/>
        </w:rPr>
        <w:t>3.1</w:t>
      </w:r>
      <w:r>
        <w:rPr>
          <w:sz w:val="28"/>
          <w:szCs w:val="28"/>
        </w:rPr>
        <w:t xml:space="preserve">5 </w:t>
      </w:r>
      <w:r w:rsidRPr="004F1F0C">
        <w:rPr>
          <w:b/>
          <w:sz w:val="28"/>
          <w:szCs w:val="28"/>
        </w:rPr>
        <w:t>этаж технический</w:t>
      </w:r>
      <w:r w:rsidRPr="008B6E51">
        <w:rPr>
          <w:sz w:val="28"/>
          <w:szCs w:val="28"/>
        </w:rPr>
        <w:t>:</w:t>
      </w:r>
      <w:r>
        <w:rPr>
          <w:sz w:val="28"/>
          <w:szCs w:val="28"/>
        </w:rPr>
        <w:t xml:space="preserve"> Э</w:t>
      </w:r>
      <w:r w:rsidRPr="004F1F0C">
        <w:rPr>
          <w:sz w:val="28"/>
          <w:szCs w:val="28"/>
        </w:rPr>
        <w:t>таж для размещения инженерного оборудования и прокладки коммуникаций; может быть расположен в нижней (техническое подполье), верхней (технический чердак) или в средней части здания.</w:t>
      </w:r>
    </w:p>
    <w:p w:rsidR="002E1C39" w:rsidRDefault="002E1C39" w:rsidP="002E1C39">
      <w:pPr>
        <w:widowControl w:val="0"/>
        <w:autoSpaceDE w:val="0"/>
        <w:autoSpaceDN w:val="0"/>
        <w:adjustRightInd w:val="0"/>
        <w:ind w:firstLine="709"/>
        <w:jc w:val="both"/>
        <w:rPr>
          <w:sz w:val="28"/>
          <w:szCs w:val="28"/>
        </w:rPr>
      </w:pPr>
      <w:r w:rsidRPr="002B121E">
        <w:rPr>
          <w:sz w:val="28"/>
          <w:szCs w:val="28"/>
        </w:rPr>
        <w:t>3.1</w:t>
      </w:r>
      <w:r>
        <w:rPr>
          <w:sz w:val="28"/>
          <w:szCs w:val="28"/>
        </w:rPr>
        <w:t xml:space="preserve">6 </w:t>
      </w:r>
      <w:r w:rsidRPr="004F1F0C">
        <w:rPr>
          <w:b/>
          <w:sz w:val="28"/>
          <w:szCs w:val="28"/>
        </w:rPr>
        <w:t>этаж</w:t>
      </w:r>
      <w:r>
        <w:rPr>
          <w:b/>
          <w:sz w:val="28"/>
          <w:szCs w:val="28"/>
        </w:rPr>
        <w:t>ерка</w:t>
      </w:r>
      <w:r w:rsidRPr="008B6E51">
        <w:rPr>
          <w:sz w:val="28"/>
          <w:szCs w:val="28"/>
        </w:rPr>
        <w:t>:</w:t>
      </w:r>
      <w:r>
        <w:rPr>
          <w:sz w:val="28"/>
          <w:szCs w:val="28"/>
        </w:rPr>
        <w:t xml:space="preserve"> М</w:t>
      </w:r>
      <w:r w:rsidRPr="004F1F0C">
        <w:rPr>
          <w:sz w:val="28"/>
          <w:szCs w:val="28"/>
        </w:rPr>
        <w:t xml:space="preserve">ногоярусное каркасное сооружение (без стен), свободно стоящее в здании или вне его и предназначенное для размещения и </w:t>
      </w:r>
      <w:r w:rsidRPr="004F1F0C">
        <w:rPr>
          <w:sz w:val="28"/>
          <w:szCs w:val="28"/>
        </w:rPr>
        <w:lastRenderedPageBreak/>
        <w:t>обслуживания технологического и прочего оборудования.</w:t>
      </w:r>
    </w:p>
    <w:p w:rsidR="002E1C39" w:rsidRDefault="002E1C39" w:rsidP="002E1C39">
      <w:pPr>
        <w:widowControl w:val="0"/>
        <w:autoSpaceDE w:val="0"/>
        <w:autoSpaceDN w:val="0"/>
        <w:adjustRightInd w:val="0"/>
        <w:jc w:val="both"/>
        <w:rPr>
          <w:sz w:val="28"/>
          <w:szCs w:val="28"/>
        </w:rPr>
      </w:pPr>
    </w:p>
    <w:p w:rsidR="002E1C39" w:rsidRDefault="002E1C39" w:rsidP="002E1C39">
      <w:pPr>
        <w:widowControl w:val="0"/>
        <w:autoSpaceDE w:val="0"/>
        <w:autoSpaceDN w:val="0"/>
        <w:adjustRightInd w:val="0"/>
        <w:ind w:firstLine="709"/>
        <w:jc w:val="both"/>
        <w:rPr>
          <w:b/>
          <w:sz w:val="28"/>
          <w:szCs w:val="28"/>
        </w:rPr>
      </w:pPr>
      <w:r w:rsidRPr="008B6E51">
        <w:rPr>
          <w:b/>
          <w:sz w:val="28"/>
          <w:szCs w:val="28"/>
        </w:rPr>
        <w:t>4 Основные положения</w:t>
      </w:r>
    </w:p>
    <w:p w:rsidR="002E1C39" w:rsidRPr="008B6E51" w:rsidRDefault="002E1C39" w:rsidP="002E1C39">
      <w:pPr>
        <w:widowControl w:val="0"/>
        <w:autoSpaceDE w:val="0"/>
        <w:autoSpaceDN w:val="0"/>
        <w:adjustRightInd w:val="0"/>
        <w:ind w:firstLine="709"/>
        <w:jc w:val="both"/>
        <w:rPr>
          <w:b/>
          <w:sz w:val="28"/>
          <w:szCs w:val="28"/>
        </w:rPr>
      </w:pP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xml:space="preserve">4.1 </w:t>
      </w:r>
      <w:r>
        <w:rPr>
          <w:sz w:val="28"/>
          <w:szCs w:val="28"/>
        </w:rPr>
        <w:t>Производственные з</w:t>
      </w:r>
      <w:r w:rsidRPr="004F1F0C">
        <w:rPr>
          <w:sz w:val="28"/>
          <w:szCs w:val="28"/>
        </w:rPr>
        <w:t>дания на всех этапах жизненного цикла должны отвечать требованиям безопасности.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xml:space="preserve">4.2 Требования пожарной безопасности настоящих </w:t>
      </w:r>
      <w:r>
        <w:rPr>
          <w:sz w:val="28"/>
          <w:szCs w:val="28"/>
        </w:rPr>
        <w:t xml:space="preserve">строительных </w:t>
      </w:r>
      <w:r w:rsidRPr="004F1F0C">
        <w:rPr>
          <w:sz w:val="28"/>
          <w:szCs w:val="28"/>
        </w:rPr>
        <w:t>норм основываются на положениях и классификациях, принятых в Законе Кыргызской Республики «Об обеспе</w:t>
      </w:r>
      <w:r>
        <w:rPr>
          <w:sz w:val="28"/>
          <w:szCs w:val="28"/>
        </w:rPr>
        <w:t xml:space="preserve">чении пожарной безопасности» и </w:t>
      </w:r>
      <w:r w:rsidRPr="009C17C8">
        <w:rPr>
          <w:sz w:val="28"/>
          <w:szCs w:val="28"/>
        </w:rPr>
        <w:t xml:space="preserve">СН </w:t>
      </w:r>
      <w:proofErr w:type="gramStart"/>
      <w:r w:rsidRPr="009C17C8">
        <w:rPr>
          <w:sz w:val="28"/>
          <w:szCs w:val="28"/>
        </w:rPr>
        <w:t>КР</w:t>
      </w:r>
      <w:proofErr w:type="gramEnd"/>
      <w:r w:rsidRPr="009C17C8">
        <w:rPr>
          <w:sz w:val="28"/>
          <w:szCs w:val="28"/>
        </w:rPr>
        <w:t xml:space="preserve"> 21-01</w:t>
      </w:r>
      <w:r w:rsidRPr="004F1F0C">
        <w:rPr>
          <w:sz w:val="28"/>
          <w:szCs w:val="28"/>
        </w:rPr>
        <w:t>.</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4.3</w:t>
      </w:r>
      <w:proofErr w:type="gramStart"/>
      <w:r w:rsidRPr="004F1F0C">
        <w:rPr>
          <w:sz w:val="28"/>
          <w:szCs w:val="28"/>
        </w:rPr>
        <w:t xml:space="preserve"> П</w:t>
      </w:r>
      <w:proofErr w:type="gramEnd"/>
      <w:r w:rsidRPr="004F1F0C">
        <w:rPr>
          <w:sz w:val="28"/>
          <w:szCs w:val="28"/>
        </w:rPr>
        <w:t>ри проектировании зданий следует:</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объединять, как правило, в одном здании помещения для различных производств, складские помещения, включая помещения экспедиций, приемки, сортировки и комплектации грузов, административные и бытовые помещения, а также помещения для инженерного оборудования;</w:t>
      </w:r>
    </w:p>
    <w:p w:rsidR="002E1C39" w:rsidRPr="0084173B" w:rsidRDefault="002E1C39" w:rsidP="002E1C39">
      <w:pPr>
        <w:widowControl w:val="0"/>
        <w:autoSpaceDE w:val="0"/>
        <w:autoSpaceDN w:val="0"/>
        <w:adjustRightInd w:val="0"/>
        <w:ind w:firstLine="709"/>
        <w:jc w:val="both"/>
        <w:rPr>
          <w:sz w:val="28"/>
          <w:szCs w:val="28"/>
        </w:rPr>
      </w:pPr>
      <w:r w:rsidRPr="004F1F0C">
        <w:rPr>
          <w:sz w:val="28"/>
          <w:szCs w:val="28"/>
        </w:rPr>
        <w:t xml:space="preserve">- разрабатывать объемно-планировочные и конструктивные решения в соответствии с требованиями </w:t>
      </w:r>
      <w:r w:rsidRPr="009C17C8">
        <w:rPr>
          <w:sz w:val="28"/>
          <w:szCs w:val="28"/>
        </w:rPr>
        <w:t>ГОСТ 28984</w:t>
      </w:r>
      <w:r w:rsidRPr="004F1F0C">
        <w:rPr>
          <w:sz w:val="28"/>
          <w:szCs w:val="28"/>
        </w:rPr>
        <w:t>;</w:t>
      </w:r>
    </w:p>
    <w:p w:rsidR="002E1C39" w:rsidRPr="004F1F0C" w:rsidRDefault="002E1C39" w:rsidP="002E1C39">
      <w:pPr>
        <w:widowControl w:val="0"/>
        <w:autoSpaceDE w:val="0"/>
        <w:autoSpaceDN w:val="0"/>
        <w:adjustRightInd w:val="0"/>
        <w:ind w:firstLine="709"/>
        <w:jc w:val="both"/>
        <w:rPr>
          <w:sz w:val="28"/>
          <w:szCs w:val="28"/>
        </w:rPr>
      </w:pPr>
      <w:r w:rsidRPr="00B3262C">
        <w:rPr>
          <w:sz w:val="28"/>
          <w:szCs w:val="28"/>
        </w:rPr>
        <w:t>-</w:t>
      </w:r>
      <w:r w:rsidRPr="004548FF">
        <w:rPr>
          <w:color w:val="FF0000"/>
          <w:sz w:val="28"/>
          <w:szCs w:val="28"/>
        </w:rPr>
        <w:t xml:space="preserve"> </w:t>
      </w:r>
      <w:r w:rsidRPr="004F1F0C">
        <w:rPr>
          <w:sz w:val="28"/>
          <w:szCs w:val="28"/>
        </w:rPr>
        <w:t xml:space="preserve">принимать число этажей и высоту здания в пределах, установленных 5.29, на основании </w:t>
      </w:r>
      <w:proofErr w:type="gramStart"/>
      <w:r w:rsidRPr="004F1F0C">
        <w:rPr>
          <w:sz w:val="28"/>
          <w:szCs w:val="28"/>
        </w:rPr>
        <w:t>результатов сравнения технико-экономических показателей вариантов размещения производства</w:t>
      </w:r>
      <w:proofErr w:type="gramEnd"/>
      <w:r w:rsidRPr="004F1F0C">
        <w:rPr>
          <w:sz w:val="28"/>
          <w:szCs w:val="28"/>
        </w:rPr>
        <w:t xml:space="preserve"> или склада в зданиях различной этажности (высоты) с учетом обеспечения высокого уровня архитектурных решений и энергоэффективности;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объемно-планировочные и конструктивные решения принимать в соответствии с технологической частью проекта, разрабатываемой согласно нормам технологического проектирования. Объемно-планировочные решения складских зданий должны обеспечивать возможность их реконструкции, изменения технологии складирования грузов без существенной перестройки зданий;</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при блокировании отдельных цехов, складов и сооружений по возможности избегать перепадов высоты пролетов зданий и внутренних углов наружных ограждающих конструкций;</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xml:space="preserve">- принимать площадь световых проемов в соответствии с нормами проектирования естественного и искусственного освещения </w:t>
      </w:r>
      <w:r w:rsidRPr="009C17C8">
        <w:rPr>
          <w:sz w:val="28"/>
          <w:szCs w:val="28"/>
        </w:rPr>
        <w:t>МСН 2.04-05;</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принимать здания без световых проемов, если это допускается условиями технологии, санитарно-эпидемиологическими требованиями и экономической целесообразностью;</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применять преимущественно здания с укрупненными блоками инженерного и технологического оборудования в комплектно-блочном исполнении заводского изготовления;</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прорабатывать варианты замены мостовых кранов на напольные виды подъемно-транспортного оборудования;</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разрабатывать объемно-планировочные решения, системы инженерного обеспечения с учетом экологических требований, соответствующих законодательным актам Кыргызской Республики.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xml:space="preserve">4.4 Размещение в производственных зданиях расходных (промежуточных) складов сырья и полуфабрикатов в количестве, установленном нормами технологического проектирования для обеспечения </w:t>
      </w:r>
      <w:r w:rsidRPr="004F1F0C">
        <w:rPr>
          <w:sz w:val="28"/>
          <w:szCs w:val="28"/>
        </w:rPr>
        <w:lastRenderedPageBreak/>
        <w:t>непрерывного технологического процесса, допускается непосредственно в производственных помещениях открыто или за сетчатыми ограждениями. При отсутствии таких данных в нормах технологического проектирования количество указанных грузов должно быть, как правило, не более полуторасменной потребности.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4.5 Безопасность пребывания людей в зданиях должна обеспечиваться санитарно-эпидемиологическими и микроклиматическими условиями: отсутствием вредных веществ в воздухе рабочих зон выше предельно допустимых концентраций, минимальным выделением теплоты и влаги в помещения; отсутствием выше допустимых значений шума, вибрации, уровня ультразвука, электромагнитных волн, радиочастот, статического электричества и ионизирующих излучений, а также ограничением физических нагрузок, напряжения внимания и предупреждением утомления работающих в соответствии с гигиеническими требованиями к организации технологических процессов, производственному оборудованию и рабочему инструменту, а также требованиями действующих санитарно-эпидемиологических нормативных документов.</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4.6 Реализация технологического процесса и выполнение требований к микроклимату помещений должны осуществляться с учетом обеспечения экономного расходования энергоресурсов.</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Допускается снижение температуры помещений во внерабочее время, если это оговорено в техническом задании или регламенте.</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Инженерные системы должны иметь автоматическое или ручное регулирование системы воздухообеспечения. Системы отопления здания должны быть оснащены приборами для регулирования теплового потока.</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Во входах в здания в районах с расчетной температурой наружного воздуха минус 15</w:t>
      </w:r>
      <w:proofErr w:type="gramStart"/>
      <w:r w:rsidRPr="004F1F0C">
        <w:rPr>
          <w:sz w:val="28"/>
          <w:szCs w:val="28"/>
        </w:rPr>
        <w:t xml:space="preserve"> °С</w:t>
      </w:r>
      <w:proofErr w:type="gramEnd"/>
      <w:r w:rsidRPr="004F1F0C">
        <w:rPr>
          <w:sz w:val="28"/>
          <w:szCs w:val="28"/>
        </w:rPr>
        <w:t xml:space="preserve"> и ниже следует предусматривать устройство тамбуров-шлюзов или воздушно-тепловых завес.</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4.7</w:t>
      </w:r>
      <w:proofErr w:type="gramStart"/>
      <w:r w:rsidRPr="004F1F0C">
        <w:rPr>
          <w:sz w:val="28"/>
          <w:szCs w:val="28"/>
        </w:rPr>
        <w:t xml:space="preserve"> В</w:t>
      </w:r>
      <w:proofErr w:type="gramEnd"/>
      <w:r w:rsidRPr="004F1F0C">
        <w:rPr>
          <w:sz w:val="28"/>
          <w:szCs w:val="28"/>
        </w:rPr>
        <w:t xml:space="preserve"> складских зданиях допускается использовать в строительных конструкциях полимерные и полимерсодержащие материалы, разрешенные к применению в строительстве санитарно-эпидемиологическим заключением.</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4.8</w:t>
      </w:r>
      <w:proofErr w:type="gramStart"/>
      <w:r w:rsidRPr="004F1F0C">
        <w:rPr>
          <w:sz w:val="28"/>
          <w:szCs w:val="28"/>
        </w:rPr>
        <w:t xml:space="preserve"> Д</w:t>
      </w:r>
      <w:proofErr w:type="gramEnd"/>
      <w:r w:rsidRPr="004F1F0C">
        <w:rPr>
          <w:sz w:val="28"/>
          <w:szCs w:val="28"/>
        </w:rPr>
        <w:t>ля исключения отрицательного влияния производственных объектов на окружающую среду следует выполнять мероприятия по очистке и обезвреживанию промышленных стоков, улавливанию и очистке технологических и вентиляционных выбросов, внедрению безотходной и малоотходной технологий; своевременному удалению, обезвреживанию и утилизации отходов производства.</w:t>
      </w:r>
    </w:p>
    <w:p w:rsidR="002E1C39" w:rsidRDefault="002E1C39" w:rsidP="002E1C39">
      <w:pPr>
        <w:widowControl w:val="0"/>
        <w:autoSpaceDE w:val="0"/>
        <w:autoSpaceDN w:val="0"/>
        <w:adjustRightInd w:val="0"/>
        <w:ind w:firstLine="709"/>
        <w:jc w:val="both"/>
        <w:rPr>
          <w:sz w:val="28"/>
          <w:szCs w:val="28"/>
        </w:rPr>
      </w:pPr>
      <w:r w:rsidRPr="004F1F0C">
        <w:rPr>
          <w:sz w:val="28"/>
          <w:szCs w:val="28"/>
        </w:rPr>
        <w:t>4.10 По взрывопожарной и пожарной опасности помещения и здания подразделяются на категории в соответствии с Законом Кыргызской Республики «Об обеспе</w:t>
      </w:r>
      <w:r>
        <w:rPr>
          <w:sz w:val="28"/>
          <w:szCs w:val="28"/>
        </w:rPr>
        <w:t xml:space="preserve">чении пожарной безопасности» и </w:t>
      </w:r>
      <w:r w:rsidRPr="004F1F0C">
        <w:rPr>
          <w:sz w:val="28"/>
          <w:szCs w:val="28"/>
        </w:rPr>
        <w:t xml:space="preserve">СН </w:t>
      </w:r>
      <w:proofErr w:type="gramStart"/>
      <w:r>
        <w:rPr>
          <w:sz w:val="28"/>
          <w:szCs w:val="28"/>
        </w:rPr>
        <w:t>КР</w:t>
      </w:r>
      <w:proofErr w:type="gramEnd"/>
      <w:r>
        <w:rPr>
          <w:sz w:val="28"/>
          <w:szCs w:val="28"/>
        </w:rPr>
        <w:t xml:space="preserve"> 21-01.</w:t>
      </w:r>
      <w:r w:rsidRPr="004F1F0C">
        <w:rPr>
          <w:sz w:val="28"/>
          <w:szCs w:val="28"/>
        </w:rPr>
        <w:t xml:space="preserve"> </w:t>
      </w:r>
    </w:p>
    <w:p w:rsidR="002E1C39" w:rsidRPr="004F1F0C" w:rsidRDefault="002E1C39" w:rsidP="002E1C39">
      <w:pPr>
        <w:widowControl w:val="0"/>
        <w:autoSpaceDE w:val="0"/>
        <w:autoSpaceDN w:val="0"/>
        <w:adjustRightInd w:val="0"/>
        <w:ind w:firstLine="709"/>
        <w:jc w:val="both"/>
        <w:rPr>
          <w:sz w:val="28"/>
          <w:szCs w:val="28"/>
        </w:rPr>
      </w:pPr>
      <w:proofErr w:type="gramStart"/>
      <w:r w:rsidRPr="004F1F0C">
        <w:rPr>
          <w:sz w:val="28"/>
          <w:szCs w:val="28"/>
        </w:rPr>
        <w:t>4.11 Общая площадь здания определяется как сумма площадей всех этажей (надземных, включая технические, цокольного и подвальных), измеренных в пределах внутренних поверхностей наружных стен (или осей крайних колонн, где нет наружных стен), тоннелей, внутренних площадок, антресолей, всех ярусов внутренних этажерок, рамп, галерей (горизонтальной проекции) и переходов в другие здания.</w:t>
      </w:r>
      <w:proofErr w:type="gramEnd"/>
      <w:r w:rsidRPr="004F1F0C">
        <w:rPr>
          <w:sz w:val="28"/>
          <w:szCs w:val="28"/>
        </w:rPr>
        <w:t xml:space="preserve"> В общую площадь здания не включаются площади технического подполья высотой менее 1,8 м </w:t>
      </w:r>
      <w:r w:rsidRPr="004F1F0C">
        <w:rPr>
          <w:sz w:val="28"/>
          <w:szCs w:val="28"/>
        </w:rPr>
        <w:lastRenderedPageBreak/>
        <w:t xml:space="preserve">до низа выступающих конструкций (в котором не требуются проходы для обслуживания коммуникаций), над подвесными потолками, проектируемыми согласно </w:t>
      </w:r>
      <w:r w:rsidRPr="009C17C8">
        <w:rPr>
          <w:sz w:val="28"/>
          <w:szCs w:val="28"/>
        </w:rPr>
        <w:t>п. 5.5,</w:t>
      </w:r>
      <w:r w:rsidRPr="004F1F0C">
        <w:rPr>
          <w:sz w:val="28"/>
          <w:szCs w:val="28"/>
        </w:rPr>
        <w:t xml:space="preserve"> а также площадок для обслуживания подкрановых путей, кранов, конвейеров, монорельсов и светильников.</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Площадь помещений, занимающих по высоте два этажа и более в пределах многоэтажного здания (двухсветных и многосветных), следует включать в общую площадь в пределах одного этажа.</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При определении этажности здания учитываются площадки, ярусы этажерок и антресоли, площадь которых на любой отметке составляет более 40% площади этажа здания.</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Площадь этажа здания в пределах пожарного отсека определяется по внутреннему периметру наружных стен этажа, за исключением площади лестничных клеток. При наличии площадок и этажерок в площадь этажа включаются в одноэтажном здании площадь всех площадок, ярусов этажерок и антресолей, в многоэтажном здании - площадь площадок, ярусов этажерок и антресолей в пределах расстояния по высоте между отметками площадок, ярусов этажерок и антресолей площадью на каждой отметке более 40% площади пола этажа. В площадь этажа здания в пределах пожарного отсека не включаются наружные рампы для автомобильного и железнодорожного транспорта.</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Площадь застройки определяется по внешнему периметру здания на уровне цоколя, включая выступающие части, проезды под зданием, части здания без наружных ограждающих конструкций.</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4.12 Строительный объем здания определяется как сумма строительного объема надземной части от отметки ±0.00 и подземной части от отметки чистого пола до отметки ±0.00.</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Строительный объем надземной и подземной частей здания определяется в пределах наружных поверхностей ограждающих конструкций, включая световые и аэрационные фонари, каждой из частей здания.</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xml:space="preserve">4.13 Административные и бытовые здания для работающих в производственных зданиях или на складах, а также административные и бытовые помещения, размещаемые во встройках, вставках, пристройках и встроенных помещениях, следует проектировать в соответствии с требованиями </w:t>
      </w:r>
      <w:r w:rsidRPr="009C17C8">
        <w:rPr>
          <w:sz w:val="28"/>
          <w:szCs w:val="28"/>
        </w:rPr>
        <w:t xml:space="preserve">СН </w:t>
      </w:r>
      <w:proofErr w:type="gramStart"/>
      <w:r w:rsidRPr="009C17C8">
        <w:rPr>
          <w:sz w:val="28"/>
          <w:szCs w:val="28"/>
        </w:rPr>
        <w:t>КР</w:t>
      </w:r>
      <w:proofErr w:type="gramEnd"/>
      <w:r w:rsidRPr="009C17C8">
        <w:rPr>
          <w:sz w:val="28"/>
          <w:szCs w:val="28"/>
        </w:rPr>
        <w:t xml:space="preserve"> 31-06</w:t>
      </w:r>
      <w:r w:rsidRPr="004F1F0C">
        <w:rPr>
          <w:sz w:val="28"/>
          <w:szCs w:val="28"/>
        </w:rPr>
        <w:t xml:space="preserve"> и нормативными документами по пожарной безопасности.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4.14 Автоматические установки пожаротушения и пожарной сигнализации следует предусматривать в соответствии с требованиями нормативных документов по пожарной безопасности.</w:t>
      </w:r>
    </w:p>
    <w:p w:rsidR="002E1C39" w:rsidRDefault="002E1C39" w:rsidP="002E1C39">
      <w:pPr>
        <w:widowControl w:val="0"/>
        <w:autoSpaceDE w:val="0"/>
        <w:autoSpaceDN w:val="0"/>
        <w:adjustRightInd w:val="0"/>
        <w:ind w:firstLine="709"/>
        <w:jc w:val="both"/>
        <w:rPr>
          <w:sz w:val="28"/>
          <w:szCs w:val="28"/>
        </w:rPr>
      </w:pPr>
      <w:r w:rsidRPr="004F1F0C">
        <w:rPr>
          <w:sz w:val="28"/>
          <w:szCs w:val="28"/>
        </w:rPr>
        <w:t>Системы оповещения и управления эвакуацией людей при пожаре следует предусматривать в соответствии с требованиями нормативных докум</w:t>
      </w:r>
      <w:r>
        <w:rPr>
          <w:sz w:val="28"/>
          <w:szCs w:val="28"/>
        </w:rPr>
        <w:t>ентов по пожарной безопасности.</w:t>
      </w:r>
    </w:p>
    <w:p w:rsidR="002E1C39" w:rsidRPr="004F1F0C" w:rsidRDefault="002E1C39" w:rsidP="002E1C39">
      <w:pPr>
        <w:widowControl w:val="0"/>
        <w:autoSpaceDE w:val="0"/>
        <w:autoSpaceDN w:val="0"/>
        <w:adjustRightInd w:val="0"/>
        <w:ind w:firstLine="709"/>
        <w:jc w:val="both"/>
        <w:rPr>
          <w:sz w:val="28"/>
          <w:szCs w:val="28"/>
        </w:rPr>
      </w:pPr>
    </w:p>
    <w:p w:rsidR="002E1C39" w:rsidRPr="004F1F0C" w:rsidRDefault="002E1C39" w:rsidP="002E1C39">
      <w:pPr>
        <w:widowControl w:val="0"/>
        <w:autoSpaceDE w:val="0"/>
        <w:autoSpaceDN w:val="0"/>
        <w:adjustRightInd w:val="0"/>
        <w:ind w:firstLine="709"/>
        <w:jc w:val="both"/>
        <w:rPr>
          <w:b/>
          <w:sz w:val="28"/>
          <w:szCs w:val="28"/>
        </w:rPr>
      </w:pPr>
      <w:r w:rsidRPr="004F1F0C">
        <w:rPr>
          <w:b/>
          <w:sz w:val="28"/>
          <w:szCs w:val="28"/>
        </w:rPr>
        <w:t>5 Объемно-планировочные и конструктивные решения</w:t>
      </w:r>
    </w:p>
    <w:p w:rsidR="002E1C39" w:rsidRPr="004F1F0C" w:rsidRDefault="002E1C39" w:rsidP="002E1C39">
      <w:pPr>
        <w:widowControl w:val="0"/>
        <w:autoSpaceDE w:val="0"/>
        <w:autoSpaceDN w:val="0"/>
        <w:adjustRightInd w:val="0"/>
        <w:ind w:firstLine="709"/>
        <w:jc w:val="both"/>
        <w:rPr>
          <w:sz w:val="28"/>
          <w:szCs w:val="28"/>
        </w:rPr>
      </w:pP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xml:space="preserve">5.1 Объемно-планировочное и конструктивное решения здания должны способствовать исключению возможности получения травм при нахождении </w:t>
      </w:r>
      <w:r w:rsidRPr="004F1F0C">
        <w:rPr>
          <w:sz w:val="28"/>
          <w:szCs w:val="28"/>
        </w:rPr>
        <w:lastRenderedPageBreak/>
        <w:t>в нем людей в процессе передвижения, работы, пользования передвижными устройствами, технологическим и инженерным оборудованием.</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Строительные конструкции должны обладать долговечностью и надежностью с учетом возможных опасных воздействий, а также устойчивостью к прогрессирующему обрушению, подтвержденных соответствующими расчетами.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Основания и несущие конструкции здания в процессе строительства и эксплуатации не должны иметь трещин, повреждений и деформаций, ведущих к снижению эксплуатационных свой</w:t>
      </w:r>
      <w:proofErr w:type="gramStart"/>
      <w:r w:rsidRPr="004F1F0C">
        <w:rPr>
          <w:sz w:val="28"/>
          <w:szCs w:val="28"/>
        </w:rPr>
        <w:t>ств зд</w:t>
      </w:r>
      <w:proofErr w:type="gramEnd"/>
      <w:r w:rsidRPr="004F1F0C">
        <w:rPr>
          <w:sz w:val="28"/>
          <w:szCs w:val="28"/>
        </w:rPr>
        <w:t>аний.</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xml:space="preserve">Конструкции должны быть рассчитаны на действие нагрузок от собственного веса и конструкций, которые на них опираются, снеговых и ветровых нагрузок, нагрузок от технологического оборудования, транспортного и инженерного оборудования в соответствии с </w:t>
      </w:r>
      <w:r w:rsidRPr="009C17C8">
        <w:rPr>
          <w:sz w:val="28"/>
          <w:szCs w:val="28"/>
        </w:rPr>
        <w:t>СНиП 2.01.07</w:t>
      </w:r>
      <w:r>
        <w:rPr>
          <w:sz w:val="28"/>
          <w:szCs w:val="28"/>
        </w:rPr>
        <w:t xml:space="preserve">, </w:t>
      </w:r>
      <w:r w:rsidRPr="004F1F0C">
        <w:rPr>
          <w:sz w:val="28"/>
          <w:szCs w:val="28"/>
        </w:rPr>
        <w:t>с учетом восприятия воздействия от опасных геологических процессов в районе строительства.</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Объемно-планировочные решения следует разрабатывать с учетом необходимости снижения динамических воздействий на строительные конструкции, технологические процессы и работающих, вызываемых виброактивным оборудованием или внешними источниками колебаний.</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В зданиях большой протяженности должны предусматриваться температурно-усадочные, осадочные или антисейсмические швы в зависимости от их объемно-планировочных решений и природно-климатических условий района строительства.</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xml:space="preserve">5.2 </w:t>
      </w:r>
      <w:proofErr w:type="gramStart"/>
      <w:r w:rsidRPr="004F1F0C">
        <w:rPr>
          <w:sz w:val="28"/>
          <w:szCs w:val="28"/>
        </w:rPr>
        <w:t>Архитектурные   решения</w:t>
      </w:r>
      <w:proofErr w:type="gramEnd"/>
      <w:r w:rsidRPr="004F1F0C">
        <w:rPr>
          <w:sz w:val="28"/>
          <w:szCs w:val="28"/>
        </w:rPr>
        <w:t xml:space="preserve">   зданий   следует   принимать   с   учетом </w:t>
      </w:r>
    </w:p>
    <w:p w:rsidR="002E1C39" w:rsidRPr="004F1F0C" w:rsidRDefault="002E1C39" w:rsidP="002E1C39">
      <w:pPr>
        <w:widowControl w:val="0"/>
        <w:autoSpaceDE w:val="0"/>
        <w:autoSpaceDN w:val="0"/>
        <w:adjustRightInd w:val="0"/>
        <w:jc w:val="both"/>
        <w:rPr>
          <w:sz w:val="28"/>
          <w:szCs w:val="28"/>
        </w:rPr>
      </w:pPr>
      <w:r w:rsidRPr="004F1F0C">
        <w:rPr>
          <w:sz w:val="28"/>
          <w:szCs w:val="28"/>
        </w:rPr>
        <w:t xml:space="preserve">градостроительных, климатических, сейсмических </w:t>
      </w:r>
      <w:proofErr w:type="gramStart"/>
      <w:r w:rsidRPr="004F1F0C">
        <w:rPr>
          <w:sz w:val="28"/>
          <w:szCs w:val="28"/>
        </w:rPr>
        <w:t>условии</w:t>
      </w:r>
      <w:proofErr w:type="gramEnd"/>
      <w:r w:rsidRPr="004F1F0C">
        <w:rPr>
          <w:sz w:val="28"/>
          <w:szCs w:val="28"/>
        </w:rPr>
        <w:t xml:space="preserve"> района строительства и характера окружающей застройки, Цветовую отделку интерьеров следует предусматривать в соответствии </w:t>
      </w:r>
      <w:r w:rsidRPr="009C17C8">
        <w:rPr>
          <w:sz w:val="28"/>
          <w:szCs w:val="28"/>
        </w:rPr>
        <w:t>СН 181</w:t>
      </w:r>
      <w:r w:rsidRPr="004F1F0C">
        <w:rPr>
          <w:sz w:val="28"/>
          <w:szCs w:val="28"/>
        </w:rPr>
        <w:t>.</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5.3</w:t>
      </w:r>
      <w:proofErr w:type="gramStart"/>
      <w:r w:rsidRPr="004F1F0C">
        <w:rPr>
          <w:sz w:val="28"/>
          <w:szCs w:val="28"/>
        </w:rPr>
        <w:t xml:space="preserve"> В</w:t>
      </w:r>
      <w:proofErr w:type="gramEnd"/>
      <w:r w:rsidRPr="004F1F0C">
        <w:rPr>
          <w:sz w:val="28"/>
          <w:szCs w:val="28"/>
        </w:rPr>
        <w:t xml:space="preserve"> целях снижения эксплуатационных энергетических затрат целесообразно принимать объемно-планировочные решения здания с минимальным значением показателя компактности, равного отношению площади поверхности наружной оболочки здания к заключенному в ней объему.</w:t>
      </w:r>
    </w:p>
    <w:p w:rsidR="002E1C39" w:rsidRPr="00BA35F6" w:rsidRDefault="002E1C39" w:rsidP="002E1C39">
      <w:pPr>
        <w:widowControl w:val="0"/>
        <w:autoSpaceDE w:val="0"/>
        <w:autoSpaceDN w:val="0"/>
        <w:adjustRightInd w:val="0"/>
        <w:ind w:firstLine="709"/>
        <w:jc w:val="both"/>
        <w:rPr>
          <w:sz w:val="28"/>
          <w:szCs w:val="28"/>
        </w:rPr>
      </w:pPr>
      <w:r w:rsidRPr="00BA35F6">
        <w:rPr>
          <w:sz w:val="28"/>
          <w:szCs w:val="28"/>
        </w:rPr>
        <w:t>Энергетическое и санитарно-техническое оборудование, когда это допустимо по условиям эксплуатации, следует размещать на открытых площадках, предусматривая при необходимости местные укрытия.</w:t>
      </w:r>
    </w:p>
    <w:p w:rsidR="002E1C39" w:rsidRPr="004F1F0C" w:rsidRDefault="002E1C39" w:rsidP="002E1C39">
      <w:pPr>
        <w:widowControl w:val="0"/>
        <w:autoSpaceDE w:val="0"/>
        <w:autoSpaceDN w:val="0"/>
        <w:adjustRightInd w:val="0"/>
        <w:ind w:firstLine="709"/>
        <w:jc w:val="both"/>
        <w:rPr>
          <w:sz w:val="28"/>
          <w:szCs w:val="28"/>
        </w:rPr>
      </w:pPr>
      <w:r w:rsidRPr="00BA35F6">
        <w:rPr>
          <w:sz w:val="28"/>
          <w:szCs w:val="28"/>
        </w:rPr>
        <w:t>5.4</w:t>
      </w:r>
      <w:proofErr w:type="gramStart"/>
      <w:r w:rsidRPr="004F1F0C">
        <w:rPr>
          <w:sz w:val="28"/>
          <w:szCs w:val="28"/>
        </w:rPr>
        <w:t xml:space="preserve"> В</w:t>
      </w:r>
      <w:proofErr w:type="gramEnd"/>
      <w:r w:rsidRPr="004F1F0C">
        <w:rPr>
          <w:sz w:val="28"/>
          <w:szCs w:val="28"/>
        </w:rPr>
        <w:t xml:space="preserve"> помещениях высота от пола до низа выступающих конструкций перекрытия (покрытия) должна быть не менее 2,2 м, высота от пола до низа выступающих частей коммуникаций и оборудования в местах регулярного прохода людей и на путях эвакуации - не менее 2 м, а в местах нерегулярного прохода людей - не менее 1,8 м. При необходимости въезда в здание автомобилей высота проезда должна быть не менее 4,2 м до низа конструкций, выступающих частей коммуникаций и оборудования, для пожарных автомобилей - не менее 4,5 м.</w:t>
      </w:r>
    </w:p>
    <w:p w:rsidR="002E1C39" w:rsidRPr="00BA35F6" w:rsidRDefault="002E1C39" w:rsidP="002E1C39">
      <w:pPr>
        <w:ind w:firstLine="851"/>
        <w:jc w:val="both"/>
        <w:rPr>
          <w:sz w:val="28"/>
          <w:szCs w:val="28"/>
        </w:rPr>
      </w:pPr>
      <w:r w:rsidRPr="004F1F0C">
        <w:rPr>
          <w:sz w:val="28"/>
          <w:szCs w:val="28"/>
        </w:rPr>
        <w:t xml:space="preserve">Геометрические параметры мобильных (инвентарных) зданий должны соответствовать требованиям </w:t>
      </w:r>
      <w:r w:rsidRPr="009C17C8">
        <w:rPr>
          <w:sz w:val="28"/>
          <w:szCs w:val="28"/>
        </w:rPr>
        <w:t>ГОСТ 22853</w:t>
      </w:r>
      <w:r w:rsidRPr="00BA35F6">
        <w:rPr>
          <w:sz w:val="28"/>
          <w:szCs w:val="28"/>
        </w:rPr>
        <w:t>.</w:t>
      </w:r>
    </w:p>
    <w:p w:rsidR="002E1C39" w:rsidRPr="004F1F0C" w:rsidRDefault="002E1C39" w:rsidP="002E1C39">
      <w:pPr>
        <w:widowControl w:val="0"/>
        <w:autoSpaceDE w:val="0"/>
        <w:autoSpaceDN w:val="0"/>
        <w:adjustRightInd w:val="0"/>
        <w:ind w:firstLine="709"/>
        <w:jc w:val="both"/>
        <w:rPr>
          <w:sz w:val="28"/>
          <w:szCs w:val="28"/>
        </w:rPr>
      </w:pPr>
      <w:r w:rsidRPr="009C17C8">
        <w:rPr>
          <w:sz w:val="28"/>
          <w:szCs w:val="28"/>
        </w:rPr>
        <w:t>5.5</w:t>
      </w:r>
      <w:proofErr w:type="gramStart"/>
      <w:r w:rsidRPr="009C17C8">
        <w:rPr>
          <w:sz w:val="28"/>
          <w:szCs w:val="28"/>
        </w:rPr>
        <w:t xml:space="preserve"> В</w:t>
      </w:r>
      <w:proofErr w:type="gramEnd"/>
      <w:r w:rsidRPr="009C17C8">
        <w:rPr>
          <w:sz w:val="28"/>
          <w:szCs w:val="28"/>
        </w:rPr>
        <w:t xml:space="preserve"> зданиях и помещениях, требующих по условиям технологии поддержания в них стабильных параметров воздушной среды и размещения </w:t>
      </w:r>
      <w:r w:rsidRPr="009C17C8">
        <w:rPr>
          <w:sz w:val="28"/>
          <w:szCs w:val="28"/>
        </w:rPr>
        <w:lastRenderedPageBreak/>
        <w:t>инженерного оборудования и коммуникаций, допускается предусматривать: подвесные (подшивные) потолки и фальшполы - когда для доступа к коммуникациям не требуется предусматривать проход для обслуживающего персонала. Для обслуживания указанных коммуникаций допускается проектировать люки и вертикальные стальные лестницы; технические этажи - когда по условиям технологии для обслуживания инженерного оборудования, коммуникаций и вспомогательных технологических устройств, размещаемых в этих этажах, требуется устройство проходов, высота которых принимается в соответствии с 5.4.</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5.6 Ввод железнодорожных путей в здания допускается предусматривать в соответствии с технологической частью проекта. Верх головок рельсов железнодорожных путей должен быть на отметке чистого пола.</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5.7</w:t>
      </w:r>
      <w:proofErr w:type="gramStart"/>
      <w:r w:rsidRPr="004F1F0C">
        <w:rPr>
          <w:sz w:val="28"/>
          <w:szCs w:val="28"/>
        </w:rPr>
        <w:t xml:space="preserve"> В</w:t>
      </w:r>
      <w:proofErr w:type="gramEnd"/>
      <w:r w:rsidRPr="004F1F0C">
        <w:rPr>
          <w:sz w:val="28"/>
          <w:szCs w:val="28"/>
        </w:rPr>
        <w:t xml:space="preserve"> многоэтажных зданиях высотой более 15 м от планировочной отметки земли до отметки чистого пола верхнего этажа (не считая технического) и наличии на отметке более 15 м постоянных рабочих мест или оборудования, которое необходимо обслуживать более трех раз в смену. Число и грузоподъемность лифтов следует принимать в зависимости от пассажир</w:t>
      </w:r>
      <w:proofErr w:type="gramStart"/>
      <w:r w:rsidRPr="004F1F0C">
        <w:rPr>
          <w:sz w:val="28"/>
          <w:szCs w:val="28"/>
        </w:rPr>
        <w:t>о-</w:t>
      </w:r>
      <w:proofErr w:type="gramEnd"/>
      <w:r w:rsidRPr="004F1F0C">
        <w:rPr>
          <w:sz w:val="28"/>
          <w:szCs w:val="28"/>
        </w:rPr>
        <w:t xml:space="preserve"> и грузопотоков. При численности работающих (в наиболее многочисленную смену) не более 30 на всех этажах, расположенных выше 15 м, в здании следует предусматривать один лифт. Перед лифтами в помещениях категорий</w:t>
      </w:r>
      <w:proofErr w:type="gramStart"/>
      <w:r w:rsidRPr="004F1F0C">
        <w:rPr>
          <w:sz w:val="28"/>
          <w:szCs w:val="28"/>
        </w:rPr>
        <w:t xml:space="preserve"> А</w:t>
      </w:r>
      <w:proofErr w:type="gramEnd"/>
      <w:r w:rsidRPr="004F1F0C">
        <w:rPr>
          <w:sz w:val="28"/>
          <w:szCs w:val="28"/>
        </w:rPr>
        <w:t xml:space="preserve"> и Б на всех этажах следует предусматривать тамбур-площадки с   постоянным   </w:t>
      </w:r>
      <w:r>
        <w:rPr>
          <w:sz w:val="28"/>
          <w:szCs w:val="28"/>
        </w:rPr>
        <w:t xml:space="preserve">нормативным </w:t>
      </w:r>
      <w:r w:rsidRPr="004F1F0C">
        <w:rPr>
          <w:sz w:val="28"/>
          <w:szCs w:val="28"/>
        </w:rPr>
        <w:t xml:space="preserve">подпором воздуха. В подвальных этажах перед лифтами следует предусматривать </w:t>
      </w:r>
      <w:proofErr w:type="gramStart"/>
      <w:r w:rsidRPr="004F1F0C">
        <w:rPr>
          <w:sz w:val="28"/>
          <w:szCs w:val="28"/>
        </w:rPr>
        <w:t>тамбур-шлюзы</w:t>
      </w:r>
      <w:proofErr w:type="gramEnd"/>
      <w:r w:rsidRPr="004F1F0C">
        <w:rPr>
          <w:sz w:val="28"/>
          <w:szCs w:val="28"/>
        </w:rPr>
        <w:t xml:space="preserve"> с </w:t>
      </w:r>
      <w:r>
        <w:rPr>
          <w:sz w:val="28"/>
          <w:szCs w:val="28"/>
        </w:rPr>
        <w:t xml:space="preserve">нормативным </w:t>
      </w:r>
      <w:r w:rsidRPr="004F1F0C">
        <w:rPr>
          <w:sz w:val="28"/>
          <w:szCs w:val="28"/>
        </w:rPr>
        <w:t>подпором воздуха при пожаре</w:t>
      </w:r>
      <w:r>
        <w:rPr>
          <w:sz w:val="28"/>
          <w:szCs w:val="28"/>
        </w:rPr>
        <w:t>.</w:t>
      </w:r>
      <w:r w:rsidRPr="004F1F0C">
        <w:rPr>
          <w:sz w:val="28"/>
          <w:szCs w:val="28"/>
        </w:rPr>
        <w:t xml:space="preserve"> Двери </w:t>
      </w:r>
      <w:proofErr w:type="gramStart"/>
      <w:r w:rsidRPr="004F1F0C">
        <w:rPr>
          <w:sz w:val="28"/>
          <w:szCs w:val="28"/>
        </w:rPr>
        <w:t>тамбур-шлюзов</w:t>
      </w:r>
      <w:proofErr w:type="gramEnd"/>
      <w:r w:rsidRPr="004F1F0C">
        <w:rPr>
          <w:sz w:val="28"/>
          <w:szCs w:val="28"/>
        </w:rPr>
        <w:t xml:space="preserve"> со стороны шахт лифтов должны быть выполнены из негорючих материалов, без остекления. В машинных отделениях лифтов зданий категорий</w:t>
      </w:r>
      <w:proofErr w:type="gramStart"/>
      <w:r w:rsidRPr="004F1F0C">
        <w:rPr>
          <w:sz w:val="28"/>
          <w:szCs w:val="28"/>
        </w:rPr>
        <w:t xml:space="preserve"> А</w:t>
      </w:r>
      <w:proofErr w:type="gramEnd"/>
      <w:r w:rsidRPr="004F1F0C">
        <w:rPr>
          <w:sz w:val="28"/>
          <w:szCs w:val="28"/>
        </w:rPr>
        <w:t xml:space="preserve"> и Б следует предусматривать постоянный </w:t>
      </w:r>
      <w:r>
        <w:rPr>
          <w:sz w:val="28"/>
          <w:szCs w:val="28"/>
        </w:rPr>
        <w:t xml:space="preserve">нормативный </w:t>
      </w:r>
      <w:r w:rsidRPr="004F1F0C">
        <w:rPr>
          <w:sz w:val="28"/>
          <w:szCs w:val="28"/>
        </w:rPr>
        <w:t>подпор воздуха</w:t>
      </w:r>
      <w:r w:rsidRPr="009C17C8">
        <w:rPr>
          <w:sz w:val="28"/>
          <w:szCs w:val="28"/>
        </w:rPr>
        <w:t>.</w:t>
      </w:r>
      <w:r w:rsidRPr="004F1F0C">
        <w:rPr>
          <w:sz w:val="28"/>
          <w:szCs w:val="28"/>
        </w:rPr>
        <w:t xml:space="preserve"> При наличии на втором этаже и выше помещений, предназначенных для труда инвалидов, пользующихся креслами-колясками, в здании следует предусматривать пассажирский лифт, если невозможно организовать рабочие места инвалидов на первом этаже. Кабина лифта должна иметь размеры не менее: ширина - 1,1 м, глубина - 2,1 м, ширина дверного проема - 0,85 м.</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5.8 Выходы из подвалов следует предусматривать вне зоны работы подъемно-транспортного оборудования.</w:t>
      </w:r>
    </w:p>
    <w:p w:rsidR="002E1C39" w:rsidRPr="004F1F0C" w:rsidRDefault="002E1C39" w:rsidP="002E1C39">
      <w:pPr>
        <w:widowControl w:val="0"/>
        <w:autoSpaceDE w:val="0"/>
        <w:autoSpaceDN w:val="0"/>
        <w:adjustRightInd w:val="0"/>
        <w:ind w:firstLine="709"/>
        <w:jc w:val="both"/>
        <w:rPr>
          <w:sz w:val="28"/>
          <w:szCs w:val="28"/>
        </w:rPr>
      </w:pPr>
      <w:proofErr w:type="gramStart"/>
      <w:r w:rsidRPr="004F1F0C">
        <w:rPr>
          <w:sz w:val="28"/>
          <w:szCs w:val="28"/>
        </w:rPr>
        <w:t>5.9 Ширину тамбуров и тамбур-шлюзов следует принимать более ширины проемов не менее чем на 0,5 м (по 0,25 м с каждой стороны проема), а глубину - более ширины дверного или воротного полотна на 0,2 м и более, но не менее 1,2 м. При наличии работающих инвалидов, пользующихся креслами-колясками, глубину тамбуров и тамбур-шлюзов следует принимать не менее 1,8 м.</w:t>
      </w:r>
      <w:proofErr w:type="gramEnd"/>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5.10</w:t>
      </w:r>
      <w:proofErr w:type="gramStart"/>
      <w:r w:rsidRPr="004F1F0C">
        <w:rPr>
          <w:sz w:val="28"/>
          <w:szCs w:val="28"/>
        </w:rPr>
        <w:t xml:space="preserve"> В</w:t>
      </w:r>
      <w:proofErr w:type="gramEnd"/>
      <w:r w:rsidRPr="004F1F0C">
        <w:rPr>
          <w:sz w:val="28"/>
          <w:szCs w:val="28"/>
        </w:rPr>
        <w:t xml:space="preserve"> помещениях категорий А и Б по взрывопожарной и пожарной опасности следует предусматривать наружные легкосбрасываемые ограждающие конструкции. В качестве легкосбрасываемых конструкций следует, как правило, использовать одинарное остекление окон и фонарей. При недостаточной площади остекления допускается в качестве легкосбрасываемых конструкций использовать конструкции покрытий с </w:t>
      </w:r>
      <w:r w:rsidRPr="004F1F0C">
        <w:rPr>
          <w:sz w:val="28"/>
          <w:szCs w:val="28"/>
        </w:rPr>
        <w:lastRenderedPageBreak/>
        <w:t>кровлей из стальных, алюминиевых, хризолитцементных и битумных волнистых листов, из гибкой черепицы, металлочерепицы, хризолитцементных и сланцевых плиток и эффективного негорючего утеплителя. Площадь легкосбрасываемых конструкций следует определять расчетом. При отсутствии расчетных данных площадь легкосбрасываемых конструкций должна составлять не менее 0,05 м на 1 м объема помещения категории</w:t>
      </w:r>
      <w:proofErr w:type="gramStart"/>
      <w:r w:rsidRPr="004F1F0C">
        <w:rPr>
          <w:sz w:val="28"/>
          <w:szCs w:val="28"/>
        </w:rPr>
        <w:t xml:space="preserve"> А</w:t>
      </w:r>
      <w:proofErr w:type="gramEnd"/>
      <w:r w:rsidRPr="004F1F0C">
        <w:rPr>
          <w:sz w:val="28"/>
          <w:szCs w:val="28"/>
        </w:rPr>
        <w:t xml:space="preserve"> и не менее 0,03 м - помещения категории Б.</w:t>
      </w:r>
    </w:p>
    <w:p w:rsidR="002E1C39" w:rsidRPr="00C15BA0" w:rsidRDefault="002E1C39" w:rsidP="002E1C39">
      <w:pPr>
        <w:widowControl w:val="0"/>
        <w:autoSpaceDE w:val="0"/>
        <w:autoSpaceDN w:val="0"/>
        <w:adjustRightInd w:val="0"/>
        <w:ind w:firstLine="709"/>
        <w:jc w:val="both"/>
        <w:rPr>
          <w:szCs w:val="28"/>
        </w:rPr>
      </w:pPr>
      <w:proofErr w:type="gramStart"/>
      <w:r w:rsidRPr="00C15BA0">
        <w:rPr>
          <w:szCs w:val="28"/>
        </w:rPr>
        <w:t>П</w:t>
      </w:r>
      <w:proofErr w:type="gramEnd"/>
      <w:r w:rsidRPr="00FA4A08">
        <w:rPr>
          <w:szCs w:val="28"/>
        </w:rPr>
        <w:t xml:space="preserve"> </w:t>
      </w:r>
      <w:r w:rsidRPr="00C15BA0">
        <w:rPr>
          <w:szCs w:val="28"/>
        </w:rPr>
        <w:t>р</w:t>
      </w:r>
      <w:r w:rsidRPr="00FA4A08">
        <w:rPr>
          <w:szCs w:val="28"/>
        </w:rPr>
        <w:t xml:space="preserve"> </w:t>
      </w:r>
      <w:r w:rsidRPr="00C15BA0">
        <w:rPr>
          <w:szCs w:val="28"/>
        </w:rPr>
        <w:t>и</w:t>
      </w:r>
      <w:r w:rsidRPr="00FA4A08">
        <w:rPr>
          <w:szCs w:val="28"/>
        </w:rPr>
        <w:t xml:space="preserve"> </w:t>
      </w:r>
      <w:r w:rsidRPr="00C15BA0">
        <w:rPr>
          <w:szCs w:val="28"/>
        </w:rPr>
        <w:t>м</w:t>
      </w:r>
      <w:r w:rsidRPr="00FA4A08">
        <w:rPr>
          <w:szCs w:val="28"/>
        </w:rPr>
        <w:t xml:space="preserve"> </w:t>
      </w:r>
      <w:r w:rsidRPr="00C15BA0">
        <w:rPr>
          <w:szCs w:val="28"/>
        </w:rPr>
        <w:t>е</w:t>
      </w:r>
      <w:r w:rsidRPr="00FA4A08">
        <w:rPr>
          <w:szCs w:val="28"/>
        </w:rPr>
        <w:t xml:space="preserve"> </w:t>
      </w:r>
      <w:r w:rsidRPr="00C15BA0">
        <w:rPr>
          <w:szCs w:val="28"/>
        </w:rPr>
        <w:t>ч</w:t>
      </w:r>
      <w:r w:rsidRPr="00FA4A08">
        <w:rPr>
          <w:szCs w:val="28"/>
        </w:rPr>
        <w:t xml:space="preserve"> </w:t>
      </w:r>
      <w:r w:rsidRPr="00C15BA0">
        <w:rPr>
          <w:szCs w:val="28"/>
        </w:rPr>
        <w:t>а</w:t>
      </w:r>
      <w:r w:rsidRPr="00FA4A08">
        <w:rPr>
          <w:szCs w:val="28"/>
        </w:rPr>
        <w:t xml:space="preserve"> </w:t>
      </w:r>
      <w:r w:rsidRPr="00C15BA0">
        <w:rPr>
          <w:szCs w:val="28"/>
        </w:rPr>
        <w:t>н</w:t>
      </w:r>
      <w:r w:rsidRPr="00FA4A08">
        <w:rPr>
          <w:szCs w:val="28"/>
        </w:rPr>
        <w:t xml:space="preserve"> </w:t>
      </w:r>
      <w:r w:rsidRPr="00C15BA0">
        <w:rPr>
          <w:szCs w:val="28"/>
        </w:rPr>
        <w:t>и</w:t>
      </w:r>
      <w:r w:rsidRPr="00FA4A08">
        <w:rPr>
          <w:szCs w:val="28"/>
        </w:rPr>
        <w:t xml:space="preserve"> </w:t>
      </w:r>
      <w:r w:rsidRPr="00C15BA0">
        <w:rPr>
          <w:szCs w:val="28"/>
        </w:rPr>
        <w:t>я</w:t>
      </w:r>
    </w:p>
    <w:p w:rsidR="002E1C39" w:rsidRPr="00C15BA0" w:rsidRDefault="002E1C39" w:rsidP="002E1C39">
      <w:pPr>
        <w:widowControl w:val="0"/>
        <w:autoSpaceDE w:val="0"/>
        <w:autoSpaceDN w:val="0"/>
        <w:adjustRightInd w:val="0"/>
        <w:ind w:firstLine="709"/>
        <w:jc w:val="both"/>
        <w:rPr>
          <w:szCs w:val="28"/>
        </w:rPr>
      </w:pPr>
      <w:r w:rsidRPr="00C15BA0">
        <w:rPr>
          <w:szCs w:val="28"/>
        </w:rPr>
        <w:t>1 Оконное стекло относится к легкосбрасываемым конструкциям при толщине 3, 4 и 5 мм и площади не менее (соответственно) 0,8, 1 и 1,5 м. Армированное стекло, стеклопакеты, триплекс, сталинит и поликарбонат к легкосбрасываемым конструкциям не относятся.</w:t>
      </w:r>
    </w:p>
    <w:p w:rsidR="002E1C39" w:rsidRPr="00C15BA0" w:rsidRDefault="002E1C39" w:rsidP="002E1C39">
      <w:pPr>
        <w:widowControl w:val="0"/>
        <w:autoSpaceDE w:val="0"/>
        <w:autoSpaceDN w:val="0"/>
        <w:adjustRightInd w:val="0"/>
        <w:ind w:firstLine="709"/>
        <w:jc w:val="both"/>
        <w:rPr>
          <w:szCs w:val="28"/>
        </w:rPr>
      </w:pPr>
      <w:r w:rsidRPr="00C15BA0">
        <w:rPr>
          <w:szCs w:val="28"/>
        </w:rPr>
        <w:t>2 Рулонный ковер на участках легкосбрасываемых конструкций покрытия следует разрезать на карты площадью не более 180 м каждая.</w:t>
      </w:r>
    </w:p>
    <w:p w:rsidR="002E1C39" w:rsidRPr="00C15BA0" w:rsidRDefault="002E1C39" w:rsidP="002E1C39">
      <w:pPr>
        <w:widowControl w:val="0"/>
        <w:autoSpaceDE w:val="0"/>
        <w:autoSpaceDN w:val="0"/>
        <w:adjustRightInd w:val="0"/>
        <w:ind w:firstLine="709"/>
        <w:jc w:val="both"/>
        <w:rPr>
          <w:szCs w:val="28"/>
        </w:rPr>
      </w:pPr>
      <w:r w:rsidRPr="00C15BA0">
        <w:rPr>
          <w:szCs w:val="28"/>
        </w:rPr>
        <w:t>3 Расчетная нагрузка от массы легкосбрасываемых конструкций покрытия должна составлять не более 0,7 кПа.</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5.11 Галереи, площадки и лестницы для обслуживания грузоподъемных кранов следует проектировать в соответствии с правилами устройства и безопасной эксплуатации грузоподъемных кранов.</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5.12</w:t>
      </w:r>
      <w:proofErr w:type="gramStart"/>
      <w:r w:rsidRPr="004F1F0C">
        <w:rPr>
          <w:sz w:val="28"/>
          <w:szCs w:val="28"/>
        </w:rPr>
        <w:t xml:space="preserve"> Д</w:t>
      </w:r>
      <w:proofErr w:type="gramEnd"/>
      <w:r w:rsidRPr="004F1F0C">
        <w:rPr>
          <w:sz w:val="28"/>
          <w:szCs w:val="28"/>
        </w:rPr>
        <w:t>ля ремонта и очистки остекления окон и фонарей, в случаях, когда применение передвижных или переносных напольных инвентарных приспособлений (приставных лестниц, катучих площадок, телескопических подъемников) невозможно по условиям размещения технологического оборудования или общей высоты здания, необходимо предусматривать стационарные устройства, обеспечивающие безопасное выполнение указанных работ.</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5.13 Необходимость устройства фонарей и их тип (зенитные, П-образные, световые, светоаэрационные и пр.) устанавливаются проектом в зависимости от особенностей технологического процесса, санитарно-гигиенических и экологических требований с учетом климатических условий района строительства.</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5.14 Фонари должны быть не задуваемыми. Длина фонарей должна составлять не более 120 м. Расстояние между торцами фонарей и между торцом фонаря и наружной стеной должно быть не менее 6 м. Открывание створок фонарей должно быть механизированным (с включением механизмов открывания у выходов из помещений), дублированным ручным управлением.</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5.15</w:t>
      </w:r>
      <w:proofErr w:type="gramStart"/>
      <w:r w:rsidRPr="004F1F0C">
        <w:rPr>
          <w:sz w:val="28"/>
          <w:szCs w:val="28"/>
        </w:rPr>
        <w:t xml:space="preserve"> П</w:t>
      </w:r>
      <w:proofErr w:type="gramEnd"/>
      <w:r w:rsidRPr="004F1F0C">
        <w:rPr>
          <w:sz w:val="28"/>
          <w:szCs w:val="28"/>
        </w:rPr>
        <w:t>од остеклением зенитных фонарей, выполняемым из листового силикатного стекла и стеклопакетов, а также вдоль внутренней стороны остекления прямоугольных светоаэрационных фонарей следует предусматривать устройство защитной металлической сетки.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5.16</w:t>
      </w:r>
      <w:proofErr w:type="gramStart"/>
      <w:r w:rsidRPr="004F1F0C">
        <w:rPr>
          <w:sz w:val="28"/>
          <w:szCs w:val="28"/>
        </w:rPr>
        <w:t xml:space="preserve"> В</w:t>
      </w:r>
      <w:proofErr w:type="gramEnd"/>
      <w:r w:rsidRPr="004F1F0C">
        <w:rPr>
          <w:sz w:val="28"/>
          <w:szCs w:val="28"/>
        </w:rPr>
        <w:t xml:space="preserve"> зданиях с внутренними водостоками в качестве ограждения на кровле допускается использовать парапет. При высоте парапета менее 0,6 м его следует дополнять решетчатым ограждением до высоты 0,6 м от поверхности кровли.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5.17</w:t>
      </w:r>
      <w:proofErr w:type="gramStart"/>
      <w:r w:rsidRPr="004F1F0C">
        <w:rPr>
          <w:sz w:val="28"/>
          <w:szCs w:val="28"/>
        </w:rPr>
        <w:t xml:space="preserve"> П</w:t>
      </w:r>
      <w:proofErr w:type="gramEnd"/>
      <w:r w:rsidRPr="004F1F0C">
        <w:rPr>
          <w:sz w:val="28"/>
          <w:szCs w:val="28"/>
        </w:rPr>
        <w:t>ри дистанционном и автоматическом открывании ворот должна б</w:t>
      </w:r>
      <w:r>
        <w:rPr>
          <w:sz w:val="28"/>
          <w:szCs w:val="28"/>
        </w:rPr>
        <w:t>ыть обеспечена система</w:t>
      </w:r>
      <w:r w:rsidRPr="004F1F0C">
        <w:rPr>
          <w:sz w:val="28"/>
          <w:szCs w:val="28"/>
        </w:rPr>
        <w:t xml:space="preserve"> открывания их во всех случаях вручную. Размеры ворот в свету для наземного транспорта следует принимать с превышением </w:t>
      </w:r>
      <w:r w:rsidRPr="004F1F0C">
        <w:rPr>
          <w:sz w:val="28"/>
          <w:szCs w:val="28"/>
        </w:rPr>
        <w:lastRenderedPageBreak/>
        <w:t>габаритов транспортных средств (в загруженном состоянии) не менее чем на 0,2 м по высоте и 0,6 м по ширине.</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5.18 Уклон маршей в лестничных клетках следует принимать не менее 1:2 при ширине проступи 0,3 м; для подвальных этажей и чердаков допускается принимать уклон маршей лестниц 1:1,5 при ширине проступи 0,26 м.</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5.19 Внутренние открытые лестницы (при отсутствии стен лестничных клеток) должны иметь уклон не более 1:1. Уклон открытых лестниц для прохода к одиночным рабочим местам допускается увеличивать до 2:1. Для осмотра оборудования при высоте подъема не более 10 м допускается проектировать вертикальные лестницы шириной 0,6 м.</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5.20</w:t>
      </w:r>
      <w:proofErr w:type="gramStart"/>
      <w:r w:rsidRPr="004F1F0C">
        <w:rPr>
          <w:sz w:val="28"/>
          <w:szCs w:val="28"/>
        </w:rPr>
        <w:t xml:space="preserve"> П</w:t>
      </w:r>
      <w:proofErr w:type="gramEnd"/>
      <w:r w:rsidRPr="004F1F0C">
        <w:rPr>
          <w:sz w:val="28"/>
          <w:szCs w:val="28"/>
        </w:rPr>
        <w:t>ри наличии работающих инвалидов с нарушениями опорно-двигательного аппарата уклон лестниц на путях эвакуации должен быть не более 1:2.</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5.21</w:t>
      </w:r>
      <w:proofErr w:type="gramStart"/>
      <w:r w:rsidRPr="004F1F0C">
        <w:rPr>
          <w:sz w:val="28"/>
          <w:szCs w:val="28"/>
        </w:rPr>
        <w:t xml:space="preserve"> Д</w:t>
      </w:r>
      <w:proofErr w:type="gramEnd"/>
      <w:r w:rsidRPr="004F1F0C">
        <w:rPr>
          <w:sz w:val="28"/>
          <w:szCs w:val="28"/>
        </w:rPr>
        <w:t>ля зданий высотой от планировочной отметки земли до карниза или верха парапета 10 м и более следует проектировать один выход на кровлю (на каждые полные и неполные 40000 м кровли), в том числе зданий: одноэтажных - по наружной открытой стальной лестнице; многоэтажных - из лестничной клетки.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xml:space="preserve">В </w:t>
      </w:r>
      <w:proofErr w:type="gramStart"/>
      <w:r w:rsidRPr="004F1F0C">
        <w:rPr>
          <w:sz w:val="28"/>
          <w:szCs w:val="28"/>
        </w:rPr>
        <w:t>случаях</w:t>
      </w:r>
      <w:proofErr w:type="gramEnd"/>
      <w:r w:rsidRPr="004F1F0C">
        <w:rPr>
          <w:sz w:val="28"/>
          <w:szCs w:val="28"/>
        </w:rPr>
        <w:t xml:space="preserve"> когда нецелесообразно иметь в пределах высоты верхнего этажа лестничную клетку для выхода на кровлю, допускается для зданий высотой от планировочной отметки земли до отметки чистого пола верхнего этажа не более 30 м проектировать наружную открытую стальную лестницу для выхода на кровлю из лестничной клетки через площадку этой лестницы.</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5.22 Размещение помещений различных категорий в зданиях и их отделение друг от друга, требования к эвакуационным путям и выходам, устройству дымоудаления, шлюзов, тамбур-шлюзов, лестничных клеток и лестниц, выходов на кровлю следует принимать в соответствии с требованиями Закона К</w:t>
      </w:r>
      <w:r>
        <w:rPr>
          <w:sz w:val="28"/>
          <w:szCs w:val="28"/>
        </w:rPr>
        <w:t xml:space="preserve">ыргызской </w:t>
      </w:r>
      <w:r w:rsidRPr="004F1F0C">
        <w:rPr>
          <w:sz w:val="28"/>
          <w:szCs w:val="28"/>
        </w:rPr>
        <w:t>Р</w:t>
      </w:r>
      <w:r>
        <w:rPr>
          <w:sz w:val="28"/>
          <w:szCs w:val="28"/>
        </w:rPr>
        <w:t>еспублики</w:t>
      </w:r>
      <w:r w:rsidRPr="004F1F0C">
        <w:rPr>
          <w:sz w:val="28"/>
          <w:szCs w:val="28"/>
        </w:rPr>
        <w:t xml:space="preserve"> </w:t>
      </w:r>
      <w:r>
        <w:rPr>
          <w:sz w:val="28"/>
          <w:szCs w:val="28"/>
        </w:rPr>
        <w:t xml:space="preserve">«Об обеспечении пожарной безопасности» </w:t>
      </w:r>
      <w:r w:rsidRPr="004F1F0C">
        <w:rPr>
          <w:sz w:val="28"/>
          <w:szCs w:val="28"/>
        </w:rPr>
        <w:t xml:space="preserve">и </w:t>
      </w:r>
      <w:r w:rsidRPr="009C17C8">
        <w:rPr>
          <w:sz w:val="28"/>
          <w:szCs w:val="28"/>
        </w:rPr>
        <w:t xml:space="preserve">СН </w:t>
      </w:r>
      <w:proofErr w:type="gramStart"/>
      <w:r w:rsidRPr="009C17C8">
        <w:rPr>
          <w:sz w:val="28"/>
          <w:szCs w:val="28"/>
        </w:rPr>
        <w:t>КР</w:t>
      </w:r>
      <w:proofErr w:type="gramEnd"/>
      <w:r w:rsidRPr="009C17C8">
        <w:rPr>
          <w:sz w:val="28"/>
          <w:szCs w:val="28"/>
        </w:rPr>
        <w:t xml:space="preserve"> 21-01</w:t>
      </w:r>
      <w:r>
        <w:rPr>
          <w:sz w:val="28"/>
          <w:szCs w:val="28"/>
        </w:rPr>
        <w:t>.</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xml:space="preserve">Допускается встраивать этаж складского или административного назначения в производственное здание, а также этаж производственного или административного назначения в складское здание при соблюдении в здании требований </w:t>
      </w:r>
      <w:r w:rsidRPr="009C17C8">
        <w:rPr>
          <w:sz w:val="28"/>
          <w:szCs w:val="28"/>
        </w:rPr>
        <w:t xml:space="preserve">СН </w:t>
      </w:r>
      <w:proofErr w:type="gramStart"/>
      <w:r w:rsidRPr="009C17C8">
        <w:rPr>
          <w:sz w:val="28"/>
          <w:szCs w:val="28"/>
        </w:rPr>
        <w:t>КР</w:t>
      </w:r>
      <w:proofErr w:type="gramEnd"/>
      <w:r w:rsidRPr="009C17C8">
        <w:rPr>
          <w:sz w:val="28"/>
          <w:szCs w:val="28"/>
        </w:rPr>
        <w:t xml:space="preserve"> 31-06</w:t>
      </w:r>
      <w:r w:rsidRPr="004F1F0C">
        <w:rPr>
          <w:sz w:val="28"/>
          <w:szCs w:val="28"/>
        </w:rPr>
        <w:t xml:space="preserve"> </w:t>
      </w:r>
      <w:r>
        <w:rPr>
          <w:sz w:val="28"/>
          <w:szCs w:val="28"/>
        </w:rPr>
        <w:t>и настоящих строительных нормах</w:t>
      </w:r>
      <w:r w:rsidRPr="004F1F0C">
        <w:rPr>
          <w:sz w:val="28"/>
          <w:szCs w:val="28"/>
        </w:rPr>
        <w:t>.</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В одноэтажных зданиях терминалов I и II степеней огнестойкости класса конструктивной пожарной опасности С</w:t>
      </w:r>
      <w:proofErr w:type="gramStart"/>
      <w:r w:rsidRPr="004F1F0C">
        <w:rPr>
          <w:sz w:val="28"/>
          <w:szCs w:val="28"/>
        </w:rPr>
        <w:t>0</w:t>
      </w:r>
      <w:proofErr w:type="gramEnd"/>
      <w:r w:rsidRPr="004F1F0C">
        <w:rPr>
          <w:sz w:val="28"/>
          <w:szCs w:val="28"/>
        </w:rPr>
        <w:t xml:space="preserve"> допускается при необходимости устройство эвакуационных коридоров, ведущих непосредственно наружу, выгороженных противопожарными преградами 1-го типа и обеспеченных подпором воздуха при пожаре. В этом случае длина коридора не учитывается при расчете протяженности пути эвакуации.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5.23 Расстояние от наиболее удаленного рабочего места в помещении до ближайшего эвакуационного выхода из помещения непосредственно наружу или в лестничную клетку не должно превышать значений, приведенных в таблице 1.</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Для помещений площадью более 1000 м расстояние, указанное в таблице 1, включает в себя длину пути по коридору до выхода наружу или в лестничную клетку.</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lastRenderedPageBreak/>
        <w:t>Если эвакуационный выход из помещения ведет в коридор, наружу или в лестничную клетку через смежное помещение, то расстояние от наиболее удаленного рабочего места этого помещения до выхода из смежного помещения принимается по наиболее опасной категории одного из смежных помещений.</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Плотность людского потока определяется как отношение численности людей, эвакуирующихся по общему проходу, к площади этого прохода.</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Расстояния для помещений категорий</w:t>
      </w:r>
      <w:proofErr w:type="gramStart"/>
      <w:r w:rsidRPr="004F1F0C">
        <w:rPr>
          <w:sz w:val="28"/>
          <w:szCs w:val="28"/>
        </w:rPr>
        <w:t xml:space="preserve"> А</w:t>
      </w:r>
      <w:proofErr w:type="gramEnd"/>
      <w:r w:rsidRPr="004F1F0C">
        <w:rPr>
          <w:sz w:val="28"/>
          <w:szCs w:val="28"/>
        </w:rPr>
        <w:t xml:space="preserve"> и Б установлены с учетом площади разлива легковоспламеняющихся или горючих жидкостей, равной 50 м; при других числовых значениях площади разлива указанные в таблице 1 расстояния умножаются на коэффициент 50%, где - возможная площадь разлива, определяемая в технологической части проекта.</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При промежуточных значениях объема помещений расстояния определяются линейной интерполяцией.</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Расстояния установлены для помещений высотой до 6 м (для одноэтажных зданий высота принимается до низа ферм); при высоте помещений более 6 м расстояния увеличиваются: при высоте помещения 12 м - на 20%, 18 м - на 30%, 24 м - на 40%, но не более 140 м для помещений категорий</w:t>
      </w:r>
      <w:proofErr w:type="gramStart"/>
      <w:r w:rsidRPr="004F1F0C">
        <w:rPr>
          <w:sz w:val="28"/>
          <w:szCs w:val="28"/>
        </w:rPr>
        <w:t xml:space="preserve"> А</w:t>
      </w:r>
      <w:proofErr w:type="gramEnd"/>
      <w:r w:rsidRPr="004F1F0C">
        <w:rPr>
          <w:sz w:val="28"/>
          <w:szCs w:val="28"/>
        </w:rPr>
        <w:t>, Б и 240 м - для помещений категории В. При промежуточных значениях высоты помещений увеличение расстояний определяется линейной интерполяцией.</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В таблицах 1-4 установлены нормы для категорий зданий и пожарных отсеков при предусмотренных сочетаниях степени огнестойкости и класса пожарной опасности здания. При других сочетаниях, не предусмотренных указанными таблицами, расстояние и численность людей принимаются по худшему из этих показателей для данной категории помещения или согласовываются в установленном порядке.</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Внутренние этажерки и площадки должны иметь не менее двух открытых стальных лестниц.</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Расстояние от наиболее удаленной точки на площадках и этажерках до ближайшего эвакуационного выхода из здания следует принимать по таблице 1 с учетом удвоенной длины эвакуационного пути по лестнице 2-го типа.</w:t>
      </w:r>
    </w:p>
    <w:p w:rsidR="002E1C39" w:rsidRPr="004F1F0C" w:rsidRDefault="002E1C39" w:rsidP="002E1C39">
      <w:pPr>
        <w:widowControl w:val="0"/>
        <w:autoSpaceDE w:val="0"/>
        <w:autoSpaceDN w:val="0"/>
        <w:adjustRightInd w:val="0"/>
        <w:ind w:firstLine="709"/>
        <w:jc w:val="both"/>
        <w:rPr>
          <w:sz w:val="28"/>
          <w:szCs w:val="28"/>
        </w:rPr>
      </w:pPr>
    </w:p>
    <w:p w:rsidR="002E1C39" w:rsidRDefault="002E1C39" w:rsidP="002E1C39">
      <w:pPr>
        <w:widowControl w:val="0"/>
        <w:autoSpaceDE w:val="0"/>
        <w:autoSpaceDN w:val="0"/>
        <w:adjustRightInd w:val="0"/>
        <w:jc w:val="both"/>
        <w:rPr>
          <w:sz w:val="28"/>
          <w:szCs w:val="28"/>
        </w:rPr>
      </w:pPr>
      <w:r>
        <w:rPr>
          <w:sz w:val="28"/>
          <w:szCs w:val="28"/>
        </w:rPr>
        <w:t xml:space="preserve">    Таблица 1</w:t>
      </w:r>
    </w:p>
    <w:p w:rsidR="002E1C39" w:rsidRPr="004F1F0C" w:rsidRDefault="002E1C39" w:rsidP="002E1C39">
      <w:pPr>
        <w:widowControl w:val="0"/>
        <w:autoSpaceDE w:val="0"/>
        <w:autoSpaceDN w:val="0"/>
        <w:adjustRightInd w:val="0"/>
        <w:jc w:val="both"/>
        <w:rPr>
          <w:sz w:val="28"/>
          <w:szCs w:val="28"/>
        </w:rPr>
      </w:pPr>
    </w:p>
    <w:tbl>
      <w:tblPr>
        <w:tblW w:w="9072" w:type="dxa"/>
        <w:tblInd w:w="392" w:type="dxa"/>
        <w:tblLayout w:type="fixed"/>
        <w:tblLook w:val="04A0" w:firstRow="1" w:lastRow="0" w:firstColumn="1" w:lastColumn="0" w:noHBand="0" w:noVBand="1"/>
      </w:tblPr>
      <w:tblGrid>
        <w:gridCol w:w="1265"/>
        <w:gridCol w:w="1287"/>
        <w:gridCol w:w="1559"/>
        <w:gridCol w:w="1417"/>
        <w:gridCol w:w="851"/>
        <w:gridCol w:w="1276"/>
        <w:gridCol w:w="1417"/>
      </w:tblGrid>
      <w:tr w:rsidR="002E1C39" w:rsidRPr="00135FAA" w:rsidTr="002E1C39">
        <w:tc>
          <w:tcPr>
            <w:tcW w:w="1265" w:type="dxa"/>
            <w:tcBorders>
              <w:bottom w:val="single" w:sz="4" w:space="0" w:color="auto"/>
            </w:tcBorders>
            <w:hideMark/>
          </w:tcPr>
          <w:p w:rsidR="002E1C39" w:rsidRPr="00135FAA" w:rsidRDefault="002E1C39" w:rsidP="002E1C39">
            <w:pPr>
              <w:jc w:val="center"/>
              <w:rPr>
                <w:sz w:val="28"/>
                <w:szCs w:val="28"/>
              </w:rPr>
            </w:pPr>
            <w:r w:rsidRPr="009C17C8">
              <w:rPr>
                <w:sz w:val="28"/>
                <w:szCs w:val="28"/>
              </w:rPr>
              <w:t>Объем помещения, тыс. м</w:t>
            </w:r>
            <w:r>
              <w:rPr>
                <w:sz w:val="28"/>
                <w:szCs w:val="28"/>
              </w:rPr>
              <w:t>ᶟ</w:t>
            </w:r>
          </w:p>
        </w:tc>
        <w:tc>
          <w:tcPr>
            <w:tcW w:w="1287" w:type="dxa"/>
            <w:tcBorders>
              <w:bottom w:val="single" w:sz="4" w:space="0" w:color="auto"/>
            </w:tcBorders>
            <w:hideMark/>
          </w:tcPr>
          <w:p w:rsidR="002E1C39" w:rsidRPr="00135FAA" w:rsidRDefault="002E1C39" w:rsidP="002E1C39">
            <w:pPr>
              <w:jc w:val="center"/>
              <w:rPr>
                <w:sz w:val="28"/>
                <w:szCs w:val="28"/>
              </w:rPr>
            </w:pPr>
            <w:proofErr w:type="gramStart"/>
            <w:r w:rsidRPr="00135FAA">
              <w:rPr>
                <w:sz w:val="28"/>
                <w:szCs w:val="28"/>
              </w:rPr>
              <w:t>Катего</w:t>
            </w:r>
            <w:r>
              <w:rPr>
                <w:sz w:val="28"/>
                <w:szCs w:val="28"/>
              </w:rPr>
              <w:t>-</w:t>
            </w:r>
            <w:r w:rsidRPr="00135FAA">
              <w:rPr>
                <w:sz w:val="28"/>
                <w:szCs w:val="28"/>
              </w:rPr>
              <w:t>рия</w:t>
            </w:r>
            <w:proofErr w:type="gramEnd"/>
            <w:r w:rsidRPr="00135FAA">
              <w:rPr>
                <w:sz w:val="28"/>
                <w:szCs w:val="28"/>
              </w:rPr>
              <w:t xml:space="preserve"> помещения </w:t>
            </w:r>
          </w:p>
        </w:tc>
        <w:tc>
          <w:tcPr>
            <w:tcW w:w="1559" w:type="dxa"/>
            <w:hideMark/>
          </w:tcPr>
          <w:p w:rsidR="002E1C39" w:rsidRPr="00135FAA" w:rsidRDefault="002E1C39" w:rsidP="002E1C39">
            <w:pPr>
              <w:jc w:val="center"/>
              <w:rPr>
                <w:sz w:val="28"/>
                <w:szCs w:val="28"/>
              </w:rPr>
            </w:pPr>
            <w:r w:rsidRPr="00135FAA">
              <w:rPr>
                <w:sz w:val="28"/>
                <w:szCs w:val="28"/>
              </w:rPr>
              <w:t xml:space="preserve">Степень </w:t>
            </w:r>
            <w:proofErr w:type="gramStart"/>
            <w:r w:rsidRPr="00135FAA">
              <w:rPr>
                <w:sz w:val="28"/>
                <w:szCs w:val="28"/>
              </w:rPr>
              <w:t>огнестой</w:t>
            </w:r>
            <w:r>
              <w:rPr>
                <w:sz w:val="28"/>
                <w:szCs w:val="28"/>
              </w:rPr>
              <w:t>-</w:t>
            </w:r>
            <w:r w:rsidRPr="00135FAA">
              <w:rPr>
                <w:sz w:val="28"/>
                <w:szCs w:val="28"/>
              </w:rPr>
              <w:t>кости</w:t>
            </w:r>
            <w:proofErr w:type="gramEnd"/>
            <w:r w:rsidRPr="00135FAA">
              <w:rPr>
                <w:sz w:val="28"/>
                <w:szCs w:val="28"/>
              </w:rPr>
              <w:t xml:space="preserve"> здания</w:t>
            </w:r>
          </w:p>
        </w:tc>
        <w:tc>
          <w:tcPr>
            <w:tcW w:w="1417" w:type="dxa"/>
            <w:hideMark/>
          </w:tcPr>
          <w:p w:rsidR="002E1C39" w:rsidRPr="00135FAA" w:rsidRDefault="002E1C39" w:rsidP="002E1C39">
            <w:pPr>
              <w:jc w:val="center"/>
              <w:rPr>
                <w:sz w:val="28"/>
                <w:szCs w:val="28"/>
              </w:rPr>
            </w:pPr>
            <w:r w:rsidRPr="00135FAA">
              <w:rPr>
                <w:sz w:val="28"/>
                <w:szCs w:val="28"/>
              </w:rPr>
              <w:t xml:space="preserve">Класс </w:t>
            </w:r>
            <w:proofErr w:type="gramStart"/>
            <w:r w:rsidRPr="00135FAA">
              <w:rPr>
                <w:sz w:val="28"/>
                <w:szCs w:val="28"/>
              </w:rPr>
              <w:t>конструктивной</w:t>
            </w:r>
            <w:proofErr w:type="gramEnd"/>
            <w:r w:rsidRPr="00135FAA">
              <w:rPr>
                <w:sz w:val="28"/>
                <w:szCs w:val="28"/>
              </w:rPr>
              <w:t xml:space="preserve"> пожарной опаснос</w:t>
            </w:r>
            <w:r>
              <w:rPr>
                <w:sz w:val="28"/>
                <w:szCs w:val="28"/>
              </w:rPr>
              <w:t>-</w:t>
            </w:r>
            <w:r w:rsidRPr="00135FAA">
              <w:rPr>
                <w:sz w:val="28"/>
                <w:szCs w:val="28"/>
              </w:rPr>
              <w:t>ти здания</w:t>
            </w:r>
          </w:p>
        </w:tc>
        <w:tc>
          <w:tcPr>
            <w:tcW w:w="3544" w:type="dxa"/>
            <w:gridSpan w:val="3"/>
            <w:hideMark/>
          </w:tcPr>
          <w:p w:rsidR="002E1C39" w:rsidRPr="00135FAA" w:rsidRDefault="002E1C39" w:rsidP="002E1C39">
            <w:pPr>
              <w:jc w:val="center"/>
              <w:rPr>
                <w:sz w:val="28"/>
                <w:szCs w:val="28"/>
              </w:rPr>
            </w:pPr>
            <w:r w:rsidRPr="00135FAA">
              <w:rPr>
                <w:sz w:val="28"/>
                <w:szCs w:val="28"/>
              </w:rPr>
              <w:t xml:space="preserve">Расстояние, </w:t>
            </w:r>
            <w:proofErr w:type="gramStart"/>
            <w:r w:rsidRPr="00135FAA">
              <w:rPr>
                <w:sz w:val="28"/>
                <w:szCs w:val="28"/>
              </w:rPr>
              <w:t>м</w:t>
            </w:r>
            <w:proofErr w:type="gramEnd"/>
            <w:r w:rsidRPr="00135FAA">
              <w:rPr>
                <w:sz w:val="28"/>
                <w:szCs w:val="28"/>
              </w:rPr>
              <w:t>, при плотности людского потока в общем проходе, чел/м</w:t>
            </w:r>
            <w:r>
              <w:rPr>
                <w:noProof/>
              </w:rPr>
              <mc:AlternateContent>
                <mc:Choice Requires="wps">
                  <w:drawing>
                    <wp:inline distT="0" distB="0" distL="0" distR="0" wp14:anchorId="7539309B" wp14:editId="2E0AAB69">
                      <wp:extent cx="104775" cy="219075"/>
                      <wp:effectExtent l="0" t="0" r="9525" b="9525"/>
                      <wp:docPr id="7" name="Прямоугольник 1" descr="СНиП 31-03-2001 Производственные здан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СНиП 31-03-2001 Производственные здания"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" filled="f" stroked="f">
                      <o:lock v:ext="edit" aspectratio="t"/>
                      <w10:anchorlock/>
                    </v:rect>
                  </w:pict>
                </mc:Fallback>
              </mc:AlternateContent>
            </w:r>
          </w:p>
        </w:tc>
      </w:tr>
      <w:tr w:rsidR="002E1C39" w:rsidRPr="00135FAA" w:rsidTr="002E1C39">
        <w:tc>
          <w:tcPr>
            <w:tcW w:w="1265" w:type="dxa"/>
            <w:tcBorders>
              <w:top w:val="single" w:sz="4" w:space="0" w:color="auto"/>
              <w:left w:val="single" w:sz="4" w:space="0" w:color="auto"/>
              <w:bottom w:val="double" w:sz="4" w:space="0" w:color="auto"/>
            </w:tcBorders>
            <w:hideMark/>
          </w:tcPr>
          <w:p w:rsidR="002E1C39" w:rsidRPr="00135FAA" w:rsidRDefault="002E1C39" w:rsidP="002E1C39">
            <w:pPr>
              <w:jc w:val="center"/>
              <w:rPr>
                <w:sz w:val="28"/>
                <w:szCs w:val="28"/>
              </w:rPr>
            </w:pPr>
          </w:p>
        </w:tc>
        <w:tc>
          <w:tcPr>
            <w:tcW w:w="1287" w:type="dxa"/>
            <w:tcBorders>
              <w:top w:val="single" w:sz="4" w:space="0" w:color="auto"/>
              <w:bottom w:val="double" w:sz="4" w:space="0" w:color="auto"/>
            </w:tcBorders>
            <w:hideMark/>
          </w:tcPr>
          <w:p w:rsidR="002E1C39" w:rsidRPr="00135FAA" w:rsidRDefault="002E1C39" w:rsidP="002E1C39">
            <w:pPr>
              <w:jc w:val="center"/>
              <w:rPr>
                <w:sz w:val="28"/>
                <w:szCs w:val="28"/>
              </w:rPr>
            </w:pPr>
          </w:p>
        </w:tc>
        <w:tc>
          <w:tcPr>
            <w:tcW w:w="1559" w:type="dxa"/>
            <w:tcBorders>
              <w:bottom w:val="double" w:sz="4" w:space="0" w:color="auto"/>
            </w:tcBorders>
            <w:hideMark/>
          </w:tcPr>
          <w:p w:rsidR="002E1C39" w:rsidRPr="00135FAA" w:rsidRDefault="002E1C39" w:rsidP="002E1C39">
            <w:pPr>
              <w:jc w:val="center"/>
              <w:rPr>
                <w:sz w:val="28"/>
                <w:szCs w:val="28"/>
              </w:rPr>
            </w:pPr>
          </w:p>
        </w:tc>
        <w:tc>
          <w:tcPr>
            <w:tcW w:w="1417" w:type="dxa"/>
            <w:tcBorders>
              <w:bottom w:val="double" w:sz="4" w:space="0" w:color="auto"/>
            </w:tcBorders>
            <w:hideMark/>
          </w:tcPr>
          <w:p w:rsidR="002E1C39" w:rsidRPr="00135FAA" w:rsidRDefault="002E1C39" w:rsidP="002E1C39">
            <w:pPr>
              <w:jc w:val="center"/>
              <w:rPr>
                <w:sz w:val="28"/>
                <w:szCs w:val="28"/>
              </w:rPr>
            </w:pPr>
          </w:p>
        </w:tc>
        <w:tc>
          <w:tcPr>
            <w:tcW w:w="851" w:type="dxa"/>
            <w:tcBorders>
              <w:bottom w:val="double" w:sz="4" w:space="0" w:color="auto"/>
            </w:tcBorders>
            <w:hideMark/>
          </w:tcPr>
          <w:p w:rsidR="002E1C39" w:rsidRPr="00135FAA" w:rsidRDefault="002E1C39" w:rsidP="002E1C39">
            <w:pPr>
              <w:jc w:val="center"/>
              <w:rPr>
                <w:sz w:val="28"/>
                <w:szCs w:val="28"/>
              </w:rPr>
            </w:pPr>
            <w:r w:rsidRPr="00135FAA">
              <w:rPr>
                <w:sz w:val="28"/>
                <w:szCs w:val="28"/>
              </w:rPr>
              <w:t>до 1</w:t>
            </w:r>
          </w:p>
        </w:tc>
        <w:tc>
          <w:tcPr>
            <w:tcW w:w="1276" w:type="dxa"/>
            <w:tcBorders>
              <w:bottom w:val="double" w:sz="4" w:space="0" w:color="auto"/>
            </w:tcBorders>
            <w:hideMark/>
          </w:tcPr>
          <w:p w:rsidR="002E1C39" w:rsidRPr="00135FAA" w:rsidRDefault="002E1C39" w:rsidP="002E1C39">
            <w:pPr>
              <w:jc w:val="center"/>
              <w:rPr>
                <w:sz w:val="28"/>
                <w:szCs w:val="28"/>
              </w:rPr>
            </w:pPr>
            <w:r w:rsidRPr="00135FAA">
              <w:rPr>
                <w:sz w:val="28"/>
                <w:szCs w:val="28"/>
              </w:rPr>
              <w:t>св.1 до 3</w:t>
            </w:r>
          </w:p>
        </w:tc>
        <w:tc>
          <w:tcPr>
            <w:tcW w:w="1417" w:type="dxa"/>
            <w:tcBorders>
              <w:bottom w:val="double" w:sz="4" w:space="0" w:color="auto"/>
            </w:tcBorders>
            <w:hideMark/>
          </w:tcPr>
          <w:p w:rsidR="002E1C39" w:rsidRPr="00135FAA" w:rsidRDefault="002E1C39" w:rsidP="002E1C39">
            <w:pPr>
              <w:rPr>
                <w:sz w:val="28"/>
                <w:szCs w:val="28"/>
              </w:rPr>
            </w:pPr>
            <w:r w:rsidRPr="00135FAA">
              <w:rPr>
                <w:sz w:val="28"/>
                <w:szCs w:val="28"/>
              </w:rPr>
              <w:t>св. 3 до</w:t>
            </w:r>
            <w:r>
              <w:rPr>
                <w:sz w:val="28"/>
                <w:szCs w:val="28"/>
              </w:rPr>
              <w:t xml:space="preserve"> </w:t>
            </w:r>
            <w:r w:rsidRPr="00135FAA">
              <w:rPr>
                <w:sz w:val="28"/>
                <w:szCs w:val="28"/>
              </w:rPr>
              <w:t>5</w:t>
            </w:r>
          </w:p>
        </w:tc>
      </w:tr>
      <w:tr w:rsidR="002E1C39" w:rsidRPr="00135FAA" w:rsidTr="002E1C39">
        <w:tc>
          <w:tcPr>
            <w:tcW w:w="1265" w:type="dxa"/>
            <w:tcBorders>
              <w:top w:val="double" w:sz="4" w:space="0" w:color="auto"/>
              <w:left w:val="single" w:sz="4" w:space="0" w:color="auto"/>
            </w:tcBorders>
            <w:hideMark/>
          </w:tcPr>
          <w:p w:rsidR="002E1C39" w:rsidRPr="00135FAA" w:rsidRDefault="002E1C39" w:rsidP="002E1C39">
            <w:pPr>
              <w:jc w:val="center"/>
              <w:rPr>
                <w:sz w:val="28"/>
                <w:szCs w:val="28"/>
              </w:rPr>
            </w:pPr>
            <w:r>
              <w:rPr>
                <w:sz w:val="28"/>
                <w:szCs w:val="28"/>
              </w:rPr>
              <w:t>д</w:t>
            </w:r>
            <w:r w:rsidRPr="00135FAA">
              <w:rPr>
                <w:sz w:val="28"/>
                <w:szCs w:val="28"/>
              </w:rPr>
              <w:t>о 15</w:t>
            </w:r>
          </w:p>
        </w:tc>
        <w:tc>
          <w:tcPr>
            <w:tcW w:w="1287" w:type="dxa"/>
            <w:tcBorders>
              <w:top w:val="double" w:sz="4" w:space="0" w:color="auto"/>
            </w:tcBorders>
            <w:hideMark/>
          </w:tcPr>
          <w:p w:rsidR="002E1C39" w:rsidRPr="00135FAA" w:rsidRDefault="002E1C39" w:rsidP="002E1C39">
            <w:pPr>
              <w:jc w:val="center"/>
              <w:rPr>
                <w:sz w:val="28"/>
                <w:szCs w:val="28"/>
              </w:rPr>
            </w:pPr>
            <w:r w:rsidRPr="00135FAA">
              <w:rPr>
                <w:sz w:val="28"/>
                <w:szCs w:val="28"/>
              </w:rPr>
              <w:t>А, Б</w:t>
            </w:r>
          </w:p>
        </w:tc>
        <w:tc>
          <w:tcPr>
            <w:tcW w:w="1559" w:type="dxa"/>
            <w:tcBorders>
              <w:top w:val="double" w:sz="4" w:space="0" w:color="auto"/>
            </w:tcBorders>
            <w:hideMark/>
          </w:tcPr>
          <w:p w:rsidR="002E1C39" w:rsidRPr="00135FAA" w:rsidRDefault="002E1C39" w:rsidP="002E1C39">
            <w:pPr>
              <w:jc w:val="center"/>
              <w:rPr>
                <w:sz w:val="28"/>
                <w:szCs w:val="28"/>
              </w:rPr>
            </w:pPr>
            <w:r w:rsidRPr="00135FAA">
              <w:rPr>
                <w:sz w:val="28"/>
                <w:szCs w:val="28"/>
              </w:rPr>
              <w:t>I, II, III, IV</w:t>
            </w:r>
          </w:p>
        </w:tc>
        <w:tc>
          <w:tcPr>
            <w:tcW w:w="1417" w:type="dxa"/>
            <w:tcBorders>
              <w:top w:val="double" w:sz="4" w:space="0" w:color="auto"/>
            </w:tcBorders>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0</w:t>
            </w:r>
            <w:proofErr w:type="gramEnd"/>
          </w:p>
        </w:tc>
        <w:tc>
          <w:tcPr>
            <w:tcW w:w="851" w:type="dxa"/>
            <w:tcBorders>
              <w:top w:val="double" w:sz="4" w:space="0" w:color="auto"/>
            </w:tcBorders>
            <w:hideMark/>
          </w:tcPr>
          <w:p w:rsidR="002E1C39" w:rsidRPr="00135FAA" w:rsidRDefault="002E1C39" w:rsidP="002E1C39">
            <w:pPr>
              <w:jc w:val="center"/>
              <w:rPr>
                <w:sz w:val="28"/>
                <w:szCs w:val="28"/>
              </w:rPr>
            </w:pPr>
            <w:r w:rsidRPr="00135FAA">
              <w:rPr>
                <w:sz w:val="28"/>
                <w:szCs w:val="28"/>
              </w:rPr>
              <w:t>40</w:t>
            </w:r>
          </w:p>
        </w:tc>
        <w:tc>
          <w:tcPr>
            <w:tcW w:w="1276" w:type="dxa"/>
            <w:tcBorders>
              <w:top w:val="double" w:sz="4" w:space="0" w:color="auto"/>
            </w:tcBorders>
            <w:hideMark/>
          </w:tcPr>
          <w:p w:rsidR="002E1C39" w:rsidRPr="00135FAA" w:rsidRDefault="002E1C39" w:rsidP="002E1C39">
            <w:pPr>
              <w:jc w:val="center"/>
              <w:rPr>
                <w:sz w:val="28"/>
                <w:szCs w:val="28"/>
              </w:rPr>
            </w:pPr>
            <w:r w:rsidRPr="00135FAA">
              <w:rPr>
                <w:sz w:val="28"/>
                <w:szCs w:val="28"/>
              </w:rPr>
              <w:t>25</w:t>
            </w:r>
          </w:p>
        </w:tc>
        <w:tc>
          <w:tcPr>
            <w:tcW w:w="1417" w:type="dxa"/>
            <w:tcBorders>
              <w:top w:val="double" w:sz="4" w:space="0" w:color="auto"/>
            </w:tcBorders>
            <w:hideMark/>
          </w:tcPr>
          <w:p w:rsidR="002E1C39" w:rsidRPr="00135FAA" w:rsidRDefault="002E1C39" w:rsidP="002E1C39">
            <w:pPr>
              <w:jc w:val="center"/>
              <w:rPr>
                <w:sz w:val="28"/>
                <w:szCs w:val="28"/>
              </w:rPr>
            </w:pPr>
            <w:r w:rsidRPr="00135FAA">
              <w:rPr>
                <w:sz w:val="28"/>
                <w:szCs w:val="28"/>
              </w:rPr>
              <w:t>15</w:t>
            </w:r>
          </w:p>
        </w:tc>
      </w:tr>
      <w:tr w:rsidR="002E1C39" w:rsidRPr="00135FAA" w:rsidTr="002E1C39">
        <w:tc>
          <w:tcPr>
            <w:tcW w:w="1265" w:type="dxa"/>
            <w:hideMark/>
          </w:tcPr>
          <w:p w:rsidR="002E1C39" w:rsidRPr="00135FAA" w:rsidRDefault="002E1C39" w:rsidP="002E1C39">
            <w:pPr>
              <w:jc w:val="center"/>
              <w:rPr>
                <w:sz w:val="28"/>
                <w:szCs w:val="28"/>
              </w:rPr>
            </w:pPr>
          </w:p>
        </w:tc>
        <w:tc>
          <w:tcPr>
            <w:tcW w:w="1287" w:type="dxa"/>
            <w:hideMark/>
          </w:tcPr>
          <w:p w:rsidR="002E1C39" w:rsidRPr="00135FAA" w:rsidRDefault="002E1C39" w:rsidP="002E1C39">
            <w:pPr>
              <w:jc w:val="center"/>
              <w:rPr>
                <w:sz w:val="28"/>
                <w:szCs w:val="28"/>
              </w:rPr>
            </w:pPr>
            <w:r w:rsidRPr="00135FAA">
              <w:rPr>
                <w:sz w:val="28"/>
                <w:szCs w:val="28"/>
              </w:rPr>
              <w:t>В1-В3</w:t>
            </w:r>
          </w:p>
        </w:tc>
        <w:tc>
          <w:tcPr>
            <w:tcW w:w="1559" w:type="dxa"/>
            <w:hideMark/>
          </w:tcPr>
          <w:p w:rsidR="002E1C39" w:rsidRPr="00135FAA" w:rsidRDefault="002E1C39" w:rsidP="002E1C39">
            <w:pPr>
              <w:jc w:val="center"/>
              <w:rPr>
                <w:sz w:val="28"/>
                <w:szCs w:val="28"/>
              </w:rPr>
            </w:pPr>
            <w:r w:rsidRPr="00135FAA">
              <w:rPr>
                <w:sz w:val="28"/>
                <w:szCs w:val="28"/>
              </w:rPr>
              <w:t>I, II, 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0</w:t>
            </w:r>
            <w:proofErr w:type="gramEnd"/>
          </w:p>
        </w:tc>
        <w:tc>
          <w:tcPr>
            <w:tcW w:w="851" w:type="dxa"/>
            <w:hideMark/>
          </w:tcPr>
          <w:p w:rsidR="002E1C39" w:rsidRPr="00135FAA" w:rsidRDefault="002E1C39" w:rsidP="002E1C39">
            <w:pPr>
              <w:jc w:val="center"/>
              <w:rPr>
                <w:sz w:val="28"/>
                <w:szCs w:val="28"/>
              </w:rPr>
            </w:pPr>
            <w:r w:rsidRPr="00135FAA">
              <w:rPr>
                <w:sz w:val="28"/>
                <w:szCs w:val="28"/>
              </w:rPr>
              <w:t>100</w:t>
            </w:r>
          </w:p>
        </w:tc>
        <w:tc>
          <w:tcPr>
            <w:tcW w:w="1276" w:type="dxa"/>
            <w:hideMark/>
          </w:tcPr>
          <w:p w:rsidR="002E1C39" w:rsidRPr="00135FAA" w:rsidRDefault="002E1C39" w:rsidP="002E1C39">
            <w:pPr>
              <w:jc w:val="center"/>
              <w:rPr>
                <w:sz w:val="28"/>
                <w:szCs w:val="28"/>
              </w:rPr>
            </w:pPr>
            <w:r w:rsidRPr="00135FAA">
              <w:rPr>
                <w:sz w:val="28"/>
                <w:szCs w:val="28"/>
              </w:rPr>
              <w:t>60</w:t>
            </w:r>
          </w:p>
        </w:tc>
        <w:tc>
          <w:tcPr>
            <w:tcW w:w="1417" w:type="dxa"/>
            <w:hideMark/>
          </w:tcPr>
          <w:p w:rsidR="002E1C39" w:rsidRPr="00135FAA" w:rsidRDefault="002E1C39" w:rsidP="002E1C39">
            <w:pPr>
              <w:jc w:val="center"/>
              <w:rPr>
                <w:sz w:val="28"/>
                <w:szCs w:val="28"/>
              </w:rPr>
            </w:pPr>
            <w:r w:rsidRPr="00135FAA">
              <w:rPr>
                <w:sz w:val="28"/>
                <w:szCs w:val="28"/>
              </w:rPr>
              <w:t>40</w:t>
            </w:r>
          </w:p>
        </w:tc>
      </w:tr>
      <w:tr w:rsidR="002E1C39" w:rsidRPr="00135FAA" w:rsidTr="002E1C39">
        <w:tc>
          <w:tcPr>
            <w:tcW w:w="1265" w:type="dxa"/>
            <w:hideMark/>
          </w:tcPr>
          <w:p w:rsidR="002E1C39" w:rsidRPr="00135FAA" w:rsidRDefault="002E1C39" w:rsidP="002E1C39">
            <w:pPr>
              <w:jc w:val="center"/>
              <w:rPr>
                <w:sz w:val="28"/>
                <w:szCs w:val="28"/>
              </w:rPr>
            </w:pPr>
          </w:p>
        </w:tc>
        <w:tc>
          <w:tcPr>
            <w:tcW w:w="1287" w:type="dxa"/>
            <w:hideMark/>
          </w:tcPr>
          <w:p w:rsidR="002E1C39" w:rsidRPr="00135FAA" w:rsidRDefault="002E1C39" w:rsidP="002E1C39">
            <w:pPr>
              <w:jc w:val="center"/>
              <w:rPr>
                <w:sz w:val="28"/>
                <w:szCs w:val="28"/>
              </w:rPr>
            </w:pPr>
          </w:p>
        </w:tc>
        <w:tc>
          <w:tcPr>
            <w:tcW w:w="1559" w:type="dxa"/>
            <w:hideMark/>
          </w:tcPr>
          <w:p w:rsidR="002E1C39" w:rsidRPr="00135FAA" w:rsidRDefault="002E1C39" w:rsidP="002E1C39">
            <w:pPr>
              <w:jc w:val="center"/>
              <w:rPr>
                <w:sz w:val="28"/>
                <w:szCs w:val="28"/>
              </w:rPr>
            </w:pPr>
            <w:r w:rsidRPr="00135FAA">
              <w:rPr>
                <w:sz w:val="28"/>
                <w:szCs w:val="28"/>
              </w:rPr>
              <w:t>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1</w:t>
            </w:r>
            <w:proofErr w:type="gramEnd"/>
          </w:p>
        </w:tc>
        <w:tc>
          <w:tcPr>
            <w:tcW w:w="851" w:type="dxa"/>
            <w:hideMark/>
          </w:tcPr>
          <w:p w:rsidR="002E1C39" w:rsidRPr="00135FAA" w:rsidRDefault="002E1C39" w:rsidP="002E1C39">
            <w:pPr>
              <w:jc w:val="center"/>
              <w:rPr>
                <w:sz w:val="28"/>
                <w:szCs w:val="28"/>
              </w:rPr>
            </w:pPr>
            <w:r w:rsidRPr="00135FAA">
              <w:rPr>
                <w:sz w:val="28"/>
                <w:szCs w:val="28"/>
              </w:rPr>
              <w:t>70</w:t>
            </w:r>
          </w:p>
        </w:tc>
        <w:tc>
          <w:tcPr>
            <w:tcW w:w="1276" w:type="dxa"/>
            <w:hideMark/>
          </w:tcPr>
          <w:p w:rsidR="002E1C39" w:rsidRPr="00135FAA" w:rsidRDefault="002E1C39" w:rsidP="002E1C39">
            <w:pPr>
              <w:jc w:val="center"/>
              <w:rPr>
                <w:sz w:val="28"/>
                <w:szCs w:val="28"/>
              </w:rPr>
            </w:pPr>
            <w:r w:rsidRPr="00135FAA">
              <w:rPr>
                <w:sz w:val="28"/>
                <w:szCs w:val="28"/>
              </w:rPr>
              <w:t>40</w:t>
            </w:r>
          </w:p>
        </w:tc>
        <w:tc>
          <w:tcPr>
            <w:tcW w:w="1417" w:type="dxa"/>
            <w:hideMark/>
          </w:tcPr>
          <w:p w:rsidR="002E1C39" w:rsidRPr="00135FAA" w:rsidRDefault="002E1C39" w:rsidP="002E1C39">
            <w:pPr>
              <w:jc w:val="center"/>
              <w:rPr>
                <w:sz w:val="28"/>
                <w:szCs w:val="28"/>
              </w:rPr>
            </w:pPr>
            <w:r w:rsidRPr="00135FAA">
              <w:rPr>
                <w:sz w:val="28"/>
                <w:szCs w:val="28"/>
              </w:rPr>
              <w:t>30</w:t>
            </w:r>
          </w:p>
        </w:tc>
      </w:tr>
      <w:tr w:rsidR="002E1C39" w:rsidRPr="00135FAA" w:rsidTr="002E1C39">
        <w:tc>
          <w:tcPr>
            <w:tcW w:w="1265" w:type="dxa"/>
            <w:hideMark/>
          </w:tcPr>
          <w:p w:rsidR="002E1C39" w:rsidRPr="00135FAA" w:rsidRDefault="002E1C39" w:rsidP="002E1C39">
            <w:pPr>
              <w:jc w:val="center"/>
              <w:rPr>
                <w:sz w:val="28"/>
                <w:szCs w:val="28"/>
              </w:rPr>
            </w:pPr>
          </w:p>
        </w:tc>
        <w:tc>
          <w:tcPr>
            <w:tcW w:w="1287" w:type="dxa"/>
            <w:hideMark/>
          </w:tcPr>
          <w:p w:rsidR="002E1C39" w:rsidRPr="00135FAA" w:rsidRDefault="002E1C39" w:rsidP="002E1C39">
            <w:pPr>
              <w:jc w:val="center"/>
              <w:rPr>
                <w:sz w:val="28"/>
                <w:szCs w:val="28"/>
              </w:rPr>
            </w:pPr>
          </w:p>
        </w:tc>
        <w:tc>
          <w:tcPr>
            <w:tcW w:w="1559" w:type="dxa"/>
            <w:hideMark/>
          </w:tcPr>
          <w:p w:rsidR="002E1C39" w:rsidRPr="00135FAA" w:rsidRDefault="002E1C39" w:rsidP="002E1C39">
            <w:pPr>
              <w:jc w:val="center"/>
              <w:rPr>
                <w:sz w:val="28"/>
                <w:szCs w:val="28"/>
              </w:rPr>
            </w:pPr>
            <w:r w:rsidRPr="00135FAA">
              <w:rPr>
                <w:sz w:val="28"/>
                <w:szCs w:val="28"/>
              </w:rPr>
              <w:t>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2</w:t>
            </w:r>
            <w:proofErr w:type="gramEnd"/>
            <w:r w:rsidRPr="00135FAA">
              <w:rPr>
                <w:sz w:val="28"/>
                <w:szCs w:val="28"/>
              </w:rPr>
              <w:t>, С3</w:t>
            </w:r>
          </w:p>
        </w:tc>
        <w:tc>
          <w:tcPr>
            <w:tcW w:w="851" w:type="dxa"/>
            <w:hideMark/>
          </w:tcPr>
          <w:p w:rsidR="002E1C39" w:rsidRPr="00135FAA" w:rsidRDefault="002E1C39" w:rsidP="002E1C39">
            <w:pPr>
              <w:jc w:val="center"/>
              <w:rPr>
                <w:sz w:val="28"/>
                <w:szCs w:val="28"/>
              </w:rPr>
            </w:pPr>
            <w:r w:rsidRPr="00135FAA">
              <w:rPr>
                <w:sz w:val="28"/>
                <w:szCs w:val="28"/>
              </w:rPr>
              <w:t>50</w:t>
            </w:r>
          </w:p>
        </w:tc>
        <w:tc>
          <w:tcPr>
            <w:tcW w:w="1276" w:type="dxa"/>
            <w:hideMark/>
          </w:tcPr>
          <w:p w:rsidR="002E1C39" w:rsidRPr="00135FAA" w:rsidRDefault="002E1C39" w:rsidP="002E1C39">
            <w:pPr>
              <w:jc w:val="center"/>
              <w:rPr>
                <w:sz w:val="28"/>
                <w:szCs w:val="28"/>
              </w:rPr>
            </w:pPr>
            <w:r w:rsidRPr="00135FAA">
              <w:rPr>
                <w:sz w:val="28"/>
                <w:szCs w:val="28"/>
              </w:rPr>
              <w:t>30</w:t>
            </w:r>
          </w:p>
        </w:tc>
        <w:tc>
          <w:tcPr>
            <w:tcW w:w="1417" w:type="dxa"/>
            <w:hideMark/>
          </w:tcPr>
          <w:p w:rsidR="002E1C39" w:rsidRPr="00135FAA" w:rsidRDefault="002E1C39" w:rsidP="002E1C39">
            <w:pPr>
              <w:jc w:val="center"/>
              <w:rPr>
                <w:sz w:val="28"/>
                <w:szCs w:val="28"/>
              </w:rPr>
            </w:pPr>
            <w:r w:rsidRPr="00135FAA">
              <w:rPr>
                <w:sz w:val="28"/>
                <w:szCs w:val="28"/>
              </w:rPr>
              <w:t>20</w:t>
            </w:r>
          </w:p>
        </w:tc>
      </w:tr>
      <w:tr w:rsidR="002E1C39" w:rsidRPr="00135FAA" w:rsidTr="002E1C39">
        <w:tc>
          <w:tcPr>
            <w:tcW w:w="1265" w:type="dxa"/>
            <w:hideMark/>
          </w:tcPr>
          <w:p w:rsidR="002E1C39" w:rsidRPr="00135FAA" w:rsidRDefault="002E1C39" w:rsidP="002E1C39">
            <w:pPr>
              <w:jc w:val="center"/>
              <w:rPr>
                <w:sz w:val="28"/>
                <w:szCs w:val="28"/>
              </w:rPr>
            </w:pPr>
            <w:r w:rsidRPr="00135FAA">
              <w:rPr>
                <w:sz w:val="28"/>
                <w:szCs w:val="28"/>
              </w:rPr>
              <w:lastRenderedPageBreak/>
              <w:t>30</w:t>
            </w:r>
          </w:p>
        </w:tc>
        <w:tc>
          <w:tcPr>
            <w:tcW w:w="1287" w:type="dxa"/>
            <w:hideMark/>
          </w:tcPr>
          <w:p w:rsidR="002E1C39" w:rsidRPr="00135FAA" w:rsidRDefault="002E1C39" w:rsidP="002E1C39">
            <w:pPr>
              <w:jc w:val="center"/>
              <w:rPr>
                <w:sz w:val="28"/>
                <w:szCs w:val="28"/>
              </w:rPr>
            </w:pPr>
            <w:r w:rsidRPr="00135FAA">
              <w:rPr>
                <w:sz w:val="28"/>
                <w:szCs w:val="28"/>
              </w:rPr>
              <w:t>А, Б</w:t>
            </w:r>
          </w:p>
        </w:tc>
        <w:tc>
          <w:tcPr>
            <w:tcW w:w="1559" w:type="dxa"/>
            <w:hideMark/>
          </w:tcPr>
          <w:p w:rsidR="002E1C39" w:rsidRPr="00135FAA" w:rsidRDefault="002E1C39" w:rsidP="002E1C39">
            <w:pPr>
              <w:jc w:val="center"/>
              <w:rPr>
                <w:sz w:val="28"/>
                <w:szCs w:val="28"/>
              </w:rPr>
            </w:pPr>
            <w:r w:rsidRPr="00135FAA">
              <w:rPr>
                <w:sz w:val="28"/>
                <w:szCs w:val="28"/>
              </w:rPr>
              <w:t>I, II, 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0</w:t>
            </w:r>
            <w:proofErr w:type="gramEnd"/>
          </w:p>
        </w:tc>
        <w:tc>
          <w:tcPr>
            <w:tcW w:w="851" w:type="dxa"/>
            <w:hideMark/>
          </w:tcPr>
          <w:p w:rsidR="002E1C39" w:rsidRPr="00135FAA" w:rsidRDefault="002E1C39" w:rsidP="002E1C39">
            <w:pPr>
              <w:jc w:val="center"/>
              <w:rPr>
                <w:sz w:val="28"/>
                <w:szCs w:val="28"/>
              </w:rPr>
            </w:pPr>
            <w:r w:rsidRPr="00135FAA">
              <w:rPr>
                <w:sz w:val="28"/>
                <w:szCs w:val="28"/>
              </w:rPr>
              <w:t>60</w:t>
            </w:r>
          </w:p>
        </w:tc>
        <w:tc>
          <w:tcPr>
            <w:tcW w:w="1276" w:type="dxa"/>
            <w:hideMark/>
          </w:tcPr>
          <w:p w:rsidR="002E1C39" w:rsidRPr="00135FAA" w:rsidRDefault="002E1C39" w:rsidP="002E1C39">
            <w:pPr>
              <w:jc w:val="center"/>
              <w:rPr>
                <w:sz w:val="28"/>
                <w:szCs w:val="28"/>
              </w:rPr>
            </w:pPr>
            <w:r w:rsidRPr="00135FAA">
              <w:rPr>
                <w:sz w:val="28"/>
                <w:szCs w:val="28"/>
              </w:rPr>
              <w:t>35</w:t>
            </w:r>
          </w:p>
        </w:tc>
        <w:tc>
          <w:tcPr>
            <w:tcW w:w="1417" w:type="dxa"/>
            <w:hideMark/>
          </w:tcPr>
          <w:p w:rsidR="002E1C39" w:rsidRPr="00135FAA" w:rsidRDefault="002E1C39" w:rsidP="002E1C39">
            <w:pPr>
              <w:jc w:val="center"/>
              <w:rPr>
                <w:sz w:val="28"/>
                <w:szCs w:val="28"/>
              </w:rPr>
            </w:pPr>
            <w:r w:rsidRPr="00135FAA">
              <w:rPr>
                <w:sz w:val="28"/>
                <w:szCs w:val="28"/>
              </w:rPr>
              <w:t>25</w:t>
            </w:r>
          </w:p>
        </w:tc>
      </w:tr>
      <w:tr w:rsidR="002E1C39" w:rsidRPr="00135FAA" w:rsidTr="002E1C39">
        <w:tc>
          <w:tcPr>
            <w:tcW w:w="1265" w:type="dxa"/>
            <w:hideMark/>
          </w:tcPr>
          <w:p w:rsidR="002E1C39" w:rsidRPr="00135FAA" w:rsidRDefault="002E1C39" w:rsidP="002E1C39">
            <w:pPr>
              <w:jc w:val="center"/>
              <w:rPr>
                <w:sz w:val="28"/>
                <w:szCs w:val="28"/>
              </w:rPr>
            </w:pPr>
          </w:p>
        </w:tc>
        <w:tc>
          <w:tcPr>
            <w:tcW w:w="1287" w:type="dxa"/>
            <w:hideMark/>
          </w:tcPr>
          <w:p w:rsidR="002E1C39" w:rsidRPr="00135FAA" w:rsidRDefault="002E1C39" w:rsidP="002E1C39">
            <w:pPr>
              <w:jc w:val="center"/>
              <w:rPr>
                <w:sz w:val="28"/>
                <w:szCs w:val="28"/>
              </w:rPr>
            </w:pPr>
            <w:r w:rsidRPr="00135FAA">
              <w:rPr>
                <w:sz w:val="28"/>
                <w:szCs w:val="28"/>
              </w:rPr>
              <w:t>В1-В3</w:t>
            </w:r>
          </w:p>
        </w:tc>
        <w:tc>
          <w:tcPr>
            <w:tcW w:w="1559" w:type="dxa"/>
            <w:hideMark/>
          </w:tcPr>
          <w:p w:rsidR="002E1C39" w:rsidRPr="00135FAA" w:rsidRDefault="002E1C39" w:rsidP="002E1C39">
            <w:pPr>
              <w:jc w:val="center"/>
              <w:rPr>
                <w:sz w:val="28"/>
                <w:szCs w:val="28"/>
              </w:rPr>
            </w:pPr>
            <w:r w:rsidRPr="00135FAA">
              <w:rPr>
                <w:sz w:val="28"/>
                <w:szCs w:val="28"/>
              </w:rPr>
              <w:t>I, II, 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0</w:t>
            </w:r>
            <w:proofErr w:type="gramEnd"/>
          </w:p>
        </w:tc>
        <w:tc>
          <w:tcPr>
            <w:tcW w:w="851" w:type="dxa"/>
            <w:hideMark/>
          </w:tcPr>
          <w:p w:rsidR="002E1C39" w:rsidRPr="00135FAA" w:rsidRDefault="002E1C39" w:rsidP="002E1C39">
            <w:pPr>
              <w:jc w:val="center"/>
              <w:rPr>
                <w:sz w:val="28"/>
                <w:szCs w:val="28"/>
              </w:rPr>
            </w:pPr>
            <w:r w:rsidRPr="00135FAA">
              <w:rPr>
                <w:sz w:val="28"/>
                <w:szCs w:val="28"/>
              </w:rPr>
              <w:t>145</w:t>
            </w:r>
          </w:p>
        </w:tc>
        <w:tc>
          <w:tcPr>
            <w:tcW w:w="1276" w:type="dxa"/>
            <w:hideMark/>
          </w:tcPr>
          <w:p w:rsidR="002E1C39" w:rsidRPr="00135FAA" w:rsidRDefault="002E1C39" w:rsidP="002E1C39">
            <w:pPr>
              <w:jc w:val="center"/>
              <w:rPr>
                <w:sz w:val="28"/>
                <w:szCs w:val="28"/>
              </w:rPr>
            </w:pPr>
            <w:r w:rsidRPr="00135FAA">
              <w:rPr>
                <w:sz w:val="28"/>
                <w:szCs w:val="28"/>
              </w:rPr>
              <w:t>85</w:t>
            </w:r>
          </w:p>
        </w:tc>
        <w:tc>
          <w:tcPr>
            <w:tcW w:w="1417" w:type="dxa"/>
            <w:hideMark/>
          </w:tcPr>
          <w:p w:rsidR="002E1C39" w:rsidRPr="00135FAA" w:rsidRDefault="002E1C39" w:rsidP="002E1C39">
            <w:pPr>
              <w:jc w:val="center"/>
              <w:rPr>
                <w:sz w:val="28"/>
                <w:szCs w:val="28"/>
              </w:rPr>
            </w:pPr>
            <w:r w:rsidRPr="00135FAA">
              <w:rPr>
                <w:sz w:val="28"/>
                <w:szCs w:val="28"/>
              </w:rPr>
              <w:t>60</w:t>
            </w:r>
          </w:p>
        </w:tc>
      </w:tr>
      <w:tr w:rsidR="002E1C39" w:rsidRPr="00135FAA" w:rsidTr="002E1C39">
        <w:tc>
          <w:tcPr>
            <w:tcW w:w="1265" w:type="dxa"/>
            <w:hideMark/>
          </w:tcPr>
          <w:p w:rsidR="002E1C39" w:rsidRPr="00135FAA" w:rsidRDefault="002E1C39" w:rsidP="002E1C39">
            <w:pPr>
              <w:jc w:val="center"/>
              <w:rPr>
                <w:sz w:val="28"/>
                <w:szCs w:val="28"/>
              </w:rPr>
            </w:pPr>
          </w:p>
        </w:tc>
        <w:tc>
          <w:tcPr>
            <w:tcW w:w="1287" w:type="dxa"/>
            <w:hideMark/>
          </w:tcPr>
          <w:p w:rsidR="002E1C39" w:rsidRPr="00135FAA" w:rsidRDefault="002E1C39" w:rsidP="002E1C39">
            <w:pPr>
              <w:jc w:val="center"/>
              <w:rPr>
                <w:sz w:val="28"/>
                <w:szCs w:val="28"/>
              </w:rPr>
            </w:pPr>
          </w:p>
        </w:tc>
        <w:tc>
          <w:tcPr>
            <w:tcW w:w="1559" w:type="dxa"/>
            <w:hideMark/>
          </w:tcPr>
          <w:p w:rsidR="002E1C39" w:rsidRPr="00135FAA" w:rsidRDefault="002E1C39" w:rsidP="002E1C39">
            <w:pPr>
              <w:jc w:val="center"/>
              <w:rPr>
                <w:sz w:val="28"/>
                <w:szCs w:val="28"/>
              </w:rPr>
            </w:pPr>
            <w:r w:rsidRPr="00135FAA">
              <w:rPr>
                <w:sz w:val="28"/>
                <w:szCs w:val="28"/>
              </w:rPr>
              <w:t>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1</w:t>
            </w:r>
            <w:proofErr w:type="gramEnd"/>
          </w:p>
        </w:tc>
        <w:tc>
          <w:tcPr>
            <w:tcW w:w="851" w:type="dxa"/>
            <w:hideMark/>
          </w:tcPr>
          <w:p w:rsidR="002E1C39" w:rsidRPr="00135FAA" w:rsidRDefault="002E1C39" w:rsidP="002E1C39">
            <w:pPr>
              <w:jc w:val="center"/>
              <w:rPr>
                <w:sz w:val="28"/>
                <w:szCs w:val="28"/>
              </w:rPr>
            </w:pPr>
            <w:r w:rsidRPr="00135FAA">
              <w:rPr>
                <w:sz w:val="28"/>
                <w:szCs w:val="28"/>
              </w:rPr>
              <w:t>100</w:t>
            </w:r>
          </w:p>
        </w:tc>
        <w:tc>
          <w:tcPr>
            <w:tcW w:w="1276" w:type="dxa"/>
            <w:hideMark/>
          </w:tcPr>
          <w:p w:rsidR="002E1C39" w:rsidRPr="00135FAA" w:rsidRDefault="002E1C39" w:rsidP="002E1C39">
            <w:pPr>
              <w:jc w:val="center"/>
              <w:rPr>
                <w:sz w:val="28"/>
                <w:szCs w:val="28"/>
              </w:rPr>
            </w:pPr>
            <w:r w:rsidRPr="00135FAA">
              <w:rPr>
                <w:sz w:val="28"/>
                <w:szCs w:val="28"/>
              </w:rPr>
              <w:t>60</w:t>
            </w:r>
          </w:p>
        </w:tc>
        <w:tc>
          <w:tcPr>
            <w:tcW w:w="1417" w:type="dxa"/>
            <w:hideMark/>
          </w:tcPr>
          <w:p w:rsidR="002E1C39" w:rsidRPr="00135FAA" w:rsidRDefault="002E1C39" w:rsidP="002E1C39">
            <w:pPr>
              <w:jc w:val="center"/>
              <w:rPr>
                <w:sz w:val="28"/>
                <w:szCs w:val="28"/>
              </w:rPr>
            </w:pPr>
            <w:r w:rsidRPr="00135FAA">
              <w:rPr>
                <w:sz w:val="28"/>
                <w:szCs w:val="28"/>
              </w:rPr>
              <w:t>40</w:t>
            </w:r>
          </w:p>
        </w:tc>
      </w:tr>
      <w:tr w:rsidR="002E1C39" w:rsidRPr="00135FAA" w:rsidTr="002E1C39">
        <w:tc>
          <w:tcPr>
            <w:tcW w:w="1265" w:type="dxa"/>
            <w:hideMark/>
          </w:tcPr>
          <w:p w:rsidR="002E1C39" w:rsidRPr="00135FAA" w:rsidRDefault="002E1C39" w:rsidP="002E1C39">
            <w:pPr>
              <w:jc w:val="center"/>
              <w:rPr>
                <w:sz w:val="28"/>
                <w:szCs w:val="28"/>
              </w:rPr>
            </w:pPr>
            <w:r w:rsidRPr="00135FAA">
              <w:rPr>
                <w:sz w:val="28"/>
                <w:szCs w:val="28"/>
              </w:rPr>
              <w:t>40</w:t>
            </w:r>
          </w:p>
        </w:tc>
        <w:tc>
          <w:tcPr>
            <w:tcW w:w="1287" w:type="dxa"/>
            <w:hideMark/>
          </w:tcPr>
          <w:p w:rsidR="002E1C39" w:rsidRPr="00135FAA" w:rsidRDefault="002E1C39" w:rsidP="002E1C39">
            <w:pPr>
              <w:jc w:val="center"/>
              <w:rPr>
                <w:sz w:val="28"/>
                <w:szCs w:val="28"/>
              </w:rPr>
            </w:pPr>
            <w:r w:rsidRPr="00135FAA">
              <w:rPr>
                <w:sz w:val="28"/>
                <w:szCs w:val="28"/>
              </w:rPr>
              <w:t>А, Б</w:t>
            </w:r>
          </w:p>
        </w:tc>
        <w:tc>
          <w:tcPr>
            <w:tcW w:w="1559" w:type="dxa"/>
            <w:hideMark/>
          </w:tcPr>
          <w:p w:rsidR="002E1C39" w:rsidRPr="00135FAA" w:rsidRDefault="002E1C39" w:rsidP="002E1C39">
            <w:pPr>
              <w:jc w:val="center"/>
              <w:rPr>
                <w:sz w:val="28"/>
                <w:szCs w:val="28"/>
              </w:rPr>
            </w:pPr>
            <w:r w:rsidRPr="00135FAA">
              <w:rPr>
                <w:sz w:val="28"/>
                <w:szCs w:val="28"/>
              </w:rPr>
              <w:t>I, II, 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0</w:t>
            </w:r>
            <w:proofErr w:type="gramEnd"/>
          </w:p>
        </w:tc>
        <w:tc>
          <w:tcPr>
            <w:tcW w:w="851" w:type="dxa"/>
            <w:hideMark/>
          </w:tcPr>
          <w:p w:rsidR="002E1C39" w:rsidRPr="00135FAA" w:rsidRDefault="002E1C39" w:rsidP="002E1C39">
            <w:pPr>
              <w:jc w:val="center"/>
              <w:rPr>
                <w:sz w:val="28"/>
                <w:szCs w:val="28"/>
              </w:rPr>
            </w:pPr>
            <w:r w:rsidRPr="00135FAA">
              <w:rPr>
                <w:sz w:val="28"/>
                <w:szCs w:val="28"/>
              </w:rPr>
              <w:t>80</w:t>
            </w:r>
          </w:p>
        </w:tc>
        <w:tc>
          <w:tcPr>
            <w:tcW w:w="1276" w:type="dxa"/>
            <w:hideMark/>
          </w:tcPr>
          <w:p w:rsidR="002E1C39" w:rsidRPr="00135FAA" w:rsidRDefault="002E1C39" w:rsidP="002E1C39">
            <w:pPr>
              <w:jc w:val="center"/>
              <w:rPr>
                <w:sz w:val="28"/>
                <w:szCs w:val="28"/>
              </w:rPr>
            </w:pPr>
            <w:r w:rsidRPr="00135FAA">
              <w:rPr>
                <w:sz w:val="28"/>
                <w:szCs w:val="28"/>
              </w:rPr>
              <w:t>50</w:t>
            </w:r>
          </w:p>
        </w:tc>
        <w:tc>
          <w:tcPr>
            <w:tcW w:w="1417" w:type="dxa"/>
            <w:hideMark/>
          </w:tcPr>
          <w:p w:rsidR="002E1C39" w:rsidRPr="00135FAA" w:rsidRDefault="002E1C39" w:rsidP="002E1C39">
            <w:pPr>
              <w:jc w:val="center"/>
              <w:rPr>
                <w:sz w:val="28"/>
                <w:szCs w:val="28"/>
              </w:rPr>
            </w:pPr>
            <w:r w:rsidRPr="00135FAA">
              <w:rPr>
                <w:sz w:val="28"/>
                <w:szCs w:val="28"/>
              </w:rPr>
              <w:t>35</w:t>
            </w:r>
          </w:p>
        </w:tc>
      </w:tr>
      <w:tr w:rsidR="002E1C39" w:rsidRPr="00135FAA" w:rsidTr="002E1C39">
        <w:tc>
          <w:tcPr>
            <w:tcW w:w="1265" w:type="dxa"/>
            <w:hideMark/>
          </w:tcPr>
          <w:p w:rsidR="002E1C39" w:rsidRPr="00135FAA" w:rsidRDefault="002E1C39" w:rsidP="002E1C39">
            <w:pPr>
              <w:jc w:val="center"/>
              <w:rPr>
                <w:sz w:val="28"/>
                <w:szCs w:val="28"/>
              </w:rPr>
            </w:pPr>
          </w:p>
        </w:tc>
        <w:tc>
          <w:tcPr>
            <w:tcW w:w="1287" w:type="dxa"/>
            <w:hideMark/>
          </w:tcPr>
          <w:p w:rsidR="002E1C39" w:rsidRPr="00135FAA" w:rsidRDefault="002E1C39" w:rsidP="002E1C39">
            <w:pPr>
              <w:jc w:val="center"/>
              <w:rPr>
                <w:sz w:val="28"/>
                <w:szCs w:val="28"/>
              </w:rPr>
            </w:pPr>
            <w:r w:rsidRPr="00135FAA">
              <w:rPr>
                <w:sz w:val="28"/>
                <w:szCs w:val="28"/>
              </w:rPr>
              <w:t>В1-В3</w:t>
            </w:r>
          </w:p>
        </w:tc>
        <w:tc>
          <w:tcPr>
            <w:tcW w:w="1559" w:type="dxa"/>
            <w:hideMark/>
          </w:tcPr>
          <w:p w:rsidR="002E1C39" w:rsidRPr="00135FAA" w:rsidRDefault="002E1C39" w:rsidP="002E1C39">
            <w:pPr>
              <w:jc w:val="center"/>
              <w:rPr>
                <w:sz w:val="28"/>
                <w:szCs w:val="28"/>
              </w:rPr>
            </w:pPr>
            <w:r w:rsidRPr="00135FAA">
              <w:rPr>
                <w:sz w:val="28"/>
                <w:szCs w:val="28"/>
              </w:rPr>
              <w:t>I, II, 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0</w:t>
            </w:r>
            <w:proofErr w:type="gramEnd"/>
          </w:p>
        </w:tc>
        <w:tc>
          <w:tcPr>
            <w:tcW w:w="851" w:type="dxa"/>
            <w:hideMark/>
          </w:tcPr>
          <w:p w:rsidR="002E1C39" w:rsidRPr="00135FAA" w:rsidRDefault="002E1C39" w:rsidP="002E1C39">
            <w:pPr>
              <w:jc w:val="center"/>
              <w:rPr>
                <w:sz w:val="28"/>
                <w:szCs w:val="28"/>
              </w:rPr>
            </w:pPr>
            <w:r w:rsidRPr="00135FAA">
              <w:rPr>
                <w:sz w:val="28"/>
                <w:szCs w:val="28"/>
              </w:rPr>
              <w:t>160</w:t>
            </w:r>
          </w:p>
        </w:tc>
        <w:tc>
          <w:tcPr>
            <w:tcW w:w="1276" w:type="dxa"/>
            <w:hideMark/>
          </w:tcPr>
          <w:p w:rsidR="002E1C39" w:rsidRPr="00135FAA" w:rsidRDefault="002E1C39" w:rsidP="002E1C39">
            <w:pPr>
              <w:jc w:val="center"/>
              <w:rPr>
                <w:sz w:val="28"/>
                <w:szCs w:val="28"/>
              </w:rPr>
            </w:pPr>
            <w:r w:rsidRPr="00135FAA">
              <w:rPr>
                <w:sz w:val="28"/>
                <w:szCs w:val="28"/>
              </w:rPr>
              <w:t>95</w:t>
            </w:r>
          </w:p>
        </w:tc>
        <w:tc>
          <w:tcPr>
            <w:tcW w:w="1417" w:type="dxa"/>
            <w:hideMark/>
          </w:tcPr>
          <w:p w:rsidR="002E1C39" w:rsidRPr="00135FAA" w:rsidRDefault="002E1C39" w:rsidP="002E1C39">
            <w:pPr>
              <w:jc w:val="center"/>
              <w:rPr>
                <w:sz w:val="28"/>
                <w:szCs w:val="28"/>
              </w:rPr>
            </w:pPr>
            <w:r w:rsidRPr="00135FAA">
              <w:rPr>
                <w:sz w:val="28"/>
                <w:szCs w:val="28"/>
              </w:rPr>
              <w:t>65</w:t>
            </w:r>
          </w:p>
        </w:tc>
      </w:tr>
      <w:tr w:rsidR="002E1C39" w:rsidRPr="00135FAA" w:rsidTr="002E1C39">
        <w:tc>
          <w:tcPr>
            <w:tcW w:w="1265" w:type="dxa"/>
            <w:hideMark/>
          </w:tcPr>
          <w:p w:rsidR="002E1C39" w:rsidRPr="00135FAA" w:rsidRDefault="002E1C39" w:rsidP="002E1C39">
            <w:pPr>
              <w:jc w:val="center"/>
              <w:rPr>
                <w:sz w:val="28"/>
                <w:szCs w:val="28"/>
              </w:rPr>
            </w:pPr>
          </w:p>
        </w:tc>
        <w:tc>
          <w:tcPr>
            <w:tcW w:w="1287" w:type="dxa"/>
            <w:hideMark/>
          </w:tcPr>
          <w:p w:rsidR="002E1C39" w:rsidRPr="00135FAA" w:rsidRDefault="002E1C39" w:rsidP="002E1C39">
            <w:pPr>
              <w:jc w:val="center"/>
              <w:rPr>
                <w:sz w:val="28"/>
                <w:szCs w:val="28"/>
              </w:rPr>
            </w:pPr>
          </w:p>
        </w:tc>
        <w:tc>
          <w:tcPr>
            <w:tcW w:w="1559" w:type="dxa"/>
            <w:hideMark/>
          </w:tcPr>
          <w:p w:rsidR="002E1C39" w:rsidRPr="00135FAA" w:rsidRDefault="002E1C39" w:rsidP="002E1C39">
            <w:pPr>
              <w:jc w:val="center"/>
              <w:rPr>
                <w:sz w:val="28"/>
                <w:szCs w:val="28"/>
              </w:rPr>
            </w:pPr>
            <w:r w:rsidRPr="00135FAA">
              <w:rPr>
                <w:sz w:val="28"/>
                <w:szCs w:val="28"/>
              </w:rPr>
              <w:t>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1</w:t>
            </w:r>
            <w:proofErr w:type="gramEnd"/>
          </w:p>
        </w:tc>
        <w:tc>
          <w:tcPr>
            <w:tcW w:w="851" w:type="dxa"/>
            <w:hideMark/>
          </w:tcPr>
          <w:p w:rsidR="002E1C39" w:rsidRPr="00135FAA" w:rsidRDefault="002E1C39" w:rsidP="002E1C39">
            <w:pPr>
              <w:jc w:val="center"/>
              <w:rPr>
                <w:sz w:val="28"/>
                <w:szCs w:val="28"/>
              </w:rPr>
            </w:pPr>
            <w:r w:rsidRPr="00135FAA">
              <w:rPr>
                <w:sz w:val="28"/>
                <w:szCs w:val="28"/>
              </w:rPr>
              <w:t>110</w:t>
            </w:r>
          </w:p>
        </w:tc>
        <w:tc>
          <w:tcPr>
            <w:tcW w:w="1276" w:type="dxa"/>
            <w:hideMark/>
          </w:tcPr>
          <w:p w:rsidR="002E1C39" w:rsidRPr="00135FAA" w:rsidRDefault="002E1C39" w:rsidP="002E1C39">
            <w:pPr>
              <w:jc w:val="center"/>
              <w:rPr>
                <w:sz w:val="28"/>
                <w:szCs w:val="28"/>
              </w:rPr>
            </w:pPr>
            <w:r w:rsidRPr="00135FAA">
              <w:rPr>
                <w:sz w:val="28"/>
                <w:szCs w:val="28"/>
              </w:rPr>
              <w:t>65</w:t>
            </w:r>
          </w:p>
        </w:tc>
        <w:tc>
          <w:tcPr>
            <w:tcW w:w="1417" w:type="dxa"/>
            <w:hideMark/>
          </w:tcPr>
          <w:p w:rsidR="002E1C39" w:rsidRPr="00135FAA" w:rsidRDefault="002E1C39" w:rsidP="002E1C39">
            <w:pPr>
              <w:jc w:val="center"/>
              <w:rPr>
                <w:sz w:val="28"/>
                <w:szCs w:val="28"/>
              </w:rPr>
            </w:pPr>
            <w:r w:rsidRPr="00135FAA">
              <w:rPr>
                <w:sz w:val="28"/>
                <w:szCs w:val="28"/>
              </w:rPr>
              <w:t>45</w:t>
            </w:r>
          </w:p>
        </w:tc>
      </w:tr>
      <w:tr w:rsidR="002E1C39" w:rsidRPr="00135FAA" w:rsidTr="002E1C39">
        <w:tc>
          <w:tcPr>
            <w:tcW w:w="1265" w:type="dxa"/>
            <w:hideMark/>
          </w:tcPr>
          <w:p w:rsidR="002E1C39" w:rsidRPr="00135FAA" w:rsidRDefault="002E1C39" w:rsidP="002E1C39">
            <w:pPr>
              <w:jc w:val="center"/>
              <w:rPr>
                <w:sz w:val="28"/>
                <w:szCs w:val="28"/>
              </w:rPr>
            </w:pPr>
            <w:r w:rsidRPr="00135FAA">
              <w:rPr>
                <w:sz w:val="28"/>
                <w:szCs w:val="28"/>
              </w:rPr>
              <w:t>50</w:t>
            </w:r>
          </w:p>
        </w:tc>
        <w:tc>
          <w:tcPr>
            <w:tcW w:w="1287" w:type="dxa"/>
            <w:hideMark/>
          </w:tcPr>
          <w:p w:rsidR="002E1C39" w:rsidRPr="00135FAA" w:rsidRDefault="002E1C39" w:rsidP="002E1C39">
            <w:pPr>
              <w:jc w:val="center"/>
              <w:rPr>
                <w:sz w:val="28"/>
                <w:szCs w:val="28"/>
              </w:rPr>
            </w:pPr>
            <w:r w:rsidRPr="00135FAA">
              <w:rPr>
                <w:sz w:val="28"/>
                <w:szCs w:val="28"/>
              </w:rPr>
              <w:t>А</w:t>
            </w:r>
            <w:proofErr w:type="gramStart"/>
            <w:r w:rsidRPr="00135FAA">
              <w:rPr>
                <w:sz w:val="28"/>
                <w:szCs w:val="28"/>
              </w:rPr>
              <w:t>,Б</w:t>
            </w:r>
            <w:proofErr w:type="gramEnd"/>
          </w:p>
        </w:tc>
        <w:tc>
          <w:tcPr>
            <w:tcW w:w="1559" w:type="dxa"/>
            <w:hideMark/>
          </w:tcPr>
          <w:p w:rsidR="002E1C39" w:rsidRPr="00135FAA" w:rsidRDefault="002E1C39" w:rsidP="002E1C39">
            <w:pPr>
              <w:jc w:val="center"/>
              <w:rPr>
                <w:sz w:val="28"/>
                <w:szCs w:val="28"/>
              </w:rPr>
            </w:pPr>
            <w:r w:rsidRPr="00135FAA">
              <w:rPr>
                <w:sz w:val="28"/>
                <w:szCs w:val="28"/>
              </w:rPr>
              <w:t>I,II,III,IV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0</w:t>
            </w:r>
            <w:proofErr w:type="gramEnd"/>
          </w:p>
        </w:tc>
        <w:tc>
          <w:tcPr>
            <w:tcW w:w="851" w:type="dxa"/>
            <w:hideMark/>
          </w:tcPr>
          <w:p w:rsidR="002E1C39" w:rsidRPr="00135FAA" w:rsidRDefault="002E1C39" w:rsidP="002E1C39">
            <w:pPr>
              <w:jc w:val="center"/>
              <w:rPr>
                <w:sz w:val="28"/>
                <w:szCs w:val="28"/>
              </w:rPr>
            </w:pPr>
            <w:r w:rsidRPr="00135FAA">
              <w:rPr>
                <w:sz w:val="28"/>
                <w:szCs w:val="28"/>
              </w:rPr>
              <w:t>120</w:t>
            </w:r>
          </w:p>
        </w:tc>
        <w:tc>
          <w:tcPr>
            <w:tcW w:w="1276" w:type="dxa"/>
            <w:hideMark/>
          </w:tcPr>
          <w:p w:rsidR="002E1C39" w:rsidRPr="00135FAA" w:rsidRDefault="002E1C39" w:rsidP="002E1C39">
            <w:pPr>
              <w:jc w:val="center"/>
              <w:rPr>
                <w:sz w:val="28"/>
                <w:szCs w:val="28"/>
              </w:rPr>
            </w:pPr>
            <w:r w:rsidRPr="00135FAA">
              <w:rPr>
                <w:sz w:val="28"/>
                <w:szCs w:val="28"/>
              </w:rPr>
              <w:t>70</w:t>
            </w:r>
          </w:p>
        </w:tc>
        <w:tc>
          <w:tcPr>
            <w:tcW w:w="1417" w:type="dxa"/>
            <w:hideMark/>
          </w:tcPr>
          <w:p w:rsidR="002E1C39" w:rsidRPr="00135FAA" w:rsidRDefault="002E1C39" w:rsidP="002E1C39">
            <w:pPr>
              <w:jc w:val="center"/>
              <w:rPr>
                <w:sz w:val="28"/>
                <w:szCs w:val="28"/>
              </w:rPr>
            </w:pPr>
            <w:r w:rsidRPr="00135FAA">
              <w:rPr>
                <w:sz w:val="28"/>
                <w:szCs w:val="28"/>
              </w:rPr>
              <w:t>50</w:t>
            </w:r>
          </w:p>
        </w:tc>
      </w:tr>
      <w:tr w:rsidR="002E1C39" w:rsidRPr="00135FAA" w:rsidTr="002E1C39">
        <w:tc>
          <w:tcPr>
            <w:tcW w:w="1265" w:type="dxa"/>
            <w:hideMark/>
          </w:tcPr>
          <w:p w:rsidR="002E1C39" w:rsidRPr="00135FAA" w:rsidRDefault="002E1C39" w:rsidP="002E1C39">
            <w:pPr>
              <w:jc w:val="center"/>
              <w:rPr>
                <w:sz w:val="28"/>
                <w:szCs w:val="28"/>
              </w:rPr>
            </w:pPr>
          </w:p>
        </w:tc>
        <w:tc>
          <w:tcPr>
            <w:tcW w:w="1287" w:type="dxa"/>
            <w:hideMark/>
          </w:tcPr>
          <w:p w:rsidR="002E1C39" w:rsidRPr="00135FAA" w:rsidRDefault="002E1C39" w:rsidP="002E1C39">
            <w:pPr>
              <w:jc w:val="center"/>
              <w:rPr>
                <w:sz w:val="28"/>
                <w:szCs w:val="28"/>
              </w:rPr>
            </w:pPr>
            <w:r w:rsidRPr="00135FAA">
              <w:rPr>
                <w:sz w:val="28"/>
                <w:szCs w:val="28"/>
              </w:rPr>
              <w:t>В1-В3</w:t>
            </w:r>
          </w:p>
        </w:tc>
        <w:tc>
          <w:tcPr>
            <w:tcW w:w="1559" w:type="dxa"/>
            <w:hideMark/>
          </w:tcPr>
          <w:p w:rsidR="002E1C39" w:rsidRPr="00135FAA" w:rsidRDefault="002E1C39" w:rsidP="002E1C39">
            <w:pPr>
              <w:jc w:val="center"/>
              <w:rPr>
                <w:sz w:val="28"/>
                <w:szCs w:val="28"/>
              </w:rPr>
            </w:pPr>
            <w:r w:rsidRPr="00135FAA">
              <w:rPr>
                <w:sz w:val="28"/>
                <w:szCs w:val="28"/>
              </w:rPr>
              <w:t>I, II, 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0</w:t>
            </w:r>
            <w:proofErr w:type="gramEnd"/>
          </w:p>
        </w:tc>
        <w:tc>
          <w:tcPr>
            <w:tcW w:w="851" w:type="dxa"/>
            <w:hideMark/>
          </w:tcPr>
          <w:p w:rsidR="002E1C39" w:rsidRPr="00135FAA" w:rsidRDefault="002E1C39" w:rsidP="002E1C39">
            <w:pPr>
              <w:jc w:val="center"/>
              <w:rPr>
                <w:sz w:val="28"/>
                <w:szCs w:val="28"/>
              </w:rPr>
            </w:pPr>
            <w:r w:rsidRPr="00135FAA">
              <w:rPr>
                <w:sz w:val="28"/>
                <w:szCs w:val="28"/>
              </w:rPr>
              <w:t>180</w:t>
            </w:r>
          </w:p>
        </w:tc>
        <w:tc>
          <w:tcPr>
            <w:tcW w:w="1276" w:type="dxa"/>
            <w:hideMark/>
          </w:tcPr>
          <w:p w:rsidR="002E1C39" w:rsidRPr="00135FAA" w:rsidRDefault="002E1C39" w:rsidP="002E1C39">
            <w:pPr>
              <w:jc w:val="center"/>
              <w:rPr>
                <w:sz w:val="28"/>
                <w:szCs w:val="28"/>
              </w:rPr>
            </w:pPr>
            <w:r w:rsidRPr="00135FAA">
              <w:rPr>
                <w:sz w:val="28"/>
                <w:szCs w:val="28"/>
              </w:rPr>
              <w:t>105</w:t>
            </w:r>
          </w:p>
        </w:tc>
        <w:tc>
          <w:tcPr>
            <w:tcW w:w="1417" w:type="dxa"/>
            <w:hideMark/>
          </w:tcPr>
          <w:p w:rsidR="002E1C39" w:rsidRPr="00135FAA" w:rsidRDefault="002E1C39" w:rsidP="002E1C39">
            <w:pPr>
              <w:jc w:val="center"/>
              <w:rPr>
                <w:sz w:val="28"/>
                <w:szCs w:val="28"/>
              </w:rPr>
            </w:pPr>
            <w:r w:rsidRPr="00135FAA">
              <w:rPr>
                <w:sz w:val="28"/>
                <w:szCs w:val="28"/>
              </w:rPr>
              <w:t>75</w:t>
            </w:r>
          </w:p>
        </w:tc>
      </w:tr>
      <w:tr w:rsidR="002E1C39" w:rsidRPr="00135FAA" w:rsidTr="002E1C39">
        <w:tc>
          <w:tcPr>
            <w:tcW w:w="1265" w:type="dxa"/>
            <w:hideMark/>
          </w:tcPr>
          <w:p w:rsidR="002E1C39" w:rsidRPr="00135FAA" w:rsidRDefault="002E1C39" w:rsidP="002E1C39">
            <w:pPr>
              <w:jc w:val="center"/>
              <w:rPr>
                <w:sz w:val="28"/>
                <w:szCs w:val="28"/>
              </w:rPr>
            </w:pPr>
          </w:p>
        </w:tc>
        <w:tc>
          <w:tcPr>
            <w:tcW w:w="1287" w:type="dxa"/>
            <w:hideMark/>
          </w:tcPr>
          <w:p w:rsidR="002E1C39" w:rsidRPr="00135FAA" w:rsidRDefault="002E1C39" w:rsidP="002E1C39">
            <w:pPr>
              <w:jc w:val="center"/>
              <w:rPr>
                <w:sz w:val="28"/>
                <w:szCs w:val="28"/>
              </w:rPr>
            </w:pPr>
          </w:p>
        </w:tc>
        <w:tc>
          <w:tcPr>
            <w:tcW w:w="1559" w:type="dxa"/>
            <w:hideMark/>
          </w:tcPr>
          <w:p w:rsidR="002E1C39" w:rsidRPr="00135FAA" w:rsidRDefault="002E1C39" w:rsidP="002E1C39">
            <w:pPr>
              <w:jc w:val="center"/>
              <w:rPr>
                <w:sz w:val="28"/>
                <w:szCs w:val="28"/>
              </w:rPr>
            </w:pPr>
            <w:r w:rsidRPr="00135FAA">
              <w:rPr>
                <w:sz w:val="28"/>
                <w:szCs w:val="28"/>
              </w:rPr>
              <w:t>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1</w:t>
            </w:r>
            <w:proofErr w:type="gramEnd"/>
          </w:p>
        </w:tc>
        <w:tc>
          <w:tcPr>
            <w:tcW w:w="851" w:type="dxa"/>
            <w:hideMark/>
          </w:tcPr>
          <w:p w:rsidR="002E1C39" w:rsidRPr="00135FAA" w:rsidRDefault="002E1C39" w:rsidP="002E1C39">
            <w:pPr>
              <w:jc w:val="center"/>
              <w:rPr>
                <w:sz w:val="28"/>
                <w:szCs w:val="28"/>
              </w:rPr>
            </w:pPr>
            <w:r w:rsidRPr="00135FAA">
              <w:rPr>
                <w:sz w:val="28"/>
                <w:szCs w:val="28"/>
              </w:rPr>
              <w:t>160</w:t>
            </w:r>
          </w:p>
        </w:tc>
        <w:tc>
          <w:tcPr>
            <w:tcW w:w="1276" w:type="dxa"/>
            <w:hideMark/>
          </w:tcPr>
          <w:p w:rsidR="002E1C39" w:rsidRPr="00135FAA" w:rsidRDefault="002E1C39" w:rsidP="002E1C39">
            <w:pPr>
              <w:jc w:val="center"/>
              <w:rPr>
                <w:sz w:val="28"/>
                <w:szCs w:val="28"/>
              </w:rPr>
            </w:pPr>
            <w:r w:rsidRPr="00135FAA">
              <w:rPr>
                <w:sz w:val="28"/>
                <w:szCs w:val="28"/>
              </w:rPr>
              <w:t>95</w:t>
            </w:r>
          </w:p>
        </w:tc>
        <w:tc>
          <w:tcPr>
            <w:tcW w:w="1417" w:type="dxa"/>
            <w:hideMark/>
          </w:tcPr>
          <w:p w:rsidR="002E1C39" w:rsidRPr="00135FAA" w:rsidRDefault="002E1C39" w:rsidP="002E1C39">
            <w:pPr>
              <w:jc w:val="center"/>
              <w:rPr>
                <w:sz w:val="28"/>
                <w:szCs w:val="28"/>
              </w:rPr>
            </w:pPr>
            <w:r w:rsidRPr="00135FAA">
              <w:rPr>
                <w:sz w:val="28"/>
                <w:szCs w:val="28"/>
              </w:rPr>
              <w:t>65</w:t>
            </w:r>
          </w:p>
        </w:tc>
      </w:tr>
      <w:tr w:rsidR="002E1C39" w:rsidRPr="00135FAA" w:rsidTr="002E1C39">
        <w:tc>
          <w:tcPr>
            <w:tcW w:w="1265" w:type="dxa"/>
            <w:hideMark/>
          </w:tcPr>
          <w:p w:rsidR="002E1C39" w:rsidRPr="00135FAA" w:rsidRDefault="002E1C39" w:rsidP="002E1C39">
            <w:pPr>
              <w:jc w:val="center"/>
              <w:rPr>
                <w:sz w:val="28"/>
                <w:szCs w:val="28"/>
              </w:rPr>
            </w:pPr>
            <w:r w:rsidRPr="00135FAA">
              <w:rPr>
                <w:sz w:val="28"/>
                <w:szCs w:val="28"/>
              </w:rPr>
              <w:t>60 и более</w:t>
            </w:r>
          </w:p>
        </w:tc>
        <w:tc>
          <w:tcPr>
            <w:tcW w:w="1287" w:type="dxa"/>
            <w:hideMark/>
          </w:tcPr>
          <w:p w:rsidR="002E1C39" w:rsidRPr="00135FAA" w:rsidRDefault="002E1C39" w:rsidP="002E1C39">
            <w:pPr>
              <w:jc w:val="center"/>
              <w:rPr>
                <w:sz w:val="28"/>
                <w:szCs w:val="28"/>
              </w:rPr>
            </w:pPr>
            <w:r w:rsidRPr="00135FAA">
              <w:rPr>
                <w:sz w:val="28"/>
                <w:szCs w:val="28"/>
              </w:rPr>
              <w:t>А, Б</w:t>
            </w:r>
          </w:p>
        </w:tc>
        <w:tc>
          <w:tcPr>
            <w:tcW w:w="1559" w:type="dxa"/>
            <w:hideMark/>
          </w:tcPr>
          <w:p w:rsidR="002E1C39" w:rsidRPr="00135FAA" w:rsidRDefault="002E1C39" w:rsidP="002E1C39">
            <w:pPr>
              <w:jc w:val="center"/>
              <w:rPr>
                <w:sz w:val="28"/>
                <w:szCs w:val="28"/>
              </w:rPr>
            </w:pPr>
            <w:r w:rsidRPr="00135FAA">
              <w:rPr>
                <w:sz w:val="28"/>
                <w:szCs w:val="28"/>
              </w:rPr>
              <w:t>I, II, 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0</w:t>
            </w:r>
            <w:proofErr w:type="gramEnd"/>
          </w:p>
        </w:tc>
        <w:tc>
          <w:tcPr>
            <w:tcW w:w="851" w:type="dxa"/>
            <w:hideMark/>
          </w:tcPr>
          <w:p w:rsidR="002E1C39" w:rsidRPr="00135FAA" w:rsidRDefault="002E1C39" w:rsidP="002E1C39">
            <w:pPr>
              <w:jc w:val="center"/>
              <w:rPr>
                <w:sz w:val="28"/>
                <w:szCs w:val="28"/>
              </w:rPr>
            </w:pPr>
            <w:r w:rsidRPr="00135FAA">
              <w:rPr>
                <w:sz w:val="28"/>
                <w:szCs w:val="28"/>
              </w:rPr>
              <w:t>140</w:t>
            </w:r>
          </w:p>
        </w:tc>
        <w:tc>
          <w:tcPr>
            <w:tcW w:w="1276" w:type="dxa"/>
            <w:hideMark/>
          </w:tcPr>
          <w:p w:rsidR="002E1C39" w:rsidRPr="00135FAA" w:rsidRDefault="002E1C39" w:rsidP="002E1C39">
            <w:pPr>
              <w:jc w:val="center"/>
              <w:rPr>
                <w:sz w:val="28"/>
                <w:szCs w:val="28"/>
              </w:rPr>
            </w:pPr>
            <w:r w:rsidRPr="00135FAA">
              <w:rPr>
                <w:sz w:val="28"/>
                <w:szCs w:val="28"/>
              </w:rPr>
              <w:t>85</w:t>
            </w:r>
          </w:p>
        </w:tc>
        <w:tc>
          <w:tcPr>
            <w:tcW w:w="1417" w:type="dxa"/>
            <w:hideMark/>
          </w:tcPr>
          <w:p w:rsidR="002E1C39" w:rsidRPr="00135FAA" w:rsidRDefault="002E1C39" w:rsidP="002E1C39">
            <w:pPr>
              <w:jc w:val="center"/>
              <w:rPr>
                <w:sz w:val="28"/>
                <w:szCs w:val="28"/>
              </w:rPr>
            </w:pPr>
            <w:r w:rsidRPr="00135FAA">
              <w:rPr>
                <w:sz w:val="28"/>
                <w:szCs w:val="28"/>
              </w:rPr>
              <w:t>60</w:t>
            </w:r>
          </w:p>
        </w:tc>
      </w:tr>
      <w:tr w:rsidR="002E1C39" w:rsidRPr="00135FAA" w:rsidTr="002E1C39">
        <w:tc>
          <w:tcPr>
            <w:tcW w:w="1265" w:type="dxa"/>
            <w:hideMark/>
          </w:tcPr>
          <w:p w:rsidR="002E1C39" w:rsidRPr="00135FAA" w:rsidRDefault="002E1C39" w:rsidP="002E1C39">
            <w:pPr>
              <w:jc w:val="center"/>
              <w:rPr>
                <w:sz w:val="28"/>
                <w:szCs w:val="28"/>
              </w:rPr>
            </w:pPr>
          </w:p>
        </w:tc>
        <w:tc>
          <w:tcPr>
            <w:tcW w:w="1287" w:type="dxa"/>
            <w:hideMark/>
          </w:tcPr>
          <w:p w:rsidR="002E1C39" w:rsidRPr="00135FAA" w:rsidRDefault="002E1C39" w:rsidP="002E1C39">
            <w:pPr>
              <w:jc w:val="center"/>
              <w:rPr>
                <w:sz w:val="28"/>
                <w:szCs w:val="28"/>
              </w:rPr>
            </w:pPr>
            <w:r w:rsidRPr="00135FAA">
              <w:rPr>
                <w:sz w:val="28"/>
                <w:szCs w:val="28"/>
              </w:rPr>
              <w:t>В1-В3</w:t>
            </w:r>
          </w:p>
        </w:tc>
        <w:tc>
          <w:tcPr>
            <w:tcW w:w="1559" w:type="dxa"/>
            <w:hideMark/>
          </w:tcPr>
          <w:p w:rsidR="002E1C39" w:rsidRPr="00135FAA" w:rsidRDefault="002E1C39" w:rsidP="002E1C39">
            <w:pPr>
              <w:jc w:val="center"/>
              <w:rPr>
                <w:sz w:val="28"/>
                <w:szCs w:val="28"/>
              </w:rPr>
            </w:pPr>
            <w:r w:rsidRPr="00135FAA">
              <w:rPr>
                <w:sz w:val="28"/>
                <w:szCs w:val="28"/>
              </w:rPr>
              <w:t>I, II, 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0</w:t>
            </w:r>
            <w:proofErr w:type="gramEnd"/>
          </w:p>
        </w:tc>
        <w:tc>
          <w:tcPr>
            <w:tcW w:w="851" w:type="dxa"/>
            <w:hideMark/>
          </w:tcPr>
          <w:p w:rsidR="002E1C39" w:rsidRPr="00135FAA" w:rsidRDefault="002E1C39" w:rsidP="002E1C39">
            <w:pPr>
              <w:jc w:val="center"/>
              <w:rPr>
                <w:sz w:val="28"/>
                <w:szCs w:val="28"/>
              </w:rPr>
            </w:pPr>
            <w:r w:rsidRPr="00135FAA">
              <w:rPr>
                <w:sz w:val="28"/>
                <w:szCs w:val="28"/>
              </w:rPr>
              <w:t>200</w:t>
            </w:r>
          </w:p>
        </w:tc>
        <w:tc>
          <w:tcPr>
            <w:tcW w:w="1276" w:type="dxa"/>
            <w:hideMark/>
          </w:tcPr>
          <w:p w:rsidR="002E1C39" w:rsidRPr="00135FAA" w:rsidRDefault="002E1C39" w:rsidP="002E1C39">
            <w:pPr>
              <w:jc w:val="center"/>
              <w:rPr>
                <w:sz w:val="28"/>
                <w:szCs w:val="28"/>
              </w:rPr>
            </w:pPr>
            <w:r w:rsidRPr="00135FAA">
              <w:rPr>
                <w:sz w:val="28"/>
                <w:szCs w:val="28"/>
              </w:rPr>
              <w:t>110</w:t>
            </w:r>
          </w:p>
        </w:tc>
        <w:tc>
          <w:tcPr>
            <w:tcW w:w="1417" w:type="dxa"/>
            <w:hideMark/>
          </w:tcPr>
          <w:p w:rsidR="002E1C39" w:rsidRPr="00135FAA" w:rsidRDefault="002E1C39" w:rsidP="002E1C39">
            <w:pPr>
              <w:jc w:val="center"/>
              <w:rPr>
                <w:sz w:val="28"/>
                <w:szCs w:val="28"/>
              </w:rPr>
            </w:pPr>
            <w:r w:rsidRPr="00135FAA">
              <w:rPr>
                <w:sz w:val="28"/>
                <w:szCs w:val="28"/>
              </w:rPr>
              <w:t>85</w:t>
            </w:r>
          </w:p>
        </w:tc>
      </w:tr>
      <w:tr w:rsidR="002E1C39" w:rsidRPr="00135FAA" w:rsidTr="002E1C39">
        <w:tc>
          <w:tcPr>
            <w:tcW w:w="1265" w:type="dxa"/>
            <w:hideMark/>
          </w:tcPr>
          <w:p w:rsidR="002E1C39" w:rsidRPr="00135FAA" w:rsidRDefault="002E1C39" w:rsidP="002E1C39">
            <w:pPr>
              <w:jc w:val="center"/>
              <w:rPr>
                <w:sz w:val="28"/>
                <w:szCs w:val="28"/>
              </w:rPr>
            </w:pPr>
          </w:p>
        </w:tc>
        <w:tc>
          <w:tcPr>
            <w:tcW w:w="1287" w:type="dxa"/>
            <w:hideMark/>
          </w:tcPr>
          <w:p w:rsidR="002E1C39" w:rsidRPr="00135FAA" w:rsidRDefault="002E1C39" w:rsidP="002E1C39">
            <w:pPr>
              <w:jc w:val="center"/>
              <w:rPr>
                <w:sz w:val="28"/>
                <w:szCs w:val="28"/>
              </w:rPr>
            </w:pPr>
          </w:p>
        </w:tc>
        <w:tc>
          <w:tcPr>
            <w:tcW w:w="1559" w:type="dxa"/>
            <w:hideMark/>
          </w:tcPr>
          <w:p w:rsidR="002E1C39" w:rsidRPr="00135FAA" w:rsidRDefault="002E1C39" w:rsidP="002E1C39">
            <w:pPr>
              <w:jc w:val="center"/>
              <w:rPr>
                <w:sz w:val="28"/>
                <w:szCs w:val="28"/>
              </w:rPr>
            </w:pPr>
            <w:r w:rsidRPr="00135FAA">
              <w:rPr>
                <w:sz w:val="28"/>
                <w:szCs w:val="28"/>
              </w:rPr>
              <w:t>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1</w:t>
            </w:r>
            <w:proofErr w:type="gramEnd"/>
          </w:p>
        </w:tc>
        <w:tc>
          <w:tcPr>
            <w:tcW w:w="851" w:type="dxa"/>
            <w:hideMark/>
          </w:tcPr>
          <w:p w:rsidR="002E1C39" w:rsidRPr="00135FAA" w:rsidRDefault="002E1C39" w:rsidP="002E1C39">
            <w:pPr>
              <w:jc w:val="center"/>
              <w:rPr>
                <w:sz w:val="28"/>
                <w:szCs w:val="28"/>
              </w:rPr>
            </w:pPr>
            <w:r w:rsidRPr="00135FAA">
              <w:rPr>
                <w:sz w:val="28"/>
                <w:szCs w:val="28"/>
              </w:rPr>
              <w:t>180</w:t>
            </w:r>
          </w:p>
        </w:tc>
        <w:tc>
          <w:tcPr>
            <w:tcW w:w="1276" w:type="dxa"/>
            <w:hideMark/>
          </w:tcPr>
          <w:p w:rsidR="002E1C39" w:rsidRPr="00135FAA" w:rsidRDefault="002E1C39" w:rsidP="002E1C39">
            <w:pPr>
              <w:jc w:val="center"/>
              <w:rPr>
                <w:sz w:val="28"/>
                <w:szCs w:val="28"/>
              </w:rPr>
            </w:pPr>
            <w:r w:rsidRPr="00135FAA">
              <w:rPr>
                <w:sz w:val="28"/>
                <w:szCs w:val="28"/>
              </w:rPr>
              <w:t>105</w:t>
            </w:r>
          </w:p>
        </w:tc>
        <w:tc>
          <w:tcPr>
            <w:tcW w:w="1417" w:type="dxa"/>
            <w:hideMark/>
          </w:tcPr>
          <w:p w:rsidR="002E1C39" w:rsidRPr="00135FAA" w:rsidRDefault="002E1C39" w:rsidP="002E1C39">
            <w:pPr>
              <w:jc w:val="center"/>
              <w:rPr>
                <w:sz w:val="28"/>
                <w:szCs w:val="28"/>
              </w:rPr>
            </w:pPr>
            <w:r w:rsidRPr="00135FAA">
              <w:rPr>
                <w:sz w:val="28"/>
                <w:szCs w:val="28"/>
              </w:rPr>
              <w:t>75</w:t>
            </w:r>
          </w:p>
        </w:tc>
      </w:tr>
      <w:tr w:rsidR="002E1C39" w:rsidRPr="00135FAA" w:rsidTr="002E1C39">
        <w:tc>
          <w:tcPr>
            <w:tcW w:w="1265" w:type="dxa"/>
            <w:hideMark/>
          </w:tcPr>
          <w:p w:rsidR="002E1C39" w:rsidRPr="00135FAA" w:rsidRDefault="002E1C39" w:rsidP="002E1C39">
            <w:pPr>
              <w:jc w:val="center"/>
              <w:rPr>
                <w:sz w:val="28"/>
                <w:szCs w:val="28"/>
              </w:rPr>
            </w:pPr>
            <w:r w:rsidRPr="00135FAA">
              <w:rPr>
                <w:sz w:val="28"/>
                <w:szCs w:val="28"/>
              </w:rPr>
              <w:t>80 и более</w:t>
            </w:r>
          </w:p>
        </w:tc>
        <w:tc>
          <w:tcPr>
            <w:tcW w:w="1287" w:type="dxa"/>
            <w:hideMark/>
          </w:tcPr>
          <w:p w:rsidR="002E1C39" w:rsidRPr="00135FAA" w:rsidRDefault="002E1C39" w:rsidP="002E1C39">
            <w:pPr>
              <w:jc w:val="center"/>
              <w:rPr>
                <w:sz w:val="28"/>
                <w:szCs w:val="28"/>
              </w:rPr>
            </w:pPr>
            <w:r w:rsidRPr="00135FAA">
              <w:rPr>
                <w:sz w:val="28"/>
                <w:szCs w:val="28"/>
              </w:rPr>
              <w:t>В1-В3</w:t>
            </w:r>
          </w:p>
        </w:tc>
        <w:tc>
          <w:tcPr>
            <w:tcW w:w="1559" w:type="dxa"/>
            <w:hideMark/>
          </w:tcPr>
          <w:p w:rsidR="002E1C39" w:rsidRPr="00135FAA" w:rsidRDefault="002E1C39" w:rsidP="002E1C39">
            <w:pPr>
              <w:rPr>
                <w:sz w:val="28"/>
                <w:szCs w:val="28"/>
              </w:rPr>
            </w:pPr>
            <w:r>
              <w:rPr>
                <w:sz w:val="28"/>
                <w:szCs w:val="28"/>
              </w:rPr>
              <w:t>I, II, III,</w:t>
            </w:r>
            <w:r w:rsidRPr="00135FAA">
              <w:rPr>
                <w:sz w:val="28"/>
                <w:szCs w:val="28"/>
              </w:rPr>
              <w:t>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0</w:t>
            </w:r>
            <w:proofErr w:type="gramEnd"/>
          </w:p>
        </w:tc>
        <w:tc>
          <w:tcPr>
            <w:tcW w:w="851" w:type="dxa"/>
            <w:hideMark/>
          </w:tcPr>
          <w:p w:rsidR="002E1C39" w:rsidRPr="00135FAA" w:rsidRDefault="002E1C39" w:rsidP="002E1C39">
            <w:pPr>
              <w:jc w:val="center"/>
              <w:rPr>
                <w:sz w:val="28"/>
                <w:szCs w:val="28"/>
              </w:rPr>
            </w:pPr>
            <w:r w:rsidRPr="00135FAA">
              <w:rPr>
                <w:sz w:val="28"/>
                <w:szCs w:val="28"/>
              </w:rPr>
              <w:t>240</w:t>
            </w:r>
          </w:p>
        </w:tc>
        <w:tc>
          <w:tcPr>
            <w:tcW w:w="1276" w:type="dxa"/>
            <w:hideMark/>
          </w:tcPr>
          <w:p w:rsidR="002E1C39" w:rsidRPr="00135FAA" w:rsidRDefault="002E1C39" w:rsidP="002E1C39">
            <w:pPr>
              <w:jc w:val="center"/>
              <w:rPr>
                <w:sz w:val="28"/>
                <w:szCs w:val="28"/>
              </w:rPr>
            </w:pPr>
            <w:r w:rsidRPr="00135FAA">
              <w:rPr>
                <w:sz w:val="28"/>
                <w:szCs w:val="28"/>
              </w:rPr>
              <w:t>140</w:t>
            </w:r>
          </w:p>
        </w:tc>
        <w:tc>
          <w:tcPr>
            <w:tcW w:w="1417" w:type="dxa"/>
            <w:hideMark/>
          </w:tcPr>
          <w:p w:rsidR="002E1C39" w:rsidRPr="00135FAA" w:rsidRDefault="002E1C39" w:rsidP="002E1C39">
            <w:pPr>
              <w:jc w:val="center"/>
              <w:rPr>
                <w:sz w:val="28"/>
                <w:szCs w:val="28"/>
              </w:rPr>
            </w:pPr>
            <w:r w:rsidRPr="00135FAA">
              <w:rPr>
                <w:sz w:val="28"/>
                <w:szCs w:val="28"/>
              </w:rPr>
              <w:t>100</w:t>
            </w:r>
          </w:p>
        </w:tc>
      </w:tr>
      <w:tr w:rsidR="002E1C39" w:rsidRPr="00135FAA" w:rsidTr="002E1C39">
        <w:tc>
          <w:tcPr>
            <w:tcW w:w="1265" w:type="dxa"/>
            <w:hideMark/>
          </w:tcPr>
          <w:p w:rsidR="002E1C39" w:rsidRPr="00135FAA" w:rsidRDefault="002E1C39" w:rsidP="002E1C39">
            <w:pPr>
              <w:jc w:val="center"/>
              <w:rPr>
                <w:sz w:val="28"/>
                <w:szCs w:val="28"/>
              </w:rPr>
            </w:pPr>
          </w:p>
        </w:tc>
        <w:tc>
          <w:tcPr>
            <w:tcW w:w="1287" w:type="dxa"/>
            <w:hideMark/>
          </w:tcPr>
          <w:p w:rsidR="002E1C39" w:rsidRPr="00135FAA" w:rsidRDefault="002E1C39" w:rsidP="002E1C39">
            <w:pPr>
              <w:jc w:val="center"/>
              <w:rPr>
                <w:sz w:val="28"/>
                <w:szCs w:val="28"/>
              </w:rPr>
            </w:pPr>
          </w:p>
        </w:tc>
        <w:tc>
          <w:tcPr>
            <w:tcW w:w="1559" w:type="dxa"/>
            <w:hideMark/>
          </w:tcPr>
          <w:p w:rsidR="002E1C39" w:rsidRPr="00135FAA" w:rsidRDefault="002E1C39" w:rsidP="002E1C39">
            <w:pPr>
              <w:jc w:val="center"/>
              <w:rPr>
                <w:sz w:val="28"/>
                <w:szCs w:val="28"/>
              </w:rPr>
            </w:pPr>
            <w:r w:rsidRPr="00135FAA">
              <w:rPr>
                <w:sz w:val="28"/>
                <w:szCs w:val="28"/>
              </w:rPr>
              <w:t>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1</w:t>
            </w:r>
            <w:proofErr w:type="gramEnd"/>
          </w:p>
        </w:tc>
        <w:tc>
          <w:tcPr>
            <w:tcW w:w="851" w:type="dxa"/>
            <w:hideMark/>
          </w:tcPr>
          <w:p w:rsidR="002E1C39" w:rsidRPr="00135FAA" w:rsidRDefault="002E1C39" w:rsidP="002E1C39">
            <w:pPr>
              <w:jc w:val="center"/>
              <w:rPr>
                <w:sz w:val="28"/>
                <w:szCs w:val="28"/>
              </w:rPr>
            </w:pPr>
            <w:r w:rsidRPr="00135FAA">
              <w:rPr>
                <w:sz w:val="28"/>
                <w:szCs w:val="28"/>
              </w:rPr>
              <w:t>200</w:t>
            </w:r>
          </w:p>
        </w:tc>
        <w:tc>
          <w:tcPr>
            <w:tcW w:w="1276" w:type="dxa"/>
            <w:hideMark/>
          </w:tcPr>
          <w:p w:rsidR="002E1C39" w:rsidRPr="00135FAA" w:rsidRDefault="002E1C39" w:rsidP="002E1C39">
            <w:pPr>
              <w:jc w:val="center"/>
              <w:rPr>
                <w:sz w:val="28"/>
                <w:szCs w:val="28"/>
              </w:rPr>
            </w:pPr>
            <w:r w:rsidRPr="00135FAA">
              <w:rPr>
                <w:sz w:val="28"/>
                <w:szCs w:val="28"/>
              </w:rPr>
              <w:t>110</w:t>
            </w:r>
          </w:p>
        </w:tc>
        <w:tc>
          <w:tcPr>
            <w:tcW w:w="1417" w:type="dxa"/>
            <w:hideMark/>
          </w:tcPr>
          <w:p w:rsidR="002E1C39" w:rsidRPr="00135FAA" w:rsidRDefault="002E1C39" w:rsidP="002E1C39">
            <w:pPr>
              <w:jc w:val="center"/>
              <w:rPr>
                <w:sz w:val="28"/>
                <w:szCs w:val="28"/>
              </w:rPr>
            </w:pPr>
            <w:r w:rsidRPr="00135FAA">
              <w:rPr>
                <w:sz w:val="28"/>
                <w:szCs w:val="28"/>
              </w:rPr>
              <w:t>85</w:t>
            </w:r>
          </w:p>
        </w:tc>
      </w:tr>
      <w:tr w:rsidR="002E1C39" w:rsidRPr="00135FAA" w:rsidTr="002E1C39">
        <w:tc>
          <w:tcPr>
            <w:tcW w:w="1265" w:type="dxa"/>
            <w:hideMark/>
          </w:tcPr>
          <w:p w:rsidR="002E1C39" w:rsidRPr="00135FAA" w:rsidRDefault="002E1C39" w:rsidP="002E1C39">
            <w:pPr>
              <w:jc w:val="center"/>
              <w:rPr>
                <w:sz w:val="28"/>
                <w:szCs w:val="28"/>
              </w:rPr>
            </w:pPr>
            <w:proofErr w:type="gramStart"/>
            <w:r w:rsidRPr="00135FAA">
              <w:rPr>
                <w:sz w:val="28"/>
                <w:szCs w:val="28"/>
              </w:rPr>
              <w:t>Незави</w:t>
            </w:r>
            <w:r>
              <w:rPr>
                <w:sz w:val="28"/>
                <w:szCs w:val="28"/>
              </w:rPr>
              <w:t>-</w:t>
            </w:r>
            <w:r w:rsidRPr="00135FAA">
              <w:rPr>
                <w:sz w:val="28"/>
                <w:szCs w:val="28"/>
              </w:rPr>
              <w:t>симо</w:t>
            </w:r>
            <w:proofErr w:type="gramEnd"/>
            <w:r w:rsidRPr="00135FAA">
              <w:rPr>
                <w:sz w:val="28"/>
                <w:szCs w:val="28"/>
              </w:rPr>
              <w:t xml:space="preserve"> от объема </w:t>
            </w:r>
          </w:p>
        </w:tc>
        <w:tc>
          <w:tcPr>
            <w:tcW w:w="1287" w:type="dxa"/>
            <w:hideMark/>
          </w:tcPr>
          <w:p w:rsidR="002E1C39" w:rsidRPr="00135FAA" w:rsidRDefault="002E1C39" w:rsidP="002E1C39">
            <w:pPr>
              <w:jc w:val="center"/>
              <w:rPr>
                <w:sz w:val="28"/>
                <w:szCs w:val="28"/>
              </w:rPr>
            </w:pPr>
            <w:r w:rsidRPr="00135FAA">
              <w:rPr>
                <w:sz w:val="28"/>
                <w:szCs w:val="28"/>
              </w:rPr>
              <w:t>В</w:t>
            </w:r>
            <w:proofErr w:type="gramStart"/>
            <w:r w:rsidRPr="00135FAA">
              <w:rPr>
                <w:sz w:val="28"/>
                <w:szCs w:val="28"/>
              </w:rPr>
              <w:t>4</w:t>
            </w:r>
            <w:proofErr w:type="gramEnd"/>
            <w:r w:rsidRPr="00135FAA">
              <w:rPr>
                <w:sz w:val="28"/>
                <w:szCs w:val="28"/>
              </w:rPr>
              <w:t>, Г</w:t>
            </w:r>
          </w:p>
        </w:tc>
        <w:tc>
          <w:tcPr>
            <w:tcW w:w="1559" w:type="dxa"/>
            <w:hideMark/>
          </w:tcPr>
          <w:p w:rsidR="002E1C39" w:rsidRPr="00135FAA" w:rsidRDefault="002E1C39" w:rsidP="002E1C39">
            <w:pPr>
              <w:jc w:val="center"/>
              <w:rPr>
                <w:sz w:val="28"/>
                <w:szCs w:val="28"/>
              </w:rPr>
            </w:pPr>
            <w:r w:rsidRPr="00135FAA">
              <w:rPr>
                <w:sz w:val="28"/>
                <w:szCs w:val="28"/>
              </w:rPr>
              <w:t>I, II, 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0</w:t>
            </w:r>
            <w:proofErr w:type="gramEnd"/>
          </w:p>
        </w:tc>
        <w:tc>
          <w:tcPr>
            <w:tcW w:w="851" w:type="dxa"/>
            <w:hideMark/>
          </w:tcPr>
          <w:p w:rsidR="002E1C39" w:rsidRPr="00135FAA" w:rsidRDefault="002E1C39" w:rsidP="002E1C39">
            <w:pPr>
              <w:jc w:val="center"/>
              <w:rPr>
                <w:sz w:val="28"/>
                <w:szCs w:val="28"/>
              </w:rPr>
            </w:pPr>
            <w:r>
              <w:rPr>
                <w:sz w:val="28"/>
                <w:szCs w:val="28"/>
              </w:rPr>
              <w:t>н</w:t>
            </w:r>
            <w:r w:rsidRPr="00135FAA">
              <w:rPr>
                <w:sz w:val="28"/>
                <w:szCs w:val="28"/>
              </w:rPr>
              <w:t>е огр.</w:t>
            </w:r>
          </w:p>
        </w:tc>
        <w:tc>
          <w:tcPr>
            <w:tcW w:w="1276" w:type="dxa"/>
            <w:hideMark/>
          </w:tcPr>
          <w:p w:rsidR="002E1C39" w:rsidRPr="00135FAA" w:rsidRDefault="002E1C39" w:rsidP="002E1C39">
            <w:pPr>
              <w:jc w:val="center"/>
              <w:rPr>
                <w:sz w:val="28"/>
                <w:szCs w:val="28"/>
              </w:rPr>
            </w:pPr>
            <w:r>
              <w:rPr>
                <w:sz w:val="28"/>
                <w:szCs w:val="28"/>
              </w:rPr>
              <w:t>н</w:t>
            </w:r>
            <w:r w:rsidRPr="00135FAA">
              <w:rPr>
                <w:sz w:val="28"/>
                <w:szCs w:val="28"/>
              </w:rPr>
              <w:t>е огр.</w:t>
            </w:r>
          </w:p>
        </w:tc>
        <w:tc>
          <w:tcPr>
            <w:tcW w:w="1417" w:type="dxa"/>
            <w:hideMark/>
          </w:tcPr>
          <w:p w:rsidR="002E1C39" w:rsidRPr="00135FAA" w:rsidRDefault="002E1C39" w:rsidP="002E1C39">
            <w:pPr>
              <w:jc w:val="center"/>
              <w:rPr>
                <w:sz w:val="28"/>
                <w:szCs w:val="28"/>
              </w:rPr>
            </w:pPr>
            <w:r>
              <w:rPr>
                <w:sz w:val="28"/>
                <w:szCs w:val="28"/>
              </w:rPr>
              <w:t>н</w:t>
            </w:r>
            <w:r w:rsidRPr="00135FAA">
              <w:rPr>
                <w:sz w:val="28"/>
                <w:szCs w:val="28"/>
              </w:rPr>
              <w:t>е огр.</w:t>
            </w:r>
          </w:p>
        </w:tc>
      </w:tr>
      <w:tr w:rsidR="002E1C39" w:rsidRPr="00135FAA" w:rsidTr="002E1C39">
        <w:tc>
          <w:tcPr>
            <w:tcW w:w="1265" w:type="dxa"/>
            <w:hideMark/>
          </w:tcPr>
          <w:p w:rsidR="002E1C39" w:rsidRPr="00135FAA" w:rsidRDefault="002E1C39" w:rsidP="002E1C39">
            <w:pPr>
              <w:jc w:val="center"/>
              <w:rPr>
                <w:sz w:val="28"/>
                <w:szCs w:val="28"/>
              </w:rPr>
            </w:pPr>
          </w:p>
        </w:tc>
        <w:tc>
          <w:tcPr>
            <w:tcW w:w="1287" w:type="dxa"/>
            <w:hideMark/>
          </w:tcPr>
          <w:p w:rsidR="002E1C39" w:rsidRPr="00135FAA" w:rsidRDefault="002E1C39" w:rsidP="002E1C39">
            <w:pPr>
              <w:jc w:val="center"/>
              <w:rPr>
                <w:sz w:val="28"/>
                <w:szCs w:val="28"/>
              </w:rPr>
            </w:pPr>
          </w:p>
        </w:tc>
        <w:tc>
          <w:tcPr>
            <w:tcW w:w="1559" w:type="dxa"/>
            <w:hideMark/>
          </w:tcPr>
          <w:p w:rsidR="002E1C39" w:rsidRPr="00135FAA" w:rsidRDefault="002E1C39" w:rsidP="002E1C39">
            <w:pPr>
              <w:jc w:val="center"/>
              <w:rPr>
                <w:sz w:val="28"/>
                <w:szCs w:val="28"/>
              </w:rPr>
            </w:pPr>
            <w:r w:rsidRPr="00135FAA">
              <w:rPr>
                <w:sz w:val="28"/>
                <w:szCs w:val="28"/>
              </w:rPr>
              <w:t>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1</w:t>
            </w:r>
            <w:proofErr w:type="gramEnd"/>
          </w:p>
        </w:tc>
        <w:tc>
          <w:tcPr>
            <w:tcW w:w="851" w:type="dxa"/>
            <w:hideMark/>
          </w:tcPr>
          <w:p w:rsidR="002E1C39" w:rsidRPr="00135FAA" w:rsidRDefault="002E1C39" w:rsidP="002E1C39">
            <w:pPr>
              <w:jc w:val="center"/>
              <w:rPr>
                <w:sz w:val="28"/>
                <w:szCs w:val="28"/>
              </w:rPr>
            </w:pPr>
            <w:r w:rsidRPr="00135FAA">
              <w:rPr>
                <w:sz w:val="28"/>
                <w:szCs w:val="28"/>
              </w:rPr>
              <w:t>160</w:t>
            </w:r>
          </w:p>
        </w:tc>
        <w:tc>
          <w:tcPr>
            <w:tcW w:w="1276" w:type="dxa"/>
            <w:hideMark/>
          </w:tcPr>
          <w:p w:rsidR="002E1C39" w:rsidRPr="00135FAA" w:rsidRDefault="002E1C39" w:rsidP="002E1C39">
            <w:pPr>
              <w:jc w:val="center"/>
              <w:rPr>
                <w:sz w:val="28"/>
                <w:szCs w:val="28"/>
              </w:rPr>
            </w:pPr>
            <w:r w:rsidRPr="00135FAA">
              <w:rPr>
                <w:sz w:val="28"/>
                <w:szCs w:val="28"/>
              </w:rPr>
              <w:t>95</w:t>
            </w:r>
          </w:p>
        </w:tc>
        <w:tc>
          <w:tcPr>
            <w:tcW w:w="1417" w:type="dxa"/>
            <w:hideMark/>
          </w:tcPr>
          <w:p w:rsidR="002E1C39" w:rsidRPr="00135FAA" w:rsidRDefault="002E1C39" w:rsidP="002E1C39">
            <w:pPr>
              <w:jc w:val="center"/>
              <w:rPr>
                <w:sz w:val="28"/>
                <w:szCs w:val="28"/>
              </w:rPr>
            </w:pPr>
            <w:r w:rsidRPr="00135FAA">
              <w:rPr>
                <w:sz w:val="28"/>
                <w:szCs w:val="28"/>
              </w:rPr>
              <w:t>65</w:t>
            </w:r>
          </w:p>
        </w:tc>
      </w:tr>
      <w:tr w:rsidR="002E1C39" w:rsidRPr="00135FAA" w:rsidTr="002E1C39">
        <w:tc>
          <w:tcPr>
            <w:tcW w:w="1265" w:type="dxa"/>
            <w:hideMark/>
          </w:tcPr>
          <w:p w:rsidR="002E1C39" w:rsidRPr="00135FAA" w:rsidRDefault="002E1C39" w:rsidP="002E1C39">
            <w:pPr>
              <w:rPr>
                <w:sz w:val="28"/>
                <w:szCs w:val="28"/>
              </w:rPr>
            </w:pPr>
          </w:p>
        </w:tc>
        <w:tc>
          <w:tcPr>
            <w:tcW w:w="1287" w:type="dxa"/>
            <w:hideMark/>
          </w:tcPr>
          <w:p w:rsidR="002E1C39" w:rsidRPr="00135FAA" w:rsidRDefault="002E1C39" w:rsidP="002E1C39">
            <w:pPr>
              <w:jc w:val="center"/>
              <w:rPr>
                <w:sz w:val="28"/>
                <w:szCs w:val="28"/>
              </w:rPr>
            </w:pPr>
          </w:p>
        </w:tc>
        <w:tc>
          <w:tcPr>
            <w:tcW w:w="1559" w:type="dxa"/>
            <w:hideMark/>
          </w:tcPr>
          <w:p w:rsidR="002E1C39" w:rsidRPr="00135FAA" w:rsidRDefault="002E1C39" w:rsidP="002E1C39">
            <w:pPr>
              <w:jc w:val="center"/>
              <w:rPr>
                <w:sz w:val="28"/>
                <w:szCs w:val="28"/>
              </w:rPr>
            </w:pPr>
            <w:r w:rsidRPr="00135FAA">
              <w:rPr>
                <w:sz w:val="28"/>
                <w:szCs w:val="28"/>
              </w:rPr>
              <w:t>V</w:t>
            </w:r>
          </w:p>
        </w:tc>
        <w:tc>
          <w:tcPr>
            <w:tcW w:w="1417" w:type="dxa"/>
            <w:hideMark/>
          </w:tcPr>
          <w:p w:rsidR="002E1C39" w:rsidRPr="00135FAA" w:rsidRDefault="002E1C39" w:rsidP="002E1C39">
            <w:pPr>
              <w:jc w:val="center"/>
              <w:rPr>
                <w:sz w:val="28"/>
                <w:szCs w:val="28"/>
              </w:rPr>
            </w:pPr>
            <w:r w:rsidRPr="00135FAA">
              <w:rPr>
                <w:sz w:val="28"/>
                <w:szCs w:val="28"/>
              </w:rPr>
              <w:t>Не норм.</w:t>
            </w:r>
          </w:p>
        </w:tc>
        <w:tc>
          <w:tcPr>
            <w:tcW w:w="851" w:type="dxa"/>
            <w:hideMark/>
          </w:tcPr>
          <w:p w:rsidR="002E1C39" w:rsidRPr="00135FAA" w:rsidRDefault="002E1C39" w:rsidP="002E1C39">
            <w:pPr>
              <w:jc w:val="center"/>
              <w:rPr>
                <w:sz w:val="28"/>
                <w:szCs w:val="28"/>
              </w:rPr>
            </w:pPr>
            <w:r w:rsidRPr="00135FAA">
              <w:rPr>
                <w:sz w:val="28"/>
                <w:szCs w:val="28"/>
              </w:rPr>
              <w:t>120</w:t>
            </w:r>
          </w:p>
        </w:tc>
        <w:tc>
          <w:tcPr>
            <w:tcW w:w="1276" w:type="dxa"/>
            <w:hideMark/>
          </w:tcPr>
          <w:p w:rsidR="002E1C39" w:rsidRPr="00135FAA" w:rsidRDefault="002E1C39" w:rsidP="002E1C39">
            <w:pPr>
              <w:jc w:val="center"/>
              <w:rPr>
                <w:sz w:val="28"/>
                <w:szCs w:val="28"/>
              </w:rPr>
            </w:pPr>
            <w:r w:rsidRPr="00135FAA">
              <w:rPr>
                <w:sz w:val="28"/>
                <w:szCs w:val="28"/>
              </w:rPr>
              <w:t>70</w:t>
            </w:r>
          </w:p>
        </w:tc>
        <w:tc>
          <w:tcPr>
            <w:tcW w:w="1417" w:type="dxa"/>
            <w:hideMark/>
          </w:tcPr>
          <w:p w:rsidR="002E1C39" w:rsidRPr="00135FAA" w:rsidRDefault="002E1C39" w:rsidP="002E1C39">
            <w:pPr>
              <w:jc w:val="center"/>
              <w:rPr>
                <w:sz w:val="28"/>
                <w:szCs w:val="28"/>
              </w:rPr>
            </w:pPr>
            <w:r w:rsidRPr="00135FAA">
              <w:rPr>
                <w:sz w:val="28"/>
                <w:szCs w:val="28"/>
              </w:rPr>
              <w:t>50</w:t>
            </w:r>
          </w:p>
        </w:tc>
      </w:tr>
      <w:tr w:rsidR="002E1C39" w:rsidRPr="00135FAA" w:rsidTr="002E1C39">
        <w:tc>
          <w:tcPr>
            <w:tcW w:w="1265" w:type="dxa"/>
            <w:hideMark/>
          </w:tcPr>
          <w:p w:rsidR="002E1C39" w:rsidRPr="00135FAA" w:rsidRDefault="002E1C39" w:rsidP="002E1C39">
            <w:pPr>
              <w:jc w:val="center"/>
              <w:rPr>
                <w:sz w:val="28"/>
                <w:szCs w:val="28"/>
              </w:rPr>
            </w:pPr>
            <w:r w:rsidRPr="00135FAA">
              <w:rPr>
                <w:sz w:val="28"/>
                <w:szCs w:val="28"/>
              </w:rPr>
              <w:t>То же</w:t>
            </w:r>
          </w:p>
        </w:tc>
        <w:tc>
          <w:tcPr>
            <w:tcW w:w="1287" w:type="dxa"/>
            <w:hideMark/>
          </w:tcPr>
          <w:p w:rsidR="002E1C39" w:rsidRPr="00135FAA" w:rsidRDefault="002E1C39" w:rsidP="002E1C39">
            <w:pPr>
              <w:jc w:val="center"/>
              <w:rPr>
                <w:sz w:val="28"/>
                <w:szCs w:val="28"/>
              </w:rPr>
            </w:pPr>
            <w:r w:rsidRPr="00135FAA">
              <w:rPr>
                <w:sz w:val="28"/>
                <w:szCs w:val="28"/>
              </w:rPr>
              <w:t>Д</w:t>
            </w:r>
          </w:p>
        </w:tc>
        <w:tc>
          <w:tcPr>
            <w:tcW w:w="1559" w:type="dxa"/>
            <w:hideMark/>
          </w:tcPr>
          <w:p w:rsidR="002E1C39" w:rsidRPr="00135FAA" w:rsidRDefault="002E1C39" w:rsidP="002E1C39">
            <w:pPr>
              <w:jc w:val="center"/>
              <w:rPr>
                <w:sz w:val="28"/>
                <w:szCs w:val="28"/>
              </w:rPr>
            </w:pPr>
            <w:r w:rsidRPr="00135FAA">
              <w:rPr>
                <w:sz w:val="28"/>
                <w:szCs w:val="28"/>
              </w:rPr>
              <w:t>I, II, III, IV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0</w:t>
            </w:r>
            <w:proofErr w:type="gramEnd"/>
            <w:r w:rsidRPr="00135FAA">
              <w:rPr>
                <w:sz w:val="28"/>
                <w:szCs w:val="28"/>
              </w:rPr>
              <w:t>, С1</w:t>
            </w:r>
          </w:p>
        </w:tc>
        <w:tc>
          <w:tcPr>
            <w:tcW w:w="851" w:type="dxa"/>
            <w:hideMark/>
          </w:tcPr>
          <w:p w:rsidR="002E1C39" w:rsidRPr="00135FAA" w:rsidRDefault="002E1C39" w:rsidP="002E1C39">
            <w:pPr>
              <w:jc w:val="center"/>
              <w:rPr>
                <w:sz w:val="28"/>
                <w:szCs w:val="28"/>
              </w:rPr>
            </w:pPr>
            <w:r>
              <w:rPr>
                <w:sz w:val="28"/>
                <w:szCs w:val="28"/>
              </w:rPr>
              <w:t>н</w:t>
            </w:r>
            <w:r w:rsidRPr="00135FAA">
              <w:rPr>
                <w:sz w:val="28"/>
                <w:szCs w:val="28"/>
              </w:rPr>
              <w:t>е огр.</w:t>
            </w:r>
          </w:p>
        </w:tc>
        <w:tc>
          <w:tcPr>
            <w:tcW w:w="1276" w:type="dxa"/>
            <w:hideMark/>
          </w:tcPr>
          <w:p w:rsidR="002E1C39" w:rsidRPr="00135FAA" w:rsidRDefault="002E1C39" w:rsidP="002E1C39">
            <w:pPr>
              <w:jc w:val="center"/>
              <w:rPr>
                <w:sz w:val="28"/>
                <w:szCs w:val="28"/>
              </w:rPr>
            </w:pPr>
            <w:r>
              <w:rPr>
                <w:sz w:val="28"/>
                <w:szCs w:val="28"/>
              </w:rPr>
              <w:t>н</w:t>
            </w:r>
            <w:r w:rsidRPr="00135FAA">
              <w:rPr>
                <w:sz w:val="28"/>
                <w:szCs w:val="28"/>
              </w:rPr>
              <w:t>е огр.</w:t>
            </w:r>
          </w:p>
        </w:tc>
        <w:tc>
          <w:tcPr>
            <w:tcW w:w="1417" w:type="dxa"/>
            <w:hideMark/>
          </w:tcPr>
          <w:p w:rsidR="002E1C39" w:rsidRPr="00135FAA" w:rsidRDefault="002E1C39" w:rsidP="002E1C39">
            <w:pPr>
              <w:jc w:val="center"/>
              <w:rPr>
                <w:sz w:val="28"/>
                <w:szCs w:val="28"/>
              </w:rPr>
            </w:pPr>
            <w:r>
              <w:rPr>
                <w:sz w:val="28"/>
                <w:szCs w:val="28"/>
              </w:rPr>
              <w:t>н</w:t>
            </w:r>
            <w:r w:rsidRPr="00135FAA">
              <w:rPr>
                <w:sz w:val="28"/>
                <w:szCs w:val="28"/>
              </w:rPr>
              <w:t>е огр.</w:t>
            </w:r>
          </w:p>
        </w:tc>
      </w:tr>
      <w:tr w:rsidR="002E1C39" w:rsidRPr="00135FAA" w:rsidTr="002E1C39">
        <w:tc>
          <w:tcPr>
            <w:tcW w:w="1265" w:type="dxa"/>
            <w:hideMark/>
          </w:tcPr>
          <w:p w:rsidR="002E1C39" w:rsidRPr="00135FAA" w:rsidRDefault="002E1C39" w:rsidP="002E1C39">
            <w:pPr>
              <w:jc w:val="center"/>
              <w:rPr>
                <w:sz w:val="28"/>
                <w:szCs w:val="28"/>
              </w:rPr>
            </w:pPr>
          </w:p>
        </w:tc>
        <w:tc>
          <w:tcPr>
            <w:tcW w:w="1287" w:type="dxa"/>
            <w:hideMark/>
          </w:tcPr>
          <w:p w:rsidR="002E1C39" w:rsidRPr="00135FAA" w:rsidRDefault="002E1C39" w:rsidP="002E1C39">
            <w:pPr>
              <w:jc w:val="center"/>
              <w:rPr>
                <w:sz w:val="28"/>
                <w:szCs w:val="28"/>
              </w:rPr>
            </w:pPr>
          </w:p>
        </w:tc>
        <w:tc>
          <w:tcPr>
            <w:tcW w:w="1559" w:type="dxa"/>
            <w:hideMark/>
          </w:tcPr>
          <w:p w:rsidR="002E1C39" w:rsidRPr="00135FAA" w:rsidRDefault="002E1C39" w:rsidP="002E1C39">
            <w:pPr>
              <w:jc w:val="center"/>
              <w:rPr>
                <w:sz w:val="28"/>
                <w:szCs w:val="28"/>
              </w:rPr>
            </w:pPr>
            <w:r w:rsidRPr="00135FAA">
              <w:rPr>
                <w:sz w:val="28"/>
                <w:szCs w:val="28"/>
              </w:rPr>
              <w:t>IV, V</w:t>
            </w:r>
          </w:p>
        </w:tc>
        <w:tc>
          <w:tcPr>
            <w:tcW w:w="1417" w:type="dxa"/>
            <w:hideMark/>
          </w:tcPr>
          <w:p w:rsidR="002E1C39" w:rsidRPr="00135FAA" w:rsidRDefault="002E1C39" w:rsidP="002E1C39">
            <w:pPr>
              <w:jc w:val="center"/>
              <w:rPr>
                <w:sz w:val="28"/>
                <w:szCs w:val="28"/>
              </w:rPr>
            </w:pPr>
            <w:r w:rsidRPr="00135FAA">
              <w:rPr>
                <w:sz w:val="28"/>
                <w:szCs w:val="28"/>
              </w:rPr>
              <w:t>С</w:t>
            </w:r>
            <w:proofErr w:type="gramStart"/>
            <w:r w:rsidRPr="00135FAA">
              <w:rPr>
                <w:sz w:val="28"/>
                <w:szCs w:val="28"/>
              </w:rPr>
              <w:t>2</w:t>
            </w:r>
            <w:proofErr w:type="gramEnd"/>
            <w:r w:rsidRPr="00135FAA">
              <w:rPr>
                <w:sz w:val="28"/>
                <w:szCs w:val="28"/>
              </w:rPr>
              <w:t>, С3</w:t>
            </w:r>
          </w:p>
        </w:tc>
        <w:tc>
          <w:tcPr>
            <w:tcW w:w="851" w:type="dxa"/>
            <w:hideMark/>
          </w:tcPr>
          <w:p w:rsidR="002E1C39" w:rsidRPr="00135FAA" w:rsidRDefault="002E1C39" w:rsidP="002E1C39">
            <w:pPr>
              <w:jc w:val="center"/>
              <w:rPr>
                <w:sz w:val="28"/>
                <w:szCs w:val="28"/>
              </w:rPr>
            </w:pPr>
            <w:r w:rsidRPr="00135FAA">
              <w:rPr>
                <w:sz w:val="28"/>
                <w:szCs w:val="28"/>
              </w:rPr>
              <w:t>160</w:t>
            </w:r>
          </w:p>
        </w:tc>
        <w:tc>
          <w:tcPr>
            <w:tcW w:w="1276" w:type="dxa"/>
            <w:hideMark/>
          </w:tcPr>
          <w:p w:rsidR="002E1C39" w:rsidRPr="00135FAA" w:rsidRDefault="002E1C39" w:rsidP="002E1C39">
            <w:pPr>
              <w:jc w:val="center"/>
              <w:rPr>
                <w:sz w:val="28"/>
                <w:szCs w:val="28"/>
              </w:rPr>
            </w:pPr>
            <w:r w:rsidRPr="00135FAA">
              <w:rPr>
                <w:sz w:val="28"/>
                <w:szCs w:val="28"/>
              </w:rPr>
              <w:t>95</w:t>
            </w:r>
          </w:p>
        </w:tc>
        <w:tc>
          <w:tcPr>
            <w:tcW w:w="1417" w:type="dxa"/>
            <w:hideMark/>
          </w:tcPr>
          <w:p w:rsidR="002E1C39" w:rsidRPr="00135FAA" w:rsidRDefault="002E1C39" w:rsidP="002E1C39">
            <w:pPr>
              <w:jc w:val="center"/>
              <w:rPr>
                <w:sz w:val="28"/>
                <w:szCs w:val="28"/>
              </w:rPr>
            </w:pPr>
            <w:r w:rsidRPr="00135FAA">
              <w:rPr>
                <w:sz w:val="28"/>
                <w:szCs w:val="28"/>
              </w:rPr>
              <w:t>65</w:t>
            </w:r>
          </w:p>
        </w:tc>
      </w:tr>
    </w:tbl>
    <w:p w:rsidR="002E1C39" w:rsidRDefault="002E1C39" w:rsidP="002E1C39">
      <w:pPr>
        <w:widowControl w:val="0"/>
        <w:autoSpaceDE w:val="0"/>
        <w:autoSpaceDN w:val="0"/>
        <w:adjustRightInd w:val="0"/>
        <w:jc w:val="both"/>
        <w:rPr>
          <w:sz w:val="28"/>
          <w:szCs w:val="28"/>
        </w:rPr>
      </w:pP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Эвакуационные выходы с площадок и ярусов этажерок, площадь которых на любой отметке превышает 40% площади этажа, при наличии на них постоянных рабочих мест, следует предусматривать через лестничные клетки.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Расстояние от наиболее удаленного рабочего места до ближайшего эвакуационного выхода из одно- или двухэтажных зданий IV степени огнестойкости классов пожарной опасности С</w:t>
      </w:r>
      <w:proofErr w:type="gramStart"/>
      <w:r w:rsidRPr="004F1F0C">
        <w:rPr>
          <w:sz w:val="28"/>
          <w:szCs w:val="28"/>
        </w:rPr>
        <w:t>2</w:t>
      </w:r>
      <w:proofErr w:type="gramEnd"/>
      <w:r w:rsidRPr="004F1F0C">
        <w:rPr>
          <w:sz w:val="28"/>
          <w:szCs w:val="28"/>
        </w:rPr>
        <w:t xml:space="preserve"> и С3 следует принимать не более:</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в одноэтажных зданиях с помещениями категорий В1-В3 - 50 м, категорий В4, Г и</w:t>
      </w:r>
      <w:proofErr w:type="gramStart"/>
      <w:r w:rsidRPr="004F1F0C">
        <w:rPr>
          <w:sz w:val="28"/>
          <w:szCs w:val="28"/>
        </w:rPr>
        <w:t xml:space="preserve"> Д</w:t>
      </w:r>
      <w:proofErr w:type="gramEnd"/>
      <w:r w:rsidRPr="004F1F0C">
        <w:rPr>
          <w:sz w:val="28"/>
          <w:szCs w:val="28"/>
        </w:rPr>
        <w:t xml:space="preserve"> - 80 м;</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в двухэтажных зданиях с помещениями категорий В1-В3 - 40 м, категорий В4, Г и</w:t>
      </w:r>
      <w:proofErr w:type="gramStart"/>
      <w:r w:rsidRPr="004F1F0C">
        <w:rPr>
          <w:sz w:val="28"/>
          <w:szCs w:val="28"/>
        </w:rPr>
        <w:t xml:space="preserve"> Д</w:t>
      </w:r>
      <w:proofErr w:type="gramEnd"/>
      <w:r w:rsidRPr="004F1F0C">
        <w:rPr>
          <w:sz w:val="28"/>
          <w:szCs w:val="28"/>
        </w:rPr>
        <w:t xml:space="preserve"> - 60 м.</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Указанные расстояния допускается увеличивать на 50%, если площадь пола, не занятая оборудованием, в помещениях составляет 75 м и более на одного работающего в наиболее многочисленной смене.</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В одноэтажных зданиях с помещениями категорий В1-В4, Г и</w:t>
      </w:r>
      <w:proofErr w:type="gramStart"/>
      <w:r w:rsidRPr="004F1F0C">
        <w:rPr>
          <w:sz w:val="28"/>
          <w:szCs w:val="28"/>
        </w:rPr>
        <w:t xml:space="preserve"> Д</w:t>
      </w:r>
      <w:proofErr w:type="gramEnd"/>
      <w:r w:rsidRPr="004F1F0C">
        <w:rPr>
          <w:sz w:val="28"/>
          <w:szCs w:val="28"/>
        </w:rPr>
        <w:t xml:space="preserve"> при невозможности соблюдения указанных расстояний эвакуационные выходы необходимо располагать в наружных стенах по периметру зданий через 72 м.</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Ширина марша лестницы в зависимости от численности людей, эвакуирующихся по ней со второго этажа, а также ширина дверей, коридоров или проходов на путях эвакуации должны приниматься из расчета 0,6 м на 100 чел.</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lastRenderedPageBreak/>
        <w:t>5.24 Расстояние по коридору от двери наиболее удаленного помещения площадью не более 1000 м до ближайшего выхода наружу или в лестничную клетку не должно превышать значений, приведенных в таблице 2</w:t>
      </w:r>
    </w:p>
    <w:p w:rsidR="002E1C39" w:rsidRDefault="002E1C39" w:rsidP="002E1C39">
      <w:pPr>
        <w:widowControl w:val="0"/>
        <w:autoSpaceDE w:val="0"/>
        <w:autoSpaceDN w:val="0"/>
        <w:adjustRightInd w:val="0"/>
        <w:ind w:firstLine="709"/>
        <w:jc w:val="both"/>
        <w:rPr>
          <w:sz w:val="28"/>
          <w:szCs w:val="28"/>
        </w:rPr>
      </w:pPr>
    </w:p>
    <w:p w:rsidR="002E1C39" w:rsidRDefault="002E1C39" w:rsidP="002E1C39">
      <w:pPr>
        <w:widowControl w:val="0"/>
        <w:autoSpaceDE w:val="0"/>
        <w:autoSpaceDN w:val="0"/>
        <w:adjustRightInd w:val="0"/>
        <w:jc w:val="both"/>
        <w:rPr>
          <w:sz w:val="28"/>
          <w:szCs w:val="28"/>
        </w:rPr>
      </w:pPr>
    </w:p>
    <w:p w:rsidR="002E1C39" w:rsidRPr="004F1F0C" w:rsidRDefault="002E1C39" w:rsidP="002E1C39">
      <w:pPr>
        <w:widowControl w:val="0"/>
        <w:autoSpaceDE w:val="0"/>
        <w:autoSpaceDN w:val="0"/>
        <w:adjustRightInd w:val="0"/>
        <w:jc w:val="both"/>
        <w:rPr>
          <w:sz w:val="28"/>
          <w:szCs w:val="28"/>
        </w:rPr>
      </w:pPr>
      <w:r>
        <w:rPr>
          <w:sz w:val="28"/>
          <w:szCs w:val="28"/>
        </w:rPr>
        <w:t xml:space="preserve">     Таблица 2</w:t>
      </w:r>
    </w:p>
    <w:p w:rsidR="002E1C39" w:rsidRPr="004F1F0C" w:rsidRDefault="002E1C39" w:rsidP="002E1C39">
      <w:pPr>
        <w:widowControl w:val="0"/>
        <w:autoSpaceDE w:val="0"/>
        <w:autoSpaceDN w:val="0"/>
        <w:adjustRightInd w:val="0"/>
        <w:ind w:firstLine="709"/>
        <w:jc w:val="both"/>
        <w:rPr>
          <w:sz w:val="28"/>
          <w:szCs w:val="28"/>
        </w:rPr>
      </w:pPr>
    </w:p>
    <w:tbl>
      <w:tblPr>
        <w:tblW w:w="8930" w:type="dxa"/>
        <w:tblInd w:w="392" w:type="dxa"/>
        <w:tblLayout w:type="fixed"/>
        <w:tblLook w:val="00A0" w:firstRow="1" w:lastRow="0" w:firstColumn="1" w:lastColumn="0" w:noHBand="0" w:noVBand="0"/>
      </w:tblPr>
      <w:tblGrid>
        <w:gridCol w:w="1559"/>
        <w:gridCol w:w="1004"/>
        <w:gridCol w:w="1414"/>
        <w:gridCol w:w="1126"/>
        <w:gridCol w:w="851"/>
        <w:gridCol w:w="992"/>
        <w:gridCol w:w="992"/>
        <w:gridCol w:w="992"/>
      </w:tblGrid>
      <w:tr w:rsidR="002E1C39" w:rsidRPr="00960AB8" w:rsidTr="002E1C39">
        <w:tc>
          <w:tcPr>
            <w:tcW w:w="1559" w:type="dxa"/>
          </w:tcPr>
          <w:p w:rsidR="002E1C39" w:rsidRPr="00960AB8" w:rsidRDefault="002E1C39" w:rsidP="002E1C39">
            <w:pPr>
              <w:jc w:val="center"/>
              <w:rPr>
                <w:sz w:val="28"/>
                <w:szCs w:val="28"/>
              </w:rPr>
            </w:pPr>
            <w:r w:rsidRPr="00960AB8">
              <w:rPr>
                <w:sz w:val="28"/>
                <w:szCs w:val="28"/>
              </w:rPr>
              <w:t xml:space="preserve">Расположение выхода </w:t>
            </w:r>
          </w:p>
        </w:tc>
        <w:tc>
          <w:tcPr>
            <w:tcW w:w="1004" w:type="dxa"/>
          </w:tcPr>
          <w:p w:rsidR="002E1C39" w:rsidRPr="00960AB8" w:rsidRDefault="002E1C39" w:rsidP="002E1C39">
            <w:pPr>
              <w:jc w:val="center"/>
              <w:rPr>
                <w:sz w:val="28"/>
                <w:szCs w:val="28"/>
              </w:rPr>
            </w:pPr>
            <w:proofErr w:type="gramStart"/>
            <w:r w:rsidRPr="00960AB8">
              <w:rPr>
                <w:sz w:val="28"/>
                <w:szCs w:val="28"/>
              </w:rPr>
              <w:t>Кате</w:t>
            </w:r>
            <w:r>
              <w:rPr>
                <w:sz w:val="28"/>
                <w:szCs w:val="28"/>
              </w:rPr>
              <w:t>-</w:t>
            </w:r>
            <w:r w:rsidRPr="00960AB8">
              <w:rPr>
                <w:sz w:val="28"/>
                <w:szCs w:val="28"/>
              </w:rPr>
              <w:t>гория</w:t>
            </w:r>
            <w:proofErr w:type="gramEnd"/>
            <w:r w:rsidRPr="00960AB8">
              <w:rPr>
                <w:sz w:val="28"/>
                <w:szCs w:val="28"/>
              </w:rPr>
              <w:t xml:space="preserve"> помещения </w:t>
            </w:r>
          </w:p>
        </w:tc>
        <w:tc>
          <w:tcPr>
            <w:tcW w:w="1414" w:type="dxa"/>
          </w:tcPr>
          <w:p w:rsidR="002E1C39" w:rsidRPr="00960AB8" w:rsidRDefault="002E1C39" w:rsidP="002E1C39">
            <w:pPr>
              <w:jc w:val="center"/>
              <w:rPr>
                <w:sz w:val="28"/>
                <w:szCs w:val="28"/>
              </w:rPr>
            </w:pPr>
            <w:r w:rsidRPr="00960AB8">
              <w:rPr>
                <w:sz w:val="28"/>
                <w:szCs w:val="28"/>
              </w:rPr>
              <w:t xml:space="preserve">Степень огнестойкости зданий </w:t>
            </w:r>
          </w:p>
        </w:tc>
        <w:tc>
          <w:tcPr>
            <w:tcW w:w="1126" w:type="dxa"/>
          </w:tcPr>
          <w:p w:rsidR="002E1C39" w:rsidRPr="00960AB8" w:rsidRDefault="002E1C39" w:rsidP="002E1C39">
            <w:pPr>
              <w:jc w:val="center"/>
              <w:rPr>
                <w:sz w:val="28"/>
                <w:szCs w:val="28"/>
              </w:rPr>
            </w:pPr>
            <w:r w:rsidRPr="00960AB8">
              <w:rPr>
                <w:sz w:val="28"/>
                <w:szCs w:val="28"/>
              </w:rPr>
              <w:t xml:space="preserve">Класс </w:t>
            </w:r>
            <w:proofErr w:type="gramStart"/>
            <w:r w:rsidRPr="00960AB8">
              <w:rPr>
                <w:sz w:val="28"/>
                <w:szCs w:val="28"/>
              </w:rPr>
              <w:t>конст</w:t>
            </w:r>
            <w:r>
              <w:rPr>
                <w:sz w:val="28"/>
                <w:szCs w:val="28"/>
              </w:rPr>
              <w:t>-</w:t>
            </w:r>
            <w:r w:rsidRPr="00960AB8">
              <w:rPr>
                <w:sz w:val="28"/>
                <w:szCs w:val="28"/>
              </w:rPr>
              <w:t>руктивной</w:t>
            </w:r>
            <w:proofErr w:type="gramEnd"/>
            <w:r w:rsidRPr="00960AB8">
              <w:rPr>
                <w:sz w:val="28"/>
                <w:szCs w:val="28"/>
              </w:rPr>
              <w:t xml:space="preserve"> пожар</w:t>
            </w:r>
            <w:r>
              <w:rPr>
                <w:sz w:val="28"/>
                <w:szCs w:val="28"/>
              </w:rPr>
              <w:t>-</w:t>
            </w:r>
            <w:r w:rsidRPr="00960AB8">
              <w:rPr>
                <w:sz w:val="28"/>
                <w:szCs w:val="28"/>
              </w:rPr>
              <w:t>ной опас</w:t>
            </w:r>
            <w:r>
              <w:rPr>
                <w:sz w:val="28"/>
                <w:szCs w:val="28"/>
              </w:rPr>
              <w:t>-</w:t>
            </w:r>
            <w:r w:rsidRPr="00960AB8">
              <w:rPr>
                <w:sz w:val="28"/>
                <w:szCs w:val="28"/>
              </w:rPr>
              <w:t xml:space="preserve">ности зданий </w:t>
            </w:r>
          </w:p>
        </w:tc>
        <w:tc>
          <w:tcPr>
            <w:tcW w:w="3827" w:type="dxa"/>
            <w:gridSpan w:val="4"/>
          </w:tcPr>
          <w:p w:rsidR="002E1C39" w:rsidRPr="00960AB8" w:rsidRDefault="002E1C39" w:rsidP="002E1C39">
            <w:pPr>
              <w:jc w:val="center"/>
              <w:rPr>
                <w:sz w:val="28"/>
                <w:szCs w:val="28"/>
              </w:rPr>
            </w:pPr>
            <w:r w:rsidRPr="00960AB8">
              <w:rPr>
                <w:sz w:val="28"/>
                <w:szCs w:val="28"/>
              </w:rPr>
              <w:t xml:space="preserve">Расстояние по коридору, </w:t>
            </w:r>
            <w:proofErr w:type="gramStart"/>
            <w:r w:rsidRPr="00960AB8">
              <w:rPr>
                <w:sz w:val="28"/>
                <w:szCs w:val="28"/>
              </w:rPr>
              <w:t>м</w:t>
            </w:r>
            <w:proofErr w:type="gramEnd"/>
            <w:r w:rsidRPr="00960AB8">
              <w:rPr>
                <w:sz w:val="28"/>
                <w:szCs w:val="28"/>
              </w:rPr>
              <w:t xml:space="preserve">, до выхода наружу или в ближайшую лестничную клетку при плотности людского потока в коридоре, </w:t>
            </w:r>
            <w:r w:rsidRPr="00FA4A08">
              <w:rPr>
                <w:sz w:val="28"/>
                <w:szCs w:val="28"/>
              </w:rPr>
              <w:t>чел/м</w:t>
            </w:r>
          </w:p>
        </w:tc>
      </w:tr>
      <w:tr w:rsidR="002E1C39" w:rsidRPr="00960AB8" w:rsidTr="002E1C39">
        <w:tc>
          <w:tcPr>
            <w:tcW w:w="1559" w:type="dxa"/>
            <w:tcBorders>
              <w:bottom w:val="double" w:sz="4" w:space="0" w:color="auto"/>
            </w:tcBorders>
          </w:tcPr>
          <w:p w:rsidR="002E1C39" w:rsidRPr="00960AB8" w:rsidRDefault="002E1C39" w:rsidP="002E1C39">
            <w:pPr>
              <w:jc w:val="center"/>
              <w:rPr>
                <w:sz w:val="28"/>
                <w:szCs w:val="28"/>
              </w:rPr>
            </w:pPr>
          </w:p>
        </w:tc>
        <w:tc>
          <w:tcPr>
            <w:tcW w:w="1004" w:type="dxa"/>
            <w:tcBorders>
              <w:bottom w:val="double" w:sz="4" w:space="0" w:color="auto"/>
            </w:tcBorders>
          </w:tcPr>
          <w:p w:rsidR="002E1C39" w:rsidRPr="00960AB8" w:rsidRDefault="002E1C39" w:rsidP="002E1C39">
            <w:pPr>
              <w:jc w:val="center"/>
              <w:rPr>
                <w:sz w:val="28"/>
                <w:szCs w:val="28"/>
              </w:rPr>
            </w:pPr>
          </w:p>
        </w:tc>
        <w:tc>
          <w:tcPr>
            <w:tcW w:w="1414" w:type="dxa"/>
            <w:tcBorders>
              <w:bottom w:val="double" w:sz="4" w:space="0" w:color="auto"/>
            </w:tcBorders>
          </w:tcPr>
          <w:p w:rsidR="002E1C39" w:rsidRPr="00960AB8" w:rsidRDefault="002E1C39" w:rsidP="002E1C39">
            <w:pPr>
              <w:jc w:val="center"/>
              <w:rPr>
                <w:sz w:val="28"/>
                <w:szCs w:val="28"/>
              </w:rPr>
            </w:pPr>
          </w:p>
        </w:tc>
        <w:tc>
          <w:tcPr>
            <w:tcW w:w="1126" w:type="dxa"/>
            <w:tcBorders>
              <w:bottom w:val="double" w:sz="4" w:space="0" w:color="auto"/>
            </w:tcBorders>
          </w:tcPr>
          <w:p w:rsidR="002E1C39" w:rsidRPr="00960AB8" w:rsidRDefault="002E1C39" w:rsidP="002E1C39">
            <w:pPr>
              <w:jc w:val="center"/>
              <w:rPr>
                <w:sz w:val="28"/>
                <w:szCs w:val="28"/>
              </w:rPr>
            </w:pPr>
          </w:p>
        </w:tc>
        <w:tc>
          <w:tcPr>
            <w:tcW w:w="851" w:type="dxa"/>
            <w:tcBorders>
              <w:bottom w:val="double" w:sz="4" w:space="0" w:color="auto"/>
            </w:tcBorders>
          </w:tcPr>
          <w:p w:rsidR="002E1C39" w:rsidRPr="00960AB8" w:rsidRDefault="002E1C39" w:rsidP="002E1C39">
            <w:pPr>
              <w:jc w:val="center"/>
              <w:rPr>
                <w:sz w:val="28"/>
                <w:szCs w:val="28"/>
              </w:rPr>
            </w:pPr>
            <w:r w:rsidRPr="00960AB8">
              <w:rPr>
                <w:sz w:val="28"/>
                <w:szCs w:val="28"/>
              </w:rPr>
              <w:t xml:space="preserve">до 1 </w:t>
            </w:r>
          </w:p>
        </w:tc>
        <w:tc>
          <w:tcPr>
            <w:tcW w:w="992" w:type="dxa"/>
            <w:tcBorders>
              <w:bottom w:val="double" w:sz="4" w:space="0" w:color="auto"/>
            </w:tcBorders>
          </w:tcPr>
          <w:p w:rsidR="002E1C39" w:rsidRPr="00960AB8" w:rsidRDefault="002E1C39" w:rsidP="002E1C39">
            <w:pPr>
              <w:jc w:val="center"/>
              <w:rPr>
                <w:sz w:val="28"/>
                <w:szCs w:val="28"/>
              </w:rPr>
            </w:pPr>
            <w:r w:rsidRPr="00960AB8">
              <w:rPr>
                <w:sz w:val="28"/>
                <w:szCs w:val="28"/>
              </w:rPr>
              <w:t xml:space="preserve">св. 2 до 3 </w:t>
            </w:r>
          </w:p>
        </w:tc>
        <w:tc>
          <w:tcPr>
            <w:tcW w:w="992" w:type="dxa"/>
            <w:tcBorders>
              <w:bottom w:val="double" w:sz="4" w:space="0" w:color="auto"/>
            </w:tcBorders>
          </w:tcPr>
          <w:p w:rsidR="002E1C39" w:rsidRPr="00960AB8" w:rsidRDefault="002E1C39" w:rsidP="002E1C39">
            <w:pPr>
              <w:jc w:val="center"/>
              <w:rPr>
                <w:sz w:val="28"/>
                <w:szCs w:val="28"/>
              </w:rPr>
            </w:pPr>
            <w:r w:rsidRPr="00960AB8">
              <w:rPr>
                <w:sz w:val="28"/>
                <w:szCs w:val="28"/>
              </w:rPr>
              <w:t>св. 3 до 5</w:t>
            </w:r>
          </w:p>
        </w:tc>
        <w:tc>
          <w:tcPr>
            <w:tcW w:w="992" w:type="dxa"/>
            <w:tcBorders>
              <w:bottom w:val="double" w:sz="4" w:space="0" w:color="auto"/>
            </w:tcBorders>
          </w:tcPr>
          <w:p w:rsidR="002E1C39" w:rsidRPr="00960AB8" w:rsidRDefault="002E1C39" w:rsidP="002E1C39">
            <w:pPr>
              <w:jc w:val="center"/>
              <w:rPr>
                <w:sz w:val="28"/>
                <w:szCs w:val="28"/>
              </w:rPr>
            </w:pPr>
            <w:r w:rsidRPr="00960AB8">
              <w:rPr>
                <w:sz w:val="28"/>
                <w:szCs w:val="28"/>
              </w:rPr>
              <w:t xml:space="preserve">св. 4 до 5 </w:t>
            </w:r>
          </w:p>
        </w:tc>
      </w:tr>
      <w:tr w:rsidR="002E1C39" w:rsidRPr="00960AB8" w:rsidTr="002E1C39">
        <w:tc>
          <w:tcPr>
            <w:tcW w:w="1559" w:type="dxa"/>
            <w:tcBorders>
              <w:top w:val="double" w:sz="4" w:space="0" w:color="auto"/>
            </w:tcBorders>
          </w:tcPr>
          <w:p w:rsidR="002E1C39" w:rsidRPr="00960AB8" w:rsidRDefault="002E1C39" w:rsidP="002E1C39">
            <w:pPr>
              <w:rPr>
                <w:sz w:val="28"/>
                <w:szCs w:val="28"/>
              </w:rPr>
            </w:pPr>
            <w:r w:rsidRPr="00960AB8">
              <w:rPr>
                <w:sz w:val="28"/>
                <w:szCs w:val="28"/>
              </w:rPr>
              <w:t xml:space="preserve">Между двумя выходами наружу или лестничными клетками </w:t>
            </w:r>
          </w:p>
        </w:tc>
        <w:tc>
          <w:tcPr>
            <w:tcW w:w="1004" w:type="dxa"/>
            <w:tcBorders>
              <w:top w:val="double" w:sz="4" w:space="0" w:color="auto"/>
            </w:tcBorders>
          </w:tcPr>
          <w:p w:rsidR="002E1C39" w:rsidRPr="00960AB8" w:rsidRDefault="002E1C39" w:rsidP="002E1C39">
            <w:pPr>
              <w:rPr>
                <w:sz w:val="28"/>
                <w:szCs w:val="28"/>
              </w:rPr>
            </w:pPr>
            <w:r w:rsidRPr="00960AB8">
              <w:rPr>
                <w:sz w:val="28"/>
                <w:szCs w:val="28"/>
              </w:rPr>
              <w:t xml:space="preserve">А, Б </w:t>
            </w:r>
          </w:p>
        </w:tc>
        <w:tc>
          <w:tcPr>
            <w:tcW w:w="1414" w:type="dxa"/>
            <w:tcBorders>
              <w:top w:val="double" w:sz="4" w:space="0" w:color="auto"/>
            </w:tcBorders>
          </w:tcPr>
          <w:p w:rsidR="002E1C39" w:rsidRPr="00960AB8" w:rsidRDefault="002E1C39" w:rsidP="002E1C39">
            <w:pPr>
              <w:jc w:val="center"/>
              <w:rPr>
                <w:sz w:val="28"/>
                <w:szCs w:val="28"/>
              </w:rPr>
            </w:pPr>
            <w:r w:rsidRPr="00960AB8">
              <w:rPr>
                <w:sz w:val="28"/>
                <w:szCs w:val="28"/>
              </w:rPr>
              <w:t xml:space="preserve">I, II, III, IV </w:t>
            </w:r>
          </w:p>
        </w:tc>
        <w:tc>
          <w:tcPr>
            <w:tcW w:w="1126" w:type="dxa"/>
            <w:tcBorders>
              <w:top w:val="double" w:sz="4" w:space="0" w:color="auto"/>
            </w:tcBorders>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851" w:type="dxa"/>
            <w:tcBorders>
              <w:top w:val="double" w:sz="4" w:space="0" w:color="auto"/>
            </w:tcBorders>
          </w:tcPr>
          <w:p w:rsidR="002E1C39" w:rsidRPr="00960AB8" w:rsidRDefault="002E1C39" w:rsidP="002E1C39">
            <w:pPr>
              <w:jc w:val="center"/>
              <w:rPr>
                <w:sz w:val="28"/>
                <w:szCs w:val="28"/>
              </w:rPr>
            </w:pPr>
            <w:r w:rsidRPr="00960AB8">
              <w:rPr>
                <w:sz w:val="28"/>
                <w:szCs w:val="28"/>
              </w:rPr>
              <w:t xml:space="preserve">60 </w:t>
            </w:r>
          </w:p>
        </w:tc>
        <w:tc>
          <w:tcPr>
            <w:tcW w:w="992" w:type="dxa"/>
            <w:tcBorders>
              <w:top w:val="double" w:sz="4" w:space="0" w:color="auto"/>
            </w:tcBorders>
          </w:tcPr>
          <w:p w:rsidR="002E1C39" w:rsidRPr="00960AB8" w:rsidRDefault="002E1C39" w:rsidP="002E1C39">
            <w:pPr>
              <w:jc w:val="center"/>
              <w:rPr>
                <w:sz w:val="28"/>
                <w:szCs w:val="28"/>
              </w:rPr>
            </w:pPr>
            <w:r w:rsidRPr="00960AB8">
              <w:rPr>
                <w:sz w:val="28"/>
                <w:szCs w:val="28"/>
              </w:rPr>
              <w:t xml:space="preserve">50 </w:t>
            </w:r>
          </w:p>
        </w:tc>
        <w:tc>
          <w:tcPr>
            <w:tcW w:w="992" w:type="dxa"/>
            <w:tcBorders>
              <w:top w:val="double" w:sz="4" w:space="0" w:color="auto"/>
            </w:tcBorders>
          </w:tcPr>
          <w:p w:rsidR="002E1C39" w:rsidRPr="00960AB8" w:rsidRDefault="002E1C39" w:rsidP="002E1C39">
            <w:pPr>
              <w:jc w:val="center"/>
              <w:rPr>
                <w:sz w:val="28"/>
                <w:szCs w:val="28"/>
              </w:rPr>
            </w:pPr>
            <w:r w:rsidRPr="00960AB8">
              <w:rPr>
                <w:sz w:val="28"/>
                <w:szCs w:val="28"/>
              </w:rPr>
              <w:t xml:space="preserve">40 </w:t>
            </w:r>
          </w:p>
        </w:tc>
        <w:tc>
          <w:tcPr>
            <w:tcW w:w="992" w:type="dxa"/>
            <w:tcBorders>
              <w:top w:val="double" w:sz="4" w:space="0" w:color="auto"/>
            </w:tcBorders>
          </w:tcPr>
          <w:p w:rsidR="002E1C39" w:rsidRPr="00960AB8" w:rsidRDefault="002E1C39" w:rsidP="002E1C39">
            <w:pPr>
              <w:jc w:val="center"/>
              <w:rPr>
                <w:sz w:val="28"/>
                <w:szCs w:val="28"/>
              </w:rPr>
            </w:pPr>
            <w:r w:rsidRPr="00960AB8">
              <w:rPr>
                <w:sz w:val="28"/>
                <w:szCs w:val="28"/>
              </w:rPr>
              <w:t xml:space="preserve">35 </w:t>
            </w:r>
          </w:p>
        </w:tc>
      </w:tr>
      <w:tr w:rsidR="002E1C39" w:rsidRPr="00960AB8" w:rsidTr="002E1C39">
        <w:tc>
          <w:tcPr>
            <w:tcW w:w="1559" w:type="dxa"/>
          </w:tcPr>
          <w:p w:rsidR="002E1C39" w:rsidRPr="00960AB8" w:rsidRDefault="002E1C39" w:rsidP="002E1C39">
            <w:pPr>
              <w:rPr>
                <w:sz w:val="28"/>
                <w:szCs w:val="28"/>
              </w:rPr>
            </w:pPr>
          </w:p>
        </w:tc>
        <w:tc>
          <w:tcPr>
            <w:tcW w:w="1004" w:type="dxa"/>
          </w:tcPr>
          <w:p w:rsidR="002E1C39" w:rsidRPr="00960AB8" w:rsidRDefault="002E1C39" w:rsidP="002E1C39">
            <w:pPr>
              <w:rPr>
                <w:sz w:val="28"/>
                <w:szCs w:val="28"/>
              </w:rPr>
            </w:pPr>
            <w:r w:rsidRPr="00960AB8">
              <w:rPr>
                <w:sz w:val="28"/>
                <w:szCs w:val="28"/>
              </w:rPr>
              <w:t xml:space="preserve">В1-В3 </w:t>
            </w:r>
          </w:p>
        </w:tc>
        <w:tc>
          <w:tcPr>
            <w:tcW w:w="1414" w:type="dxa"/>
          </w:tcPr>
          <w:p w:rsidR="002E1C39" w:rsidRPr="00960AB8" w:rsidRDefault="002E1C39" w:rsidP="002E1C39">
            <w:pPr>
              <w:jc w:val="center"/>
              <w:rPr>
                <w:sz w:val="28"/>
                <w:szCs w:val="28"/>
              </w:rPr>
            </w:pPr>
            <w:r w:rsidRPr="00960AB8">
              <w:rPr>
                <w:sz w:val="28"/>
                <w:szCs w:val="28"/>
              </w:rPr>
              <w:t xml:space="preserve">I, II, III, IV </w:t>
            </w:r>
          </w:p>
        </w:tc>
        <w:tc>
          <w:tcPr>
            <w:tcW w:w="1126"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851" w:type="dxa"/>
          </w:tcPr>
          <w:p w:rsidR="002E1C39" w:rsidRPr="00960AB8" w:rsidRDefault="002E1C39" w:rsidP="002E1C39">
            <w:pPr>
              <w:jc w:val="center"/>
              <w:rPr>
                <w:sz w:val="28"/>
                <w:szCs w:val="28"/>
              </w:rPr>
            </w:pPr>
            <w:r w:rsidRPr="00960AB8">
              <w:rPr>
                <w:sz w:val="28"/>
                <w:szCs w:val="28"/>
              </w:rPr>
              <w:t xml:space="preserve">120 </w:t>
            </w:r>
          </w:p>
        </w:tc>
        <w:tc>
          <w:tcPr>
            <w:tcW w:w="992" w:type="dxa"/>
          </w:tcPr>
          <w:p w:rsidR="002E1C39" w:rsidRPr="00960AB8" w:rsidRDefault="002E1C39" w:rsidP="002E1C39">
            <w:pPr>
              <w:jc w:val="center"/>
              <w:rPr>
                <w:sz w:val="28"/>
                <w:szCs w:val="28"/>
              </w:rPr>
            </w:pPr>
            <w:r w:rsidRPr="00960AB8">
              <w:rPr>
                <w:sz w:val="28"/>
                <w:szCs w:val="28"/>
              </w:rPr>
              <w:t xml:space="preserve">95 </w:t>
            </w:r>
          </w:p>
        </w:tc>
        <w:tc>
          <w:tcPr>
            <w:tcW w:w="992" w:type="dxa"/>
          </w:tcPr>
          <w:p w:rsidR="002E1C39" w:rsidRPr="00960AB8" w:rsidRDefault="002E1C39" w:rsidP="002E1C39">
            <w:pPr>
              <w:jc w:val="center"/>
              <w:rPr>
                <w:sz w:val="28"/>
                <w:szCs w:val="28"/>
              </w:rPr>
            </w:pPr>
            <w:r w:rsidRPr="00960AB8">
              <w:rPr>
                <w:sz w:val="28"/>
                <w:szCs w:val="28"/>
              </w:rPr>
              <w:t xml:space="preserve">80 </w:t>
            </w:r>
          </w:p>
        </w:tc>
        <w:tc>
          <w:tcPr>
            <w:tcW w:w="992" w:type="dxa"/>
          </w:tcPr>
          <w:p w:rsidR="002E1C39" w:rsidRPr="00960AB8" w:rsidRDefault="002E1C39" w:rsidP="002E1C39">
            <w:pPr>
              <w:jc w:val="center"/>
              <w:rPr>
                <w:sz w:val="28"/>
                <w:szCs w:val="28"/>
              </w:rPr>
            </w:pPr>
            <w:r w:rsidRPr="00960AB8">
              <w:rPr>
                <w:sz w:val="28"/>
                <w:szCs w:val="28"/>
              </w:rPr>
              <w:t xml:space="preserve">65 </w:t>
            </w:r>
          </w:p>
        </w:tc>
      </w:tr>
      <w:tr w:rsidR="002E1C39" w:rsidRPr="00960AB8" w:rsidTr="002E1C39">
        <w:tc>
          <w:tcPr>
            <w:tcW w:w="1559" w:type="dxa"/>
          </w:tcPr>
          <w:p w:rsidR="002E1C39" w:rsidRPr="00960AB8" w:rsidRDefault="002E1C39" w:rsidP="002E1C39">
            <w:pPr>
              <w:rPr>
                <w:sz w:val="28"/>
                <w:szCs w:val="28"/>
              </w:rPr>
            </w:pPr>
          </w:p>
        </w:tc>
        <w:tc>
          <w:tcPr>
            <w:tcW w:w="1004" w:type="dxa"/>
          </w:tcPr>
          <w:p w:rsidR="002E1C39" w:rsidRPr="00960AB8" w:rsidRDefault="002E1C39" w:rsidP="002E1C39">
            <w:pPr>
              <w:rPr>
                <w:sz w:val="28"/>
                <w:szCs w:val="28"/>
              </w:rPr>
            </w:pPr>
          </w:p>
        </w:tc>
        <w:tc>
          <w:tcPr>
            <w:tcW w:w="1414" w:type="dxa"/>
          </w:tcPr>
          <w:p w:rsidR="002E1C39" w:rsidRPr="00960AB8" w:rsidRDefault="002E1C39" w:rsidP="002E1C39">
            <w:pPr>
              <w:jc w:val="center"/>
              <w:rPr>
                <w:sz w:val="28"/>
                <w:szCs w:val="28"/>
              </w:rPr>
            </w:pPr>
            <w:r w:rsidRPr="00960AB8">
              <w:rPr>
                <w:sz w:val="28"/>
                <w:szCs w:val="28"/>
              </w:rPr>
              <w:t xml:space="preserve">III, IV </w:t>
            </w:r>
          </w:p>
        </w:tc>
        <w:tc>
          <w:tcPr>
            <w:tcW w:w="1126"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851" w:type="dxa"/>
          </w:tcPr>
          <w:p w:rsidR="002E1C39" w:rsidRPr="00960AB8" w:rsidRDefault="002E1C39" w:rsidP="002E1C39">
            <w:pPr>
              <w:jc w:val="center"/>
              <w:rPr>
                <w:sz w:val="28"/>
                <w:szCs w:val="28"/>
              </w:rPr>
            </w:pPr>
            <w:r w:rsidRPr="00960AB8">
              <w:rPr>
                <w:sz w:val="28"/>
                <w:szCs w:val="28"/>
              </w:rPr>
              <w:t xml:space="preserve">85 </w:t>
            </w:r>
          </w:p>
        </w:tc>
        <w:tc>
          <w:tcPr>
            <w:tcW w:w="992" w:type="dxa"/>
          </w:tcPr>
          <w:p w:rsidR="002E1C39" w:rsidRPr="00960AB8" w:rsidRDefault="002E1C39" w:rsidP="002E1C39">
            <w:pPr>
              <w:jc w:val="center"/>
              <w:rPr>
                <w:sz w:val="28"/>
                <w:szCs w:val="28"/>
              </w:rPr>
            </w:pPr>
            <w:r w:rsidRPr="00960AB8">
              <w:rPr>
                <w:sz w:val="28"/>
                <w:szCs w:val="28"/>
              </w:rPr>
              <w:t xml:space="preserve">65 </w:t>
            </w:r>
          </w:p>
        </w:tc>
        <w:tc>
          <w:tcPr>
            <w:tcW w:w="992" w:type="dxa"/>
          </w:tcPr>
          <w:p w:rsidR="002E1C39" w:rsidRPr="00960AB8" w:rsidRDefault="002E1C39" w:rsidP="002E1C39">
            <w:pPr>
              <w:jc w:val="center"/>
              <w:rPr>
                <w:sz w:val="28"/>
                <w:szCs w:val="28"/>
              </w:rPr>
            </w:pPr>
            <w:r w:rsidRPr="00960AB8">
              <w:rPr>
                <w:sz w:val="28"/>
                <w:szCs w:val="28"/>
              </w:rPr>
              <w:t xml:space="preserve">55 </w:t>
            </w:r>
          </w:p>
        </w:tc>
        <w:tc>
          <w:tcPr>
            <w:tcW w:w="992" w:type="dxa"/>
          </w:tcPr>
          <w:p w:rsidR="002E1C39" w:rsidRPr="00960AB8" w:rsidRDefault="002E1C39" w:rsidP="002E1C39">
            <w:pPr>
              <w:jc w:val="center"/>
              <w:rPr>
                <w:sz w:val="28"/>
                <w:szCs w:val="28"/>
              </w:rPr>
            </w:pPr>
            <w:r w:rsidRPr="00960AB8">
              <w:rPr>
                <w:sz w:val="28"/>
                <w:szCs w:val="28"/>
              </w:rPr>
              <w:t xml:space="preserve">45 </w:t>
            </w:r>
          </w:p>
        </w:tc>
      </w:tr>
      <w:tr w:rsidR="002E1C39" w:rsidRPr="00960AB8" w:rsidTr="002E1C39">
        <w:tc>
          <w:tcPr>
            <w:tcW w:w="1559" w:type="dxa"/>
          </w:tcPr>
          <w:p w:rsidR="002E1C39" w:rsidRPr="00960AB8" w:rsidRDefault="002E1C39" w:rsidP="002E1C39">
            <w:pPr>
              <w:rPr>
                <w:sz w:val="28"/>
                <w:szCs w:val="28"/>
              </w:rPr>
            </w:pPr>
          </w:p>
        </w:tc>
        <w:tc>
          <w:tcPr>
            <w:tcW w:w="1004" w:type="dxa"/>
          </w:tcPr>
          <w:p w:rsidR="002E1C39" w:rsidRPr="00960AB8" w:rsidRDefault="002E1C39" w:rsidP="002E1C39">
            <w:pPr>
              <w:rPr>
                <w:sz w:val="28"/>
                <w:szCs w:val="28"/>
              </w:rPr>
            </w:pPr>
          </w:p>
        </w:tc>
        <w:tc>
          <w:tcPr>
            <w:tcW w:w="1414" w:type="dxa"/>
          </w:tcPr>
          <w:p w:rsidR="002E1C39" w:rsidRPr="00960AB8" w:rsidRDefault="002E1C39" w:rsidP="002E1C39">
            <w:pPr>
              <w:jc w:val="center"/>
              <w:rPr>
                <w:sz w:val="28"/>
                <w:szCs w:val="28"/>
              </w:rPr>
            </w:pPr>
            <w:r w:rsidRPr="00960AB8">
              <w:rPr>
                <w:sz w:val="28"/>
                <w:szCs w:val="28"/>
              </w:rPr>
              <w:t>Не норм.</w:t>
            </w:r>
          </w:p>
        </w:tc>
        <w:tc>
          <w:tcPr>
            <w:tcW w:w="1126" w:type="dxa"/>
          </w:tcPr>
          <w:p w:rsidR="002E1C39" w:rsidRPr="00960AB8" w:rsidRDefault="002E1C39" w:rsidP="002E1C39">
            <w:pPr>
              <w:rPr>
                <w:sz w:val="28"/>
                <w:szCs w:val="28"/>
              </w:rPr>
            </w:pPr>
            <w:r w:rsidRPr="00960AB8">
              <w:rPr>
                <w:sz w:val="28"/>
                <w:szCs w:val="28"/>
              </w:rPr>
              <w:t>С</w:t>
            </w:r>
            <w:proofErr w:type="gramStart"/>
            <w:r w:rsidRPr="00960AB8">
              <w:rPr>
                <w:sz w:val="28"/>
                <w:szCs w:val="28"/>
              </w:rPr>
              <w:t>2</w:t>
            </w:r>
            <w:proofErr w:type="gramEnd"/>
            <w:r w:rsidRPr="00960AB8">
              <w:rPr>
                <w:sz w:val="28"/>
                <w:szCs w:val="28"/>
              </w:rPr>
              <w:t xml:space="preserve">, С3 </w:t>
            </w:r>
          </w:p>
        </w:tc>
        <w:tc>
          <w:tcPr>
            <w:tcW w:w="851" w:type="dxa"/>
          </w:tcPr>
          <w:p w:rsidR="002E1C39" w:rsidRPr="00960AB8" w:rsidRDefault="002E1C39" w:rsidP="002E1C39">
            <w:pPr>
              <w:jc w:val="center"/>
              <w:rPr>
                <w:sz w:val="28"/>
                <w:szCs w:val="28"/>
              </w:rPr>
            </w:pPr>
            <w:r w:rsidRPr="00960AB8">
              <w:rPr>
                <w:sz w:val="28"/>
                <w:szCs w:val="28"/>
              </w:rPr>
              <w:t xml:space="preserve">60 </w:t>
            </w:r>
          </w:p>
        </w:tc>
        <w:tc>
          <w:tcPr>
            <w:tcW w:w="992" w:type="dxa"/>
          </w:tcPr>
          <w:p w:rsidR="002E1C39" w:rsidRPr="00960AB8" w:rsidRDefault="002E1C39" w:rsidP="002E1C39">
            <w:pPr>
              <w:jc w:val="center"/>
              <w:rPr>
                <w:sz w:val="28"/>
                <w:szCs w:val="28"/>
              </w:rPr>
            </w:pPr>
            <w:r w:rsidRPr="00960AB8">
              <w:rPr>
                <w:sz w:val="28"/>
                <w:szCs w:val="28"/>
              </w:rPr>
              <w:t xml:space="preserve">50 </w:t>
            </w:r>
          </w:p>
        </w:tc>
        <w:tc>
          <w:tcPr>
            <w:tcW w:w="992" w:type="dxa"/>
          </w:tcPr>
          <w:p w:rsidR="002E1C39" w:rsidRPr="00960AB8" w:rsidRDefault="002E1C39" w:rsidP="002E1C39">
            <w:pPr>
              <w:jc w:val="center"/>
              <w:rPr>
                <w:sz w:val="28"/>
                <w:szCs w:val="28"/>
              </w:rPr>
            </w:pPr>
            <w:r w:rsidRPr="00960AB8">
              <w:rPr>
                <w:sz w:val="28"/>
                <w:szCs w:val="28"/>
              </w:rPr>
              <w:t xml:space="preserve">40 </w:t>
            </w:r>
          </w:p>
        </w:tc>
        <w:tc>
          <w:tcPr>
            <w:tcW w:w="992" w:type="dxa"/>
          </w:tcPr>
          <w:p w:rsidR="002E1C39" w:rsidRPr="00960AB8" w:rsidRDefault="002E1C39" w:rsidP="002E1C39">
            <w:pPr>
              <w:jc w:val="center"/>
              <w:rPr>
                <w:sz w:val="28"/>
                <w:szCs w:val="28"/>
              </w:rPr>
            </w:pPr>
            <w:r w:rsidRPr="00960AB8">
              <w:rPr>
                <w:sz w:val="28"/>
                <w:szCs w:val="28"/>
              </w:rPr>
              <w:t xml:space="preserve">35 </w:t>
            </w:r>
          </w:p>
        </w:tc>
      </w:tr>
      <w:tr w:rsidR="002E1C39" w:rsidRPr="00960AB8" w:rsidTr="002E1C39">
        <w:tc>
          <w:tcPr>
            <w:tcW w:w="1559" w:type="dxa"/>
          </w:tcPr>
          <w:p w:rsidR="002E1C39" w:rsidRPr="00960AB8" w:rsidRDefault="002E1C39" w:rsidP="002E1C39">
            <w:pPr>
              <w:rPr>
                <w:sz w:val="28"/>
                <w:szCs w:val="28"/>
              </w:rPr>
            </w:pPr>
          </w:p>
        </w:tc>
        <w:tc>
          <w:tcPr>
            <w:tcW w:w="1004" w:type="dxa"/>
          </w:tcPr>
          <w:p w:rsidR="002E1C39" w:rsidRPr="00960AB8" w:rsidRDefault="002E1C39" w:rsidP="002E1C39">
            <w:pPr>
              <w:rPr>
                <w:sz w:val="28"/>
                <w:szCs w:val="28"/>
              </w:rPr>
            </w:pPr>
            <w:r w:rsidRPr="00960AB8">
              <w:rPr>
                <w:sz w:val="28"/>
                <w:szCs w:val="28"/>
              </w:rPr>
              <w:t>В</w:t>
            </w:r>
            <w:proofErr w:type="gramStart"/>
            <w:r w:rsidRPr="00960AB8">
              <w:rPr>
                <w:sz w:val="28"/>
                <w:szCs w:val="28"/>
              </w:rPr>
              <w:t>4</w:t>
            </w:r>
            <w:proofErr w:type="gramEnd"/>
            <w:r w:rsidRPr="00960AB8">
              <w:rPr>
                <w:sz w:val="28"/>
                <w:szCs w:val="28"/>
              </w:rPr>
              <w:t xml:space="preserve">, Г, Д </w:t>
            </w:r>
          </w:p>
        </w:tc>
        <w:tc>
          <w:tcPr>
            <w:tcW w:w="1414" w:type="dxa"/>
          </w:tcPr>
          <w:p w:rsidR="002E1C39" w:rsidRPr="00960AB8" w:rsidRDefault="002E1C39" w:rsidP="002E1C39">
            <w:pPr>
              <w:jc w:val="center"/>
              <w:rPr>
                <w:sz w:val="28"/>
                <w:szCs w:val="28"/>
              </w:rPr>
            </w:pPr>
            <w:r w:rsidRPr="00960AB8">
              <w:rPr>
                <w:sz w:val="28"/>
                <w:szCs w:val="28"/>
              </w:rPr>
              <w:t xml:space="preserve">I, II, III, IV </w:t>
            </w:r>
          </w:p>
        </w:tc>
        <w:tc>
          <w:tcPr>
            <w:tcW w:w="1126"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851" w:type="dxa"/>
          </w:tcPr>
          <w:p w:rsidR="002E1C39" w:rsidRPr="00960AB8" w:rsidRDefault="002E1C39" w:rsidP="002E1C39">
            <w:pPr>
              <w:jc w:val="center"/>
              <w:rPr>
                <w:sz w:val="28"/>
                <w:szCs w:val="28"/>
              </w:rPr>
            </w:pPr>
            <w:r w:rsidRPr="00960AB8">
              <w:rPr>
                <w:sz w:val="28"/>
                <w:szCs w:val="28"/>
              </w:rPr>
              <w:t xml:space="preserve">180 </w:t>
            </w:r>
          </w:p>
        </w:tc>
        <w:tc>
          <w:tcPr>
            <w:tcW w:w="992" w:type="dxa"/>
          </w:tcPr>
          <w:p w:rsidR="002E1C39" w:rsidRPr="00960AB8" w:rsidRDefault="002E1C39" w:rsidP="002E1C39">
            <w:pPr>
              <w:jc w:val="center"/>
              <w:rPr>
                <w:sz w:val="28"/>
                <w:szCs w:val="28"/>
              </w:rPr>
            </w:pPr>
            <w:r w:rsidRPr="00960AB8">
              <w:rPr>
                <w:sz w:val="28"/>
                <w:szCs w:val="28"/>
              </w:rPr>
              <w:t xml:space="preserve">140 </w:t>
            </w:r>
          </w:p>
        </w:tc>
        <w:tc>
          <w:tcPr>
            <w:tcW w:w="992" w:type="dxa"/>
          </w:tcPr>
          <w:p w:rsidR="002E1C39" w:rsidRPr="00960AB8" w:rsidRDefault="002E1C39" w:rsidP="002E1C39">
            <w:pPr>
              <w:jc w:val="center"/>
              <w:rPr>
                <w:sz w:val="28"/>
                <w:szCs w:val="28"/>
              </w:rPr>
            </w:pPr>
            <w:r w:rsidRPr="00960AB8">
              <w:rPr>
                <w:sz w:val="28"/>
                <w:szCs w:val="28"/>
              </w:rPr>
              <w:t xml:space="preserve">120 </w:t>
            </w:r>
          </w:p>
        </w:tc>
        <w:tc>
          <w:tcPr>
            <w:tcW w:w="992" w:type="dxa"/>
          </w:tcPr>
          <w:p w:rsidR="002E1C39" w:rsidRPr="00960AB8" w:rsidRDefault="002E1C39" w:rsidP="002E1C39">
            <w:pPr>
              <w:jc w:val="center"/>
              <w:rPr>
                <w:sz w:val="28"/>
                <w:szCs w:val="28"/>
              </w:rPr>
            </w:pPr>
            <w:r w:rsidRPr="00960AB8">
              <w:rPr>
                <w:sz w:val="28"/>
                <w:szCs w:val="28"/>
              </w:rPr>
              <w:t xml:space="preserve">100 </w:t>
            </w:r>
          </w:p>
        </w:tc>
      </w:tr>
      <w:tr w:rsidR="002E1C39" w:rsidRPr="00960AB8" w:rsidTr="002E1C39">
        <w:tc>
          <w:tcPr>
            <w:tcW w:w="1559" w:type="dxa"/>
          </w:tcPr>
          <w:p w:rsidR="002E1C39" w:rsidRPr="00960AB8" w:rsidRDefault="002E1C39" w:rsidP="002E1C39">
            <w:pPr>
              <w:rPr>
                <w:sz w:val="28"/>
                <w:szCs w:val="28"/>
              </w:rPr>
            </w:pPr>
          </w:p>
        </w:tc>
        <w:tc>
          <w:tcPr>
            <w:tcW w:w="1004" w:type="dxa"/>
          </w:tcPr>
          <w:p w:rsidR="002E1C39" w:rsidRPr="00960AB8" w:rsidRDefault="002E1C39" w:rsidP="002E1C39">
            <w:pPr>
              <w:rPr>
                <w:sz w:val="28"/>
                <w:szCs w:val="28"/>
              </w:rPr>
            </w:pPr>
          </w:p>
        </w:tc>
        <w:tc>
          <w:tcPr>
            <w:tcW w:w="1414" w:type="dxa"/>
          </w:tcPr>
          <w:p w:rsidR="002E1C39" w:rsidRPr="00960AB8" w:rsidRDefault="002E1C39" w:rsidP="002E1C39">
            <w:pPr>
              <w:jc w:val="center"/>
              <w:rPr>
                <w:sz w:val="28"/>
                <w:szCs w:val="28"/>
              </w:rPr>
            </w:pPr>
            <w:r w:rsidRPr="00960AB8">
              <w:rPr>
                <w:sz w:val="28"/>
                <w:szCs w:val="28"/>
              </w:rPr>
              <w:t xml:space="preserve">III, IV </w:t>
            </w:r>
          </w:p>
        </w:tc>
        <w:tc>
          <w:tcPr>
            <w:tcW w:w="1126"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851" w:type="dxa"/>
          </w:tcPr>
          <w:p w:rsidR="002E1C39" w:rsidRPr="00960AB8" w:rsidRDefault="002E1C39" w:rsidP="002E1C39">
            <w:pPr>
              <w:jc w:val="center"/>
              <w:rPr>
                <w:sz w:val="28"/>
                <w:szCs w:val="28"/>
              </w:rPr>
            </w:pPr>
            <w:r w:rsidRPr="00960AB8">
              <w:rPr>
                <w:sz w:val="28"/>
                <w:szCs w:val="28"/>
              </w:rPr>
              <w:t xml:space="preserve">125 </w:t>
            </w:r>
          </w:p>
        </w:tc>
        <w:tc>
          <w:tcPr>
            <w:tcW w:w="992" w:type="dxa"/>
          </w:tcPr>
          <w:p w:rsidR="002E1C39" w:rsidRPr="00960AB8" w:rsidRDefault="002E1C39" w:rsidP="002E1C39">
            <w:pPr>
              <w:jc w:val="center"/>
              <w:rPr>
                <w:sz w:val="28"/>
                <w:szCs w:val="28"/>
              </w:rPr>
            </w:pPr>
            <w:r w:rsidRPr="00960AB8">
              <w:rPr>
                <w:sz w:val="28"/>
                <w:szCs w:val="28"/>
              </w:rPr>
              <w:t xml:space="preserve">100 </w:t>
            </w:r>
          </w:p>
        </w:tc>
        <w:tc>
          <w:tcPr>
            <w:tcW w:w="992" w:type="dxa"/>
          </w:tcPr>
          <w:p w:rsidR="002E1C39" w:rsidRPr="00960AB8" w:rsidRDefault="002E1C39" w:rsidP="002E1C39">
            <w:pPr>
              <w:jc w:val="center"/>
              <w:rPr>
                <w:sz w:val="28"/>
                <w:szCs w:val="28"/>
              </w:rPr>
            </w:pPr>
            <w:r w:rsidRPr="00960AB8">
              <w:rPr>
                <w:sz w:val="28"/>
                <w:szCs w:val="28"/>
              </w:rPr>
              <w:t xml:space="preserve">85 </w:t>
            </w:r>
          </w:p>
        </w:tc>
        <w:tc>
          <w:tcPr>
            <w:tcW w:w="992" w:type="dxa"/>
          </w:tcPr>
          <w:p w:rsidR="002E1C39" w:rsidRPr="00960AB8" w:rsidRDefault="002E1C39" w:rsidP="002E1C39">
            <w:pPr>
              <w:jc w:val="center"/>
              <w:rPr>
                <w:sz w:val="28"/>
                <w:szCs w:val="28"/>
              </w:rPr>
            </w:pPr>
            <w:r w:rsidRPr="00960AB8">
              <w:rPr>
                <w:sz w:val="28"/>
                <w:szCs w:val="28"/>
              </w:rPr>
              <w:t xml:space="preserve">70 </w:t>
            </w:r>
          </w:p>
        </w:tc>
      </w:tr>
      <w:tr w:rsidR="002E1C39" w:rsidRPr="00960AB8" w:rsidTr="002E1C39">
        <w:tc>
          <w:tcPr>
            <w:tcW w:w="1559" w:type="dxa"/>
          </w:tcPr>
          <w:p w:rsidR="002E1C39" w:rsidRPr="00960AB8" w:rsidRDefault="002E1C39" w:rsidP="002E1C39">
            <w:pPr>
              <w:rPr>
                <w:sz w:val="28"/>
                <w:szCs w:val="28"/>
              </w:rPr>
            </w:pPr>
          </w:p>
        </w:tc>
        <w:tc>
          <w:tcPr>
            <w:tcW w:w="1004" w:type="dxa"/>
          </w:tcPr>
          <w:p w:rsidR="002E1C39" w:rsidRPr="00960AB8" w:rsidRDefault="002E1C39" w:rsidP="002E1C39">
            <w:pPr>
              <w:rPr>
                <w:sz w:val="28"/>
                <w:szCs w:val="28"/>
              </w:rPr>
            </w:pPr>
          </w:p>
        </w:tc>
        <w:tc>
          <w:tcPr>
            <w:tcW w:w="1414" w:type="dxa"/>
          </w:tcPr>
          <w:p w:rsidR="002E1C39" w:rsidRPr="00960AB8" w:rsidRDefault="002E1C39" w:rsidP="002E1C39">
            <w:pPr>
              <w:jc w:val="center"/>
              <w:rPr>
                <w:sz w:val="28"/>
                <w:szCs w:val="28"/>
              </w:rPr>
            </w:pPr>
            <w:r w:rsidRPr="00960AB8">
              <w:rPr>
                <w:sz w:val="28"/>
                <w:szCs w:val="28"/>
              </w:rPr>
              <w:t>Не норм.</w:t>
            </w:r>
          </w:p>
        </w:tc>
        <w:tc>
          <w:tcPr>
            <w:tcW w:w="1126" w:type="dxa"/>
          </w:tcPr>
          <w:p w:rsidR="002E1C39" w:rsidRPr="00960AB8" w:rsidRDefault="002E1C39" w:rsidP="002E1C39">
            <w:pPr>
              <w:rPr>
                <w:sz w:val="28"/>
                <w:szCs w:val="28"/>
              </w:rPr>
            </w:pPr>
            <w:r w:rsidRPr="00960AB8">
              <w:rPr>
                <w:sz w:val="28"/>
                <w:szCs w:val="28"/>
              </w:rPr>
              <w:t>С</w:t>
            </w:r>
            <w:proofErr w:type="gramStart"/>
            <w:r w:rsidRPr="00960AB8">
              <w:rPr>
                <w:sz w:val="28"/>
                <w:szCs w:val="28"/>
              </w:rPr>
              <w:t>2</w:t>
            </w:r>
            <w:proofErr w:type="gramEnd"/>
            <w:r w:rsidRPr="00960AB8">
              <w:rPr>
                <w:sz w:val="28"/>
                <w:szCs w:val="28"/>
              </w:rPr>
              <w:t xml:space="preserve">, С3 </w:t>
            </w:r>
          </w:p>
        </w:tc>
        <w:tc>
          <w:tcPr>
            <w:tcW w:w="851" w:type="dxa"/>
          </w:tcPr>
          <w:p w:rsidR="002E1C39" w:rsidRPr="00960AB8" w:rsidRDefault="002E1C39" w:rsidP="002E1C39">
            <w:pPr>
              <w:jc w:val="center"/>
              <w:rPr>
                <w:sz w:val="28"/>
                <w:szCs w:val="28"/>
              </w:rPr>
            </w:pPr>
            <w:r w:rsidRPr="00960AB8">
              <w:rPr>
                <w:sz w:val="28"/>
                <w:szCs w:val="28"/>
              </w:rPr>
              <w:t xml:space="preserve">90 </w:t>
            </w:r>
          </w:p>
        </w:tc>
        <w:tc>
          <w:tcPr>
            <w:tcW w:w="992" w:type="dxa"/>
          </w:tcPr>
          <w:p w:rsidR="002E1C39" w:rsidRPr="00960AB8" w:rsidRDefault="002E1C39" w:rsidP="002E1C39">
            <w:pPr>
              <w:jc w:val="center"/>
              <w:rPr>
                <w:sz w:val="28"/>
                <w:szCs w:val="28"/>
              </w:rPr>
            </w:pPr>
            <w:r w:rsidRPr="00960AB8">
              <w:rPr>
                <w:sz w:val="28"/>
                <w:szCs w:val="28"/>
              </w:rPr>
              <w:t xml:space="preserve">70 </w:t>
            </w:r>
          </w:p>
        </w:tc>
        <w:tc>
          <w:tcPr>
            <w:tcW w:w="992" w:type="dxa"/>
          </w:tcPr>
          <w:p w:rsidR="002E1C39" w:rsidRPr="00960AB8" w:rsidRDefault="002E1C39" w:rsidP="002E1C39">
            <w:pPr>
              <w:jc w:val="center"/>
              <w:rPr>
                <w:sz w:val="28"/>
                <w:szCs w:val="28"/>
              </w:rPr>
            </w:pPr>
            <w:r w:rsidRPr="00960AB8">
              <w:rPr>
                <w:sz w:val="28"/>
                <w:szCs w:val="28"/>
              </w:rPr>
              <w:t xml:space="preserve">60 </w:t>
            </w:r>
          </w:p>
        </w:tc>
        <w:tc>
          <w:tcPr>
            <w:tcW w:w="992" w:type="dxa"/>
          </w:tcPr>
          <w:p w:rsidR="002E1C39" w:rsidRPr="00960AB8" w:rsidRDefault="002E1C39" w:rsidP="002E1C39">
            <w:pPr>
              <w:jc w:val="center"/>
              <w:rPr>
                <w:sz w:val="28"/>
                <w:szCs w:val="28"/>
              </w:rPr>
            </w:pPr>
            <w:r w:rsidRPr="00960AB8">
              <w:rPr>
                <w:sz w:val="28"/>
                <w:szCs w:val="28"/>
              </w:rPr>
              <w:t xml:space="preserve">50 </w:t>
            </w:r>
          </w:p>
        </w:tc>
      </w:tr>
      <w:tr w:rsidR="002E1C39" w:rsidRPr="00960AB8" w:rsidTr="002E1C39">
        <w:tc>
          <w:tcPr>
            <w:tcW w:w="1559" w:type="dxa"/>
          </w:tcPr>
          <w:p w:rsidR="002E1C39" w:rsidRPr="00960AB8" w:rsidRDefault="002E1C39" w:rsidP="002E1C39">
            <w:pPr>
              <w:rPr>
                <w:sz w:val="28"/>
                <w:szCs w:val="28"/>
              </w:rPr>
            </w:pPr>
            <w:r w:rsidRPr="00960AB8">
              <w:rPr>
                <w:sz w:val="28"/>
                <w:szCs w:val="28"/>
              </w:rPr>
              <w:t xml:space="preserve">В тупиковый коридор </w:t>
            </w:r>
          </w:p>
        </w:tc>
        <w:tc>
          <w:tcPr>
            <w:tcW w:w="1004" w:type="dxa"/>
          </w:tcPr>
          <w:p w:rsidR="002E1C39" w:rsidRPr="00960AB8" w:rsidRDefault="002E1C39" w:rsidP="002E1C39">
            <w:pPr>
              <w:rPr>
                <w:sz w:val="28"/>
                <w:szCs w:val="28"/>
              </w:rPr>
            </w:pPr>
            <w:r>
              <w:rPr>
                <w:sz w:val="28"/>
                <w:szCs w:val="28"/>
              </w:rPr>
              <w:t>н</w:t>
            </w:r>
            <w:r w:rsidRPr="00960AB8">
              <w:rPr>
                <w:sz w:val="28"/>
                <w:szCs w:val="28"/>
              </w:rPr>
              <w:t>еза</w:t>
            </w:r>
            <w:r>
              <w:rPr>
                <w:sz w:val="28"/>
                <w:szCs w:val="28"/>
              </w:rPr>
              <w:t>-</w:t>
            </w:r>
            <w:r w:rsidRPr="00960AB8">
              <w:rPr>
                <w:sz w:val="28"/>
                <w:szCs w:val="28"/>
              </w:rPr>
              <w:t>виси</w:t>
            </w:r>
            <w:r>
              <w:rPr>
                <w:sz w:val="28"/>
                <w:szCs w:val="28"/>
              </w:rPr>
              <w:t>-</w:t>
            </w:r>
            <w:r w:rsidRPr="00960AB8">
              <w:rPr>
                <w:sz w:val="28"/>
                <w:szCs w:val="28"/>
              </w:rPr>
              <w:t xml:space="preserve">мо от категории </w:t>
            </w:r>
          </w:p>
        </w:tc>
        <w:tc>
          <w:tcPr>
            <w:tcW w:w="1414" w:type="dxa"/>
          </w:tcPr>
          <w:p w:rsidR="002E1C39" w:rsidRPr="00960AB8" w:rsidRDefault="002E1C39" w:rsidP="002E1C39">
            <w:pPr>
              <w:jc w:val="center"/>
              <w:rPr>
                <w:sz w:val="28"/>
                <w:szCs w:val="28"/>
              </w:rPr>
            </w:pPr>
            <w:r w:rsidRPr="00960AB8">
              <w:rPr>
                <w:sz w:val="28"/>
                <w:szCs w:val="28"/>
              </w:rPr>
              <w:t xml:space="preserve">I, II, III, IV </w:t>
            </w:r>
          </w:p>
        </w:tc>
        <w:tc>
          <w:tcPr>
            <w:tcW w:w="1126"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851" w:type="dxa"/>
          </w:tcPr>
          <w:p w:rsidR="002E1C39" w:rsidRPr="00960AB8" w:rsidRDefault="002E1C39" w:rsidP="002E1C39">
            <w:pPr>
              <w:jc w:val="center"/>
              <w:rPr>
                <w:sz w:val="28"/>
                <w:szCs w:val="28"/>
              </w:rPr>
            </w:pPr>
            <w:r w:rsidRPr="00960AB8">
              <w:rPr>
                <w:sz w:val="28"/>
                <w:szCs w:val="28"/>
              </w:rPr>
              <w:t xml:space="preserve">30 </w:t>
            </w:r>
          </w:p>
        </w:tc>
        <w:tc>
          <w:tcPr>
            <w:tcW w:w="992" w:type="dxa"/>
          </w:tcPr>
          <w:p w:rsidR="002E1C39" w:rsidRPr="00960AB8" w:rsidRDefault="002E1C39" w:rsidP="002E1C39">
            <w:pPr>
              <w:jc w:val="center"/>
              <w:rPr>
                <w:sz w:val="28"/>
                <w:szCs w:val="28"/>
              </w:rPr>
            </w:pPr>
            <w:r w:rsidRPr="00960AB8">
              <w:rPr>
                <w:sz w:val="28"/>
                <w:szCs w:val="28"/>
              </w:rPr>
              <w:t xml:space="preserve">25 </w:t>
            </w:r>
          </w:p>
        </w:tc>
        <w:tc>
          <w:tcPr>
            <w:tcW w:w="992" w:type="dxa"/>
          </w:tcPr>
          <w:p w:rsidR="002E1C39" w:rsidRPr="00960AB8" w:rsidRDefault="002E1C39" w:rsidP="002E1C39">
            <w:pPr>
              <w:jc w:val="center"/>
              <w:rPr>
                <w:sz w:val="28"/>
                <w:szCs w:val="28"/>
              </w:rPr>
            </w:pPr>
            <w:r w:rsidRPr="00960AB8">
              <w:rPr>
                <w:sz w:val="28"/>
                <w:szCs w:val="28"/>
              </w:rPr>
              <w:t xml:space="preserve">20 </w:t>
            </w:r>
          </w:p>
        </w:tc>
        <w:tc>
          <w:tcPr>
            <w:tcW w:w="992" w:type="dxa"/>
          </w:tcPr>
          <w:p w:rsidR="002E1C39" w:rsidRPr="00960AB8" w:rsidRDefault="002E1C39" w:rsidP="002E1C39">
            <w:pPr>
              <w:jc w:val="center"/>
              <w:rPr>
                <w:sz w:val="28"/>
                <w:szCs w:val="28"/>
              </w:rPr>
            </w:pPr>
            <w:r w:rsidRPr="00960AB8">
              <w:rPr>
                <w:sz w:val="28"/>
                <w:szCs w:val="28"/>
              </w:rPr>
              <w:t xml:space="preserve">15 </w:t>
            </w:r>
          </w:p>
        </w:tc>
      </w:tr>
      <w:tr w:rsidR="002E1C39" w:rsidRPr="00960AB8" w:rsidTr="002E1C39">
        <w:tc>
          <w:tcPr>
            <w:tcW w:w="1559" w:type="dxa"/>
          </w:tcPr>
          <w:p w:rsidR="002E1C39" w:rsidRPr="00960AB8" w:rsidRDefault="002E1C39" w:rsidP="002E1C39">
            <w:pPr>
              <w:jc w:val="center"/>
              <w:rPr>
                <w:sz w:val="28"/>
                <w:szCs w:val="28"/>
              </w:rPr>
            </w:pPr>
          </w:p>
        </w:tc>
        <w:tc>
          <w:tcPr>
            <w:tcW w:w="1004" w:type="dxa"/>
          </w:tcPr>
          <w:p w:rsidR="002E1C39" w:rsidRPr="00960AB8" w:rsidRDefault="002E1C39" w:rsidP="002E1C39">
            <w:pPr>
              <w:rPr>
                <w:sz w:val="28"/>
                <w:szCs w:val="28"/>
              </w:rPr>
            </w:pPr>
          </w:p>
        </w:tc>
        <w:tc>
          <w:tcPr>
            <w:tcW w:w="1414" w:type="dxa"/>
          </w:tcPr>
          <w:p w:rsidR="002E1C39" w:rsidRPr="00960AB8" w:rsidRDefault="002E1C39" w:rsidP="002E1C39">
            <w:pPr>
              <w:jc w:val="center"/>
              <w:rPr>
                <w:sz w:val="28"/>
                <w:szCs w:val="28"/>
              </w:rPr>
            </w:pPr>
            <w:r w:rsidRPr="00960AB8">
              <w:rPr>
                <w:sz w:val="28"/>
                <w:szCs w:val="28"/>
              </w:rPr>
              <w:t xml:space="preserve">III, IV </w:t>
            </w:r>
          </w:p>
        </w:tc>
        <w:tc>
          <w:tcPr>
            <w:tcW w:w="1126"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851" w:type="dxa"/>
          </w:tcPr>
          <w:p w:rsidR="002E1C39" w:rsidRPr="00960AB8" w:rsidRDefault="002E1C39" w:rsidP="002E1C39">
            <w:pPr>
              <w:jc w:val="center"/>
              <w:rPr>
                <w:sz w:val="28"/>
                <w:szCs w:val="28"/>
              </w:rPr>
            </w:pPr>
            <w:r w:rsidRPr="00960AB8">
              <w:rPr>
                <w:sz w:val="28"/>
                <w:szCs w:val="28"/>
              </w:rPr>
              <w:t xml:space="preserve">20 </w:t>
            </w:r>
          </w:p>
        </w:tc>
        <w:tc>
          <w:tcPr>
            <w:tcW w:w="992" w:type="dxa"/>
          </w:tcPr>
          <w:p w:rsidR="002E1C39" w:rsidRPr="00960AB8" w:rsidRDefault="002E1C39" w:rsidP="002E1C39">
            <w:pPr>
              <w:jc w:val="center"/>
              <w:rPr>
                <w:sz w:val="28"/>
                <w:szCs w:val="28"/>
              </w:rPr>
            </w:pPr>
            <w:r w:rsidRPr="00960AB8">
              <w:rPr>
                <w:sz w:val="28"/>
                <w:szCs w:val="28"/>
              </w:rPr>
              <w:t xml:space="preserve">15 </w:t>
            </w:r>
          </w:p>
        </w:tc>
        <w:tc>
          <w:tcPr>
            <w:tcW w:w="992" w:type="dxa"/>
          </w:tcPr>
          <w:p w:rsidR="002E1C39" w:rsidRPr="00960AB8" w:rsidRDefault="002E1C39" w:rsidP="002E1C39">
            <w:pPr>
              <w:jc w:val="center"/>
              <w:rPr>
                <w:sz w:val="28"/>
                <w:szCs w:val="28"/>
              </w:rPr>
            </w:pPr>
            <w:r w:rsidRPr="00960AB8">
              <w:rPr>
                <w:sz w:val="28"/>
                <w:szCs w:val="28"/>
              </w:rPr>
              <w:t xml:space="preserve">15 </w:t>
            </w:r>
          </w:p>
        </w:tc>
        <w:tc>
          <w:tcPr>
            <w:tcW w:w="992" w:type="dxa"/>
          </w:tcPr>
          <w:p w:rsidR="002E1C39" w:rsidRPr="00960AB8" w:rsidRDefault="002E1C39" w:rsidP="002E1C39">
            <w:pPr>
              <w:jc w:val="center"/>
              <w:rPr>
                <w:sz w:val="28"/>
                <w:szCs w:val="28"/>
              </w:rPr>
            </w:pPr>
            <w:r w:rsidRPr="00960AB8">
              <w:rPr>
                <w:sz w:val="28"/>
                <w:szCs w:val="28"/>
              </w:rPr>
              <w:t xml:space="preserve">10 </w:t>
            </w:r>
          </w:p>
        </w:tc>
      </w:tr>
      <w:tr w:rsidR="002E1C39" w:rsidRPr="00960AB8" w:rsidTr="002E1C39">
        <w:tc>
          <w:tcPr>
            <w:tcW w:w="1559" w:type="dxa"/>
          </w:tcPr>
          <w:p w:rsidR="002E1C39" w:rsidRPr="00960AB8" w:rsidRDefault="002E1C39" w:rsidP="002E1C39">
            <w:pPr>
              <w:jc w:val="center"/>
              <w:rPr>
                <w:sz w:val="28"/>
                <w:szCs w:val="28"/>
              </w:rPr>
            </w:pPr>
          </w:p>
        </w:tc>
        <w:tc>
          <w:tcPr>
            <w:tcW w:w="1004" w:type="dxa"/>
          </w:tcPr>
          <w:p w:rsidR="002E1C39" w:rsidRPr="00960AB8" w:rsidRDefault="002E1C39" w:rsidP="002E1C39">
            <w:pPr>
              <w:rPr>
                <w:sz w:val="28"/>
                <w:szCs w:val="28"/>
              </w:rPr>
            </w:pPr>
          </w:p>
        </w:tc>
        <w:tc>
          <w:tcPr>
            <w:tcW w:w="1414" w:type="dxa"/>
          </w:tcPr>
          <w:p w:rsidR="002E1C39" w:rsidRPr="00960AB8" w:rsidRDefault="002E1C39" w:rsidP="002E1C39">
            <w:pPr>
              <w:jc w:val="center"/>
              <w:rPr>
                <w:sz w:val="28"/>
                <w:szCs w:val="28"/>
              </w:rPr>
            </w:pPr>
            <w:r w:rsidRPr="00960AB8">
              <w:rPr>
                <w:sz w:val="28"/>
                <w:szCs w:val="28"/>
              </w:rPr>
              <w:t>Не норм.</w:t>
            </w:r>
          </w:p>
        </w:tc>
        <w:tc>
          <w:tcPr>
            <w:tcW w:w="1126" w:type="dxa"/>
          </w:tcPr>
          <w:p w:rsidR="002E1C39" w:rsidRPr="00960AB8" w:rsidRDefault="002E1C39" w:rsidP="002E1C39">
            <w:pPr>
              <w:rPr>
                <w:sz w:val="28"/>
                <w:szCs w:val="28"/>
              </w:rPr>
            </w:pPr>
            <w:r w:rsidRPr="00960AB8">
              <w:rPr>
                <w:sz w:val="28"/>
                <w:szCs w:val="28"/>
              </w:rPr>
              <w:t>С</w:t>
            </w:r>
            <w:proofErr w:type="gramStart"/>
            <w:r w:rsidRPr="00960AB8">
              <w:rPr>
                <w:sz w:val="28"/>
                <w:szCs w:val="28"/>
              </w:rPr>
              <w:t>2</w:t>
            </w:r>
            <w:proofErr w:type="gramEnd"/>
            <w:r w:rsidRPr="00960AB8">
              <w:rPr>
                <w:sz w:val="28"/>
                <w:szCs w:val="28"/>
              </w:rPr>
              <w:t xml:space="preserve">, С3 </w:t>
            </w:r>
          </w:p>
        </w:tc>
        <w:tc>
          <w:tcPr>
            <w:tcW w:w="851" w:type="dxa"/>
          </w:tcPr>
          <w:p w:rsidR="002E1C39" w:rsidRPr="00960AB8" w:rsidRDefault="002E1C39" w:rsidP="002E1C39">
            <w:pPr>
              <w:jc w:val="center"/>
              <w:rPr>
                <w:sz w:val="28"/>
                <w:szCs w:val="28"/>
              </w:rPr>
            </w:pPr>
            <w:r w:rsidRPr="00960AB8">
              <w:rPr>
                <w:sz w:val="28"/>
                <w:szCs w:val="28"/>
              </w:rPr>
              <w:t xml:space="preserve">15 </w:t>
            </w:r>
          </w:p>
        </w:tc>
        <w:tc>
          <w:tcPr>
            <w:tcW w:w="992" w:type="dxa"/>
          </w:tcPr>
          <w:p w:rsidR="002E1C39" w:rsidRPr="00960AB8" w:rsidRDefault="002E1C39" w:rsidP="002E1C39">
            <w:pPr>
              <w:jc w:val="center"/>
              <w:rPr>
                <w:sz w:val="28"/>
                <w:szCs w:val="28"/>
              </w:rPr>
            </w:pPr>
            <w:r w:rsidRPr="00960AB8">
              <w:rPr>
                <w:sz w:val="28"/>
                <w:szCs w:val="28"/>
              </w:rPr>
              <w:t xml:space="preserve">10 </w:t>
            </w:r>
          </w:p>
        </w:tc>
        <w:tc>
          <w:tcPr>
            <w:tcW w:w="992" w:type="dxa"/>
          </w:tcPr>
          <w:p w:rsidR="002E1C39" w:rsidRPr="00960AB8" w:rsidRDefault="002E1C39" w:rsidP="002E1C39">
            <w:pPr>
              <w:jc w:val="center"/>
              <w:rPr>
                <w:sz w:val="28"/>
                <w:szCs w:val="28"/>
              </w:rPr>
            </w:pPr>
            <w:r w:rsidRPr="00960AB8">
              <w:rPr>
                <w:sz w:val="28"/>
                <w:szCs w:val="28"/>
              </w:rPr>
              <w:t xml:space="preserve">10 </w:t>
            </w:r>
          </w:p>
        </w:tc>
        <w:tc>
          <w:tcPr>
            <w:tcW w:w="992" w:type="dxa"/>
          </w:tcPr>
          <w:p w:rsidR="002E1C39" w:rsidRPr="00960AB8" w:rsidRDefault="002E1C39" w:rsidP="002E1C39">
            <w:pPr>
              <w:jc w:val="center"/>
              <w:rPr>
                <w:sz w:val="28"/>
                <w:szCs w:val="28"/>
              </w:rPr>
            </w:pPr>
            <w:r w:rsidRPr="00960AB8">
              <w:rPr>
                <w:sz w:val="28"/>
                <w:szCs w:val="28"/>
              </w:rPr>
              <w:t xml:space="preserve">8 </w:t>
            </w:r>
          </w:p>
        </w:tc>
      </w:tr>
    </w:tbl>
    <w:p w:rsidR="002E1C39" w:rsidRDefault="002E1C39" w:rsidP="002E1C39">
      <w:pPr>
        <w:widowControl w:val="0"/>
        <w:autoSpaceDE w:val="0"/>
        <w:autoSpaceDN w:val="0"/>
        <w:adjustRightInd w:val="0"/>
        <w:ind w:firstLine="709"/>
        <w:jc w:val="both"/>
        <w:rPr>
          <w:sz w:val="28"/>
          <w:szCs w:val="28"/>
        </w:rPr>
      </w:pP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При размещении на одном этаже помещений различных категорий расстояние по коридору от двери наиболее удаленного помещения до выхода наружу или в ближайшую лестничную клетку определяется по более опасной категории.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lastRenderedPageBreak/>
        <w:t>Плотность людского потока в коридоре определяется как отношение численности людей, эвакуирующихся из помещений в коридор, к площади этого коридора, при этом при дверях, открывающихся из помещений в общие коридоры, ширина общего коридора должна приниматься уменьшенной:</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на половину ширины дверного полотна - при одностороннем расположении дверей;</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на ширину дверного полотна - при двустороннем расположении дверей.</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5.25 Ширину эвакуационного выхода (двери) из помещений следует принимать в зависимости от общей численности людей, эвакуирующихся через этот выход, и численности людей на 1 м ширины выхода (двери), установленной в таблице 3, но не менее 0,9 м при наличии работающих инвалидов с нарушениями опорно-двигательного аппарата.</w:t>
      </w:r>
    </w:p>
    <w:p w:rsidR="002E1C39" w:rsidRPr="004F1F0C" w:rsidRDefault="002E1C39" w:rsidP="002E1C39">
      <w:pPr>
        <w:widowControl w:val="0"/>
        <w:autoSpaceDE w:val="0"/>
        <w:autoSpaceDN w:val="0"/>
        <w:adjustRightInd w:val="0"/>
        <w:ind w:firstLine="709"/>
        <w:jc w:val="both"/>
        <w:rPr>
          <w:sz w:val="28"/>
          <w:szCs w:val="28"/>
        </w:rPr>
      </w:pPr>
    </w:p>
    <w:p w:rsidR="002E1C39" w:rsidRDefault="002E1C39" w:rsidP="002E1C39">
      <w:pPr>
        <w:widowControl w:val="0"/>
        <w:autoSpaceDE w:val="0"/>
        <w:autoSpaceDN w:val="0"/>
        <w:adjustRightInd w:val="0"/>
        <w:jc w:val="both"/>
        <w:rPr>
          <w:sz w:val="28"/>
          <w:szCs w:val="28"/>
        </w:rPr>
      </w:pPr>
      <w:r>
        <w:rPr>
          <w:sz w:val="28"/>
          <w:szCs w:val="28"/>
        </w:rPr>
        <w:t xml:space="preserve">  </w:t>
      </w:r>
      <w:r w:rsidRPr="004F1F0C">
        <w:rPr>
          <w:sz w:val="28"/>
          <w:szCs w:val="28"/>
        </w:rPr>
        <w:t>Таблица 3</w:t>
      </w:r>
    </w:p>
    <w:p w:rsidR="002E1C39" w:rsidRPr="004F1F0C" w:rsidRDefault="002E1C39" w:rsidP="002E1C39">
      <w:pPr>
        <w:widowControl w:val="0"/>
        <w:autoSpaceDE w:val="0"/>
        <w:autoSpaceDN w:val="0"/>
        <w:adjustRightInd w:val="0"/>
        <w:jc w:val="both"/>
        <w:rPr>
          <w:sz w:val="28"/>
          <w:szCs w:val="28"/>
        </w:rPr>
      </w:pPr>
    </w:p>
    <w:tbl>
      <w:tblPr>
        <w:tblW w:w="9214" w:type="dxa"/>
        <w:tblInd w:w="250" w:type="dxa"/>
        <w:tblLayout w:type="fixed"/>
        <w:tblLook w:val="00A0" w:firstRow="1" w:lastRow="0" w:firstColumn="1" w:lastColumn="0" w:noHBand="0" w:noVBand="0"/>
      </w:tblPr>
      <w:tblGrid>
        <w:gridCol w:w="1687"/>
        <w:gridCol w:w="1525"/>
        <w:gridCol w:w="2062"/>
        <w:gridCol w:w="1559"/>
        <w:gridCol w:w="2381"/>
      </w:tblGrid>
      <w:tr w:rsidR="002E1C39" w:rsidRPr="00960AB8" w:rsidTr="002E1C39">
        <w:tc>
          <w:tcPr>
            <w:tcW w:w="1687" w:type="dxa"/>
            <w:tcBorders>
              <w:bottom w:val="double" w:sz="4" w:space="0" w:color="auto"/>
            </w:tcBorders>
          </w:tcPr>
          <w:p w:rsidR="002E1C39" w:rsidRPr="00960AB8" w:rsidRDefault="002E1C39" w:rsidP="002E1C39">
            <w:pPr>
              <w:jc w:val="center"/>
              <w:rPr>
                <w:sz w:val="28"/>
                <w:szCs w:val="28"/>
              </w:rPr>
            </w:pPr>
            <w:r w:rsidRPr="009C17C8">
              <w:rPr>
                <w:sz w:val="28"/>
                <w:szCs w:val="28"/>
              </w:rPr>
              <w:t>Объем помещения, тыс. м</w:t>
            </w:r>
            <w:r>
              <w:rPr>
                <w:rFonts w:ascii="Agency FB" w:hAnsi="Agency FB"/>
                <w:sz w:val="28"/>
                <w:szCs w:val="28"/>
              </w:rPr>
              <w:t>³</w:t>
            </w:r>
          </w:p>
        </w:tc>
        <w:tc>
          <w:tcPr>
            <w:tcW w:w="1525" w:type="dxa"/>
            <w:tcBorders>
              <w:bottom w:val="double" w:sz="4" w:space="0" w:color="auto"/>
            </w:tcBorders>
          </w:tcPr>
          <w:p w:rsidR="002E1C39" w:rsidRPr="00960AB8" w:rsidRDefault="002E1C39" w:rsidP="002E1C39">
            <w:pPr>
              <w:jc w:val="center"/>
              <w:rPr>
                <w:sz w:val="28"/>
                <w:szCs w:val="28"/>
              </w:rPr>
            </w:pPr>
            <w:r w:rsidRPr="00960AB8">
              <w:rPr>
                <w:sz w:val="28"/>
                <w:szCs w:val="28"/>
              </w:rPr>
              <w:t xml:space="preserve">Категория </w:t>
            </w:r>
            <w:proofErr w:type="gramStart"/>
            <w:r w:rsidRPr="00960AB8">
              <w:rPr>
                <w:sz w:val="28"/>
                <w:szCs w:val="28"/>
              </w:rPr>
              <w:t>помеще</w:t>
            </w:r>
            <w:r>
              <w:rPr>
                <w:sz w:val="28"/>
                <w:szCs w:val="28"/>
              </w:rPr>
              <w:t>-</w:t>
            </w:r>
            <w:r w:rsidRPr="00960AB8">
              <w:rPr>
                <w:sz w:val="28"/>
                <w:szCs w:val="28"/>
              </w:rPr>
              <w:t>ния</w:t>
            </w:r>
            <w:proofErr w:type="gramEnd"/>
            <w:r w:rsidRPr="00960AB8">
              <w:rPr>
                <w:sz w:val="28"/>
                <w:szCs w:val="28"/>
              </w:rPr>
              <w:t xml:space="preserve"> </w:t>
            </w:r>
          </w:p>
        </w:tc>
        <w:tc>
          <w:tcPr>
            <w:tcW w:w="2062" w:type="dxa"/>
            <w:tcBorders>
              <w:bottom w:val="double" w:sz="4" w:space="0" w:color="auto"/>
            </w:tcBorders>
          </w:tcPr>
          <w:p w:rsidR="002E1C39" w:rsidRPr="00960AB8" w:rsidRDefault="002E1C39" w:rsidP="002E1C39">
            <w:pPr>
              <w:jc w:val="center"/>
              <w:rPr>
                <w:sz w:val="28"/>
                <w:szCs w:val="28"/>
              </w:rPr>
            </w:pPr>
            <w:r w:rsidRPr="00960AB8">
              <w:rPr>
                <w:sz w:val="28"/>
                <w:szCs w:val="28"/>
              </w:rPr>
              <w:t xml:space="preserve">Степень огнестойкости здания </w:t>
            </w:r>
          </w:p>
        </w:tc>
        <w:tc>
          <w:tcPr>
            <w:tcW w:w="1559" w:type="dxa"/>
            <w:tcBorders>
              <w:bottom w:val="double" w:sz="4" w:space="0" w:color="auto"/>
            </w:tcBorders>
          </w:tcPr>
          <w:p w:rsidR="002E1C39" w:rsidRPr="00960AB8" w:rsidRDefault="002E1C39" w:rsidP="002E1C39">
            <w:pPr>
              <w:jc w:val="center"/>
              <w:rPr>
                <w:sz w:val="28"/>
                <w:szCs w:val="28"/>
              </w:rPr>
            </w:pPr>
            <w:r w:rsidRPr="00960AB8">
              <w:rPr>
                <w:sz w:val="28"/>
                <w:szCs w:val="28"/>
              </w:rPr>
              <w:t xml:space="preserve">Класс </w:t>
            </w:r>
            <w:proofErr w:type="gramStart"/>
            <w:r w:rsidRPr="00960AB8">
              <w:rPr>
                <w:sz w:val="28"/>
                <w:szCs w:val="28"/>
              </w:rPr>
              <w:t>конструк</w:t>
            </w:r>
            <w:r>
              <w:rPr>
                <w:sz w:val="28"/>
                <w:szCs w:val="28"/>
              </w:rPr>
              <w:t>-</w:t>
            </w:r>
            <w:r w:rsidRPr="00960AB8">
              <w:rPr>
                <w:sz w:val="28"/>
                <w:szCs w:val="28"/>
              </w:rPr>
              <w:t>тивной</w:t>
            </w:r>
            <w:proofErr w:type="gramEnd"/>
            <w:r w:rsidRPr="00960AB8">
              <w:rPr>
                <w:sz w:val="28"/>
                <w:szCs w:val="28"/>
              </w:rPr>
              <w:t xml:space="preserve"> пожарной опасности здания</w:t>
            </w:r>
          </w:p>
        </w:tc>
        <w:tc>
          <w:tcPr>
            <w:tcW w:w="2381" w:type="dxa"/>
            <w:tcBorders>
              <w:bottom w:val="double" w:sz="4" w:space="0" w:color="auto"/>
            </w:tcBorders>
          </w:tcPr>
          <w:p w:rsidR="002E1C39" w:rsidRPr="00960AB8" w:rsidRDefault="002E1C39" w:rsidP="002E1C39">
            <w:pPr>
              <w:jc w:val="center"/>
              <w:rPr>
                <w:sz w:val="28"/>
                <w:szCs w:val="28"/>
              </w:rPr>
            </w:pPr>
            <w:r w:rsidRPr="00960AB8">
              <w:rPr>
                <w:sz w:val="28"/>
                <w:szCs w:val="28"/>
              </w:rPr>
              <w:t>Численность людей на 1 м ширины эвакуационного выхода (двери), чел.</w:t>
            </w:r>
          </w:p>
        </w:tc>
      </w:tr>
      <w:tr w:rsidR="002E1C39" w:rsidRPr="00960AB8" w:rsidTr="002E1C39">
        <w:tc>
          <w:tcPr>
            <w:tcW w:w="1687" w:type="dxa"/>
            <w:tcBorders>
              <w:top w:val="double" w:sz="4" w:space="0" w:color="auto"/>
            </w:tcBorders>
          </w:tcPr>
          <w:p w:rsidR="002E1C39" w:rsidRPr="00960AB8" w:rsidRDefault="002E1C39" w:rsidP="002E1C39">
            <w:pPr>
              <w:jc w:val="center"/>
              <w:rPr>
                <w:sz w:val="28"/>
                <w:szCs w:val="28"/>
              </w:rPr>
            </w:pPr>
            <w:r w:rsidRPr="00960AB8">
              <w:rPr>
                <w:sz w:val="28"/>
                <w:szCs w:val="28"/>
              </w:rPr>
              <w:t>До 15</w:t>
            </w:r>
          </w:p>
        </w:tc>
        <w:tc>
          <w:tcPr>
            <w:tcW w:w="1525" w:type="dxa"/>
            <w:tcBorders>
              <w:top w:val="double" w:sz="4" w:space="0" w:color="auto"/>
            </w:tcBorders>
          </w:tcPr>
          <w:p w:rsidR="002E1C39" w:rsidRPr="00960AB8" w:rsidRDefault="002E1C39" w:rsidP="002E1C39">
            <w:pPr>
              <w:rPr>
                <w:sz w:val="28"/>
                <w:szCs w:val="28"/>
              </w:rPr>
            </w:pPr>
            <w:r w:rsidRPr="00960AB8">
              <w:rPr>
                <w:sz w:val="28"/>
                <w:szCs w:val="28"/>
              </w:rPr>
              <w:t xml:space="preserve">А, Б </w:t>
            </w:r>
          </w:p>
        </w:tc>
        <w:tc>
          <w:tcPr>
            <w:tcW w:w="2062" w:type="dxa"/>
            <w:tcBorders>
              <w:top w:val="double" w:sz="4" w:space="0" w:color="auto"/>
            </w:tcBorders>
          </w:tcPr>
          <w:p w:rsidR="002E1C39" w:rsidRPr="00960AB8" w:rsidRDefault="002E1C39" w:rsidP="002E1C39">
            <w:pPr>
              <w:jc w:val="center"/>
              <w:rPr>
                <w:sz w:val="28"/>
                <w:szCs w:val="28"/>
              </w:rPr>
            </w:pPr>
            <w:r w:rsidRPr="00960AB8">
              <w:rPr>
                <w:sz w:val="28"/>
                <w:szCs w:val="28"/>
              </w:rPr>
              <w:t xml:space="preserve">I, II, III, IV </w:t>
            </w:r>
          </w:p>
        </w:tc>
        <w:tc>
          <w:tcPr>
            <w:tcW w:w="1559" w:type="dxa"/>
            <w:tcBorders>
              <w:top w:val="double" w:sz="4" w:space="0" w:color="auto"/>
            </w:tcBorders>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381" w:type="dxa"/>
            <w:tcBorders>
              <w:top w:val="double" w:sz="4" w:space="0" w:color="auto"/>
            </w:tcBorders>
          </w:tcPr>
          <w:p w:rsidR="002E1C39" w:rsidRPr="00960AB8" w:rsidRDefault="002E1C39" w:rsidP="002E1C39">
            <w:pPr>
              <w:jc w:val="center"/>
              <w:rPr>
                <w:sz w:val="28"/>
                <w:szCs w:val="28"/>
              </w:rPr>
            </w:pPr>
            <w:r w:rsidRPr="00960AB8">
              <w:rPr>
                <w:sz w:val="28"/>
                <w:szCs w:val="28"/>
              </w:rPr>
              <w:t xml:space="preserve">45 </w:t>
            </w:r>
          </w:p>
        </w:tc>
      </w:tr>
      <w:tr w:rsidR="002E1C39" w:rsidRPr="00960AB8" w:rsidTr="002E1C39">
        <w:tc>
          <w:tcPr>
            <w:tcW w:w="1687" w:type="dxa"/>
          </w:tcPr>
          <w:p w:rsidR="002E1C39" w:rsidRPr="00960AB8" w:rsidRDefault="002E1C39" w:rsidP="002E1C39">
            <w:pPr>
              <w:jc w:val="center"/>
              <w:rPr>
                <w:sz w:val="28"/>
                <w:szCs w:val="28"/>
              </w:rPr>
            </w:pPr>
          </w:p>
        </w:tc>
        <w:tc>
          <w:tcPr>
            <w:tcW w:w="1525" w:type="dxa"/>
          </w:tcPr>
          <w:p w:rsidR="002E1C39" w:rsidRPr="00960AB8" w:rsidRDefault="002E1C39" w:rsidP="002E1C39">
            <w:pPr>
              <w:rPr>
                <w:sz w:val="28"/>
                <w:szCs w:val="28"/>
              </w:rPr>
            </w:pPr>
            <w:r w:rsidRPr="00960AB8">
              <w:rPr>
                <w:sz w:val="28"/>
                <w:szCs w:val="28"/>
              </w:rPr>
              <w:t xml:space="preserve">В1-В3 </w:t>
            </w:r>
          </w:p>
        </w:tc>
        <w:tc>
          <w:tcPr>
            <w:tcW w:w="2062" w:type="dxa"/>
          </w:tcPr>
          <w:p w:rsidR="002E1C39" w:rsidRPr="00960AB8" w:rsidRDefault="002E1C39" w:rsidP="002E1C39">
            <w:pPr>
              <w:jc w:val="center"/>
              <w:rPr>
                <w:sz w:val="28"/>
                <w:szCs w:val="28"/>
              </w:rPr>
            </w:pPr>
            <w:r w:rsidRPr="00960AB8">
              <w:rPr>
                <w:sz w:val="28"/>
                <w:szCs w:val="28"/>
              </w:rPr>
              <w:t xml:space="preserve">I, II, 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110 </w:t>
            </w:r>
          </w:p>
        </w:tc>
      </w:tr>
      <w:tr w:rsidR="002E1C39" w:rsidRPr="00960AB8" w:rsidTr="002E1C39">
        <w:tc>
          <w:tcPr>
            <w:tcW w:w="1687" w:type="dxa"/>
          </w:tcPr>
          <w:p w:rsidR="002E1C39" w:rsidRPr="00960AB8" w:rsidRDefault="002E1C39" w:rsidP="002E1C39">
            <w:pPr>
              <w:jc w:val="center"/>
              <w:rPr>
                <w:sz w:val="28"/>
                <w:szCs w:val="28"/>
              </w:rPr>
            </w:pPr>
          </w:p>
        </w:tc>
        <w:tc>
          <w:tcPr>
            <w:tcW w:w="1525" w:type="dxa"/>
          </w:tcPr>
          <w:p w:rsidR="002E1C39" w:rsidRPr="00960AB8" w:rsidRDefault="002E1C39" w:rsidP="002E1C39">
            <w:pPr>
              <w:rPr>
                <w:sz w:val="28"/>
                <w:szCs w:val="28"/>
              </w:rPr>
            </w:pPr>
          </w:p>
        </w:tc>
        <w:tc>
          <w:tcPr>
            <w:tcW w:w="2062" w:type="dxa"/>
          </w:tcPr>
          <w:p w:rsidR="002E1C39" w:rsidRPr="00960AB8" w:rsidRDefault="002E1C39" w:rsidP="002E1C39">
            <w:pPr>
              <w:jc w:val="center"/>
              <w:rPr>
                <w:sz w:val="28"/>
                <w:szCs w:val="28"/>
              </w:rPr>
            </w:pPr>
            <w:r w:rsidRPr="00960AB8">
              <w:rPr>
                <w:sz w:val="28"/>
                <w:szCs w:val="28"/>
              </w:rPr>
              <w:t xml:space="preserve">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75 </w:t>
            </w:r>
          </w:p>
        </w:tc>
      </w:tr>
      <w:tr w:rsidR="002E1C39" w:rsidRPr="00960AB8" w:rsidTr="002E1C39">
        <w:tc>
          <w:tcPr>
            <w:tcW w:w="1687" w:type="dxa"/>
          </w:tcPr>
          <w:p w:rsidR="002E1C39" w:rsidRPr="00960AB8" w:rsidRDefault="002E1C39" w:rsidP="002E1C39">
            <w:pPr>
              <w:jc w:val="center"/>
              <w:rPr>
                <w:sz w:val="28"/>
                <w:szCs w:val="28"/>
              </w:rPr>
            </w:pPr>
          </w:p>
        </w:tc>
        <w:tc>
          <w:tcPr>
            <w:tcW w:w="1525" w:type="dxa"/>
          </w:tcPr>
          <w:p w:rsidR="002E1C39" w:rsidRPr="00960AB8" w:rsidRDefault="002E1C39" w:rsidP="002E1C39">
            <w:pPr>
              <w:rPr>
                <w:sz w:val="28"/>
                <w:szCs w:val="28"/>
              </w:rPr>
            </w:pPr>
          </w:p>
        </w:tc>
        <w:tc>
          <w:tcPr>
            <w:tcW w:w="2062" w:type="dxa"/>
          </w:tcPr>
          <w:p w:rsidR="002E1C39" w:rsidRPr="00960AB8" w:rsidRDefault="002E1C39" w:rsidP="002E1C39">
            <w:pPr>
              <w:jc w:val="center"/>
              <w:rPr>
                <w:sz w:val="28"/>
                <w:szCs w:val="28"/>
              </w:rPr>
            </w:pPr>
            <w:r w:rsidRPr="00960AB8">
              <w:rPr>
                <w:sz w:val="28"/>
                <w:szCs w:val="28"/>
              </w:rPr>
              <w:t>Не норм.</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2</w:t>
            </w:r>
            <w:proofErr w:type="gramEnd"/>
            <w:r w:rsidRPr="00960AB8">
              <w:rPr>
                <w:sz w:val="28"/>
                <w:szCs w:val="28"/>
              </w:rPr>
              <w:t xml:space="preserve">, С3 </w:t>
            </w:r>
          </w:p>
        </w:tc>
        <w:tc>
          <w:tcPr>
            <w:tcW w:w="2381" w:type="dxa"/>
          </w:tcPr>
          <w:p w:rsidR="002E1C39" w:rsidRPr="00960AB8" w:rsidRDefault="002E1C39" w:rsidP="002E1C39">
            <w:pPr>
              <w:jc w:val="center"/>
              <w:rPr>
                <w:sz w:val="28"/>
                <w:szCs w:val="28"/>
              </w:rPr>
            </w:pPr>
            <w:r w:rsidRPr="00960AB8">
              <w:rPr>
                <w:sz w:val="28"/>
                <w:szCs w:val="28"/>
              </w:rPr>
              <w:t xml:space="preserve">55 </w:t>
            </w:r>
          </w:p>
        </w:tc>
      </w:tr>
      <w:tr w:rsidR="002E1C39" w:rsidRPr="00960AB8" w:rsidTr="002E1C39">
        <w:tc>
          <w:tcPr>
            <w:tcW w:w="1687" w:type="dxa"/>
          </w:tcPr>
          <w:p w:rsidR="002E1C39" w:rsidRPr="00960AB8" w:rsidRDefault="002E1C39" w:rsidP="002E1C39">
            <w:pPr>
              <w:jc w:val="center"/>
              <w:rPr>
                <w:sz w:val="28"/>
                <w:szCs w:val="28"/>
              </w:rPr>
            </w:pPr>
            <w:r w:rsidRPr="00960AB8">
              <w:rPr>
                <w:sz w:val="28"/>
                <w:szCs w:val="28"/>
              </w:rPr>
              <w:t>30</w:t>
            </w:r>
          </w:p>
        </w:tc>
        <w:tc>
          <w:tcPr>
            <w:tcW w:w="1525" w:type="dxa"/>
          </w:tcPr>
          <w:p w:rsidR="002E1C39" w:rsidRPr="00960AB8" w:rsidRDefault="002E1C39" w:rsidP="002E1C39">
            <w:pPr>
              <w:rPr>
                <w:sz w:val="28"/>
                <w:szCs w:val="28"/>
              </w:rPr>
            </w:pPr>
            <w:r w:rsidRPr="00960AB8">
              <w:rPr>
                <w:sz w:val="28"/>
                <w:szCs w:val="28"/>
              </w:rPr>
              <w:t xml:space="preserve">А, Б </w:t>
            </w:r>
          </w:p>
        </w:tc>
        <w:tc>
          <w:tcPr>
            <w:tcW w:w="2062" w:type="dxa"/>
          </w:tcPr>
          <w:p w:rsidR="002E1C39" w:rsidRPr="00960AB8" w:rsidRDefault="002E1C39" w:rsidP="002E1C39">
            <w:pPr>
              <w:jc w:val="center"/>
              <w:rPr>
                <w:sz w:val="28"/>
                <w:szCs w:val="28"/>
              </w:rPr>
            </w:pPr>
            <w:r w:rsidRPr="00960AB8">
              <w:rPr>
                <w:sz w:val="28"/>
                <w:szCs w:val="28"/>
              </w:rPr>
              <w:t xml:space="preserve">I, II, 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65 </w:t>
            </w:r>
          </w:p>
        </w:tc>
      </w:tr>
      <w:tr w:rsidR="002E1C39" w:rsidRPr="00960AB8" w:rsidTr="002E1C39">
        <w:tc>
          <w:tcPr>
            <w:tcW w:w="1687" w:type="dxa"/>
          </w:tcPr>
          <w:p w:rsidR="002E1C39" w:rsidRPr="00960AB8" w:rsidRDefault="002E1C39" w:rsidP="002E1C39">
            <w:pPr>
              <w:jc w:val="center"/>
              <w:rPr>
                <w:sz w:val="28"/>
                <w:szCs w:val="28"/>
              </w:rPr>
            </w:pPr>
          </w:p>
        </w:tc>
        <w:tc>
          <w:tcPr>
            <w:tcW w:w="1525" w:type="dxa"/>
          </w:tcPr>
          <w:p w:rsidR="002E1C39" w:rsidRPr="00960AB8" w:rsidRDefault="002E1C39" w:rsidP="002E1C39">
            <w:pPr>
              <w:rPr>
                <w:sz w:val="28"/>
                <w:szCs w:val="28"/>
              </w:rPr>
            </w:pPr>
            <w:r w:rsidRPr="00960AB8">
              <w:rPr>
                <w:sz w:val="28"/>
                <w:szCs w:val="28"/>
              </w:rPr>
              <w:t xml:space="preserve">В1-В3 </w:t>
            </w:r>
          </w:p>
        </w:tc>
        <w:tc>
          <w:tcPr>
            <w:tcW w:w="2062" w:type="dxa"/>
          </w:tcPr>
          <w:p w:rsidR="002E1C39" w:rsidRPr="00960AB8" w:rsidRDefault="002E1C39" w:rsidP="002E1C39">
            <w:pPr>
              <w:jc w:val="center"/>
              <w:rPr>
                <w:sz w:val="28"/>
                <w:szCs w:val="28"/>
              </w:rPr>
            </w:pPr>
            <w:r w:rsidRPr="00960AB8">
              <w:rPr>
                <w:sz w:val="28"/>
                <w:szCs w:val="28"/>
              </w:rPr>
              <w:t xml:space="preserve">I, II, 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155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p>
        </w:tc>
        <w:tc>
          <w:tcPr>
            <w:tcW w:w="1525" w:type="dxa"/>
          </w:tcPr>
          <w:p w:rsidR="002E1C39" w:rsidRPr="00960AB8" w:rsidRDefault="002E1C39" w:rsidP="002E1C39">
            <w:pPr>
              <w:rPr>
                <w:sz w:val="28"/>
                <w:szCs w:val="28"/>
              </w:rPr>
            </w:pPr>
          </w:p>
        </w:tc>
        <w:tc>
          <w:tcPr>
            <w:tcW w:w="2062" w:type="dxa"/>
          </w:tcPr>
          <w:p w:rsidR="002E1C39" w:rsidRPr="00960AB8" w:rsidRDefault="002E1C39" w:rsidP="002E1C39">
            <w:pPr>
              <w:jc w:val="center"/>
              <w:rPr>
                <w:sz w:val="28"/>
                <w:szCs w:val="28"/>
              </w:rPr>
            </w:pPr>
            <w:r w:rsidRPr="00960AB8">
              <w:rPr>
                <w:sz w:val="28"/>
                <w:szCs w:val="28"/>
              </w:rPr>
              <w:t xml:space="preserve">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110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r w:rsidRPr="00960AB8">
              <w:rPr>
                <w:sz w:val="28"/>
                <w:szCs w:val="28"/>
              </w:rPr>
              <w:t>40</w:t>
            </w:r>
          </w:p>
        </w:tc>
        <w:tc>
          <w:tcPr>
            <w:tcW w:w="1525" w:type="dxa"/>
          </w:tcPr>
          <w:p w:rsidR="002E1C39" w:rsidRPr="00960AB8" w:rsidRDefault="002E1C39" w:rsidP="002E1C39">
            <w:pPr>
              <w:rPr>
                <w:sz w:val="28"/>
                <w:szCs w:val="28"/>
              </w:rPr>
            </w:pPr>
            <w:r w:rsidRPr="00960AB8">
              <w:rPr>
                <w:sz w:val="28"/>
                <w:szCs w:val="28"/>
              </w:rPr>
              <w:t xml:space="preserve">А, Б </w:t>
            </w:r>
          </w:p>
        </w:tc>
        <w:tc>
          <w:tcPr>
            <w:tcW w:w="2062" w:type="dxa"/>
          </w:tcPr>
          <w:p w:rsidR="002E1C39" w:rsidRPr="00960AB8" w:rsidRDefault="002E1C39" w:rsidP="002E1C39">
            <w:pPr>
              <w:jc w:val="center"/>
              <w:rPr>
                <w:sz w:val="28"/>
                <w:szCs w:val="28"/>
              </w:rPr>
            </w:pPr>
            <w:r w:rsidRPr="00960AB8">
              <w:rPr>
                <w:sz w:val="28"/>
                <w:szCs w:val="28"/>
              </w:rPr>
              <w:t xml:space="preserve">I, II, 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85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p>
        </w:tc>
        <w:tc>
          <w:tcPr>
            <w:tcW w:w="1525" w:type="dxa"/>
          </w:tcPr>
          <w:p w:rsidR="002E1C39" w:rsidRPr="00960AB8" w:rsidRDefault="002E1C39" w:rsidP="002E1C39">
            <w:pPr>
              <w:rPr>
                <w:sz w:val="28"/>
                <w:szCs w:val="28"/>
              </w:rPr>
            </w:pPr>
            <w:r w:rsidRPr="00960AB8">
              <w:rPr>
                <w:sz w:val="28"/>
                <w:szCs w:val="28"/>
              </w:rPr>
              <w:t xml:space="preserve">В1-В3 </w:t>
            </w:r>
          </w:p>
        </w:tc>
        <w:tc>
          <w:tcPr>
            <w:tcW w:w="2062" w:type="dxa"/>
          </w:tcPr>
          <w:p w:rsidR="002E1C39" w:rsidRPr="00960AB8" w:rsidRDefault="002E1C39" w:rsidP="002E1C39">
            <w:pPr>
              <w:jc w:val="center"/>
              <w:rPr>
                <w:sz w:val="28"/>
                <w:szCs w:val="28"/>
              </w:rPr>
            </w:pPr>
            <w:r w:rsidRPr="00960AB8">
              <w:rPr>
                <w:sz w:val="28"/>
                <w:szCs w:val="28"/>
              </w:rPr>
              <w:t xml:space="preserve">I, II, 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175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p>
        </w:tc>
        <w:tc>
          <w:tcPr>
            <w:tcW w:w="1525" w:type="dxa"/>
          </w:tcPr>
          <w:p w:rsidR="002E1C39" w:rsidRPr="00960AB8" w:rsidRDefault="002E1C39" w:rsidP="002E1C39">
            <w:pPr>
              <w:rPr>
                <w:sz w:val="28"/>
                <w:szCs w:val="28"/>
              </w:rPr>
            </w:pPr>
          </w:p>
        </w:tc>
        <w:tc>
          <w:tcPr>
            <w:tcW w:w="2062" w:type="dxa"/>
          </w:tcPr>
          <w:p w:rsidR="002E1C39" w:rsidRPr="00960AB8" w:rsidRDefault="002E1C39" w:rsidP="002E1C39">
            <w:pPr>
              <w:jc w:val="center"/>
              <w:rPr>
                <w:sz w:val="28"/>
                <w:szCs w:val="28"/>
              </w:rPr>
            </w:pPr>
            <w:r w:rsidRPr="00960AB8">
              <w:rPr>
                <w:sz w:val="28"/>
                <w:szCs w:val="28"/>
              </w:rPr>
              <w:t xml:space="preserve">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120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r w:rsidRPr="00960AB8">
              <w:rPr>
                <w:sz w:val="28"/>
                <w:szCs w:val="28"/>
              </w:rPr>
              <w:t>50</w:t>
            </w:r>
          </w:p>
        </w:tc>
        <w:tc>
          <w:tcPr>
            <w:tcW w:w="1525" w:type="dxa"/>
          </w:tcPr>
          <w:p w:rsidR="002E1C39" w:rsidRPr="00960AB8" w:rsidRDefault="002E1C39" w:rsidP="002E1C39">
            <w:pPr>
              <w:rPr>
                <w:sz w:val="28"/>
                <w:szCs w:val="28"/>
              </w:rPr>
            </w:pPr>
            <w:r w:rsidRPr="00960AB8">
              <w:rPr>
                <w:sz w:val="28"/>
                <w:szCs w:val="28"/>
              </w:rPr>
              <w:t xml:space="preserve">А, Б </w:t>
            </w:r>
          </w:p>
        </w:tc>
        <w:tc>
          <w:tcPr>
            <w:tcW w:w="2062" w:type="dxa"/>
          </w:tcPr>
          <w:p w:rsidR="002E1C39" w:rsidRPr="00960AB8" w:rsidRDefault="002E1C39" w:rsidP="002E1C39">
            <w:pPr>
              <w:jc w:val="center"/>
              <w:rPr>
                <w:sz w:val="28"/>
                <w:szCs w:val="28"/>
              </w:rPr>
            </w:pPr>
            <w:r w:rsidRPr="00960AB8">
              <w:rPr>
                <w:sz w:val="28"/>
                <w:szCs w:val="28"/>
              </w:rPr>
              <w:t xml:space="preserve">I, II, 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130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p>
        </w:tc>
        <w:tc>
          <w:tcPr>
            <w:tcW w:w="1525" w:type="dxa"/>
          </w:tcPr>
          <w:p w:rsidR="002E1C39" w:rsidRPr="00960AB8" w:rsidRDefault="002E1C39" w:rsidP="002E1C39">
            <w:pPr>
              <w:rPr>
                <w:sz w:val="28"/>
                <w:szCs w:val="28"/>
              </w:rPr>
            </w:pPr>
            <w:r w:rsidRPr="00960AB8">
              <w:rPr>
                <w:sz w:val="28"/>
                <w:szCs w:val="28"/>
              </w:rPr>
              <w:t xml:space="preserve">В1-В3 </w:t>
            </w:r>
          </w:p>
        </w:tc>
        <w:tc>
          <w:tcPr>
            <w:tcW w:w="2062" w:type="dxa"/>
          </w:tcPr>
          <w:p w:rsidR="002E1C39" w:rsidRPr="00960AB8" w:rsidRDefault="002E1C39" w:rsidP="002E1C39">
            <w:pPr>
              <w:jc w:val="center"/>
              <w:rPr>
                <w:sz w:val="28"/>
                <w:szCs w:val="28"/>
              </w:rPr>
            </w:pPr>
            <w:r w:rsidRPr="00960AB8">
              <w:rPr>
                <w:sz w:val="28"/>
                <w:szCs w:val="28"/>
              </w:rPr>
              <w:t xml:space="preserve">I, II, 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195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p>
        </w:tc>
        <w:tc>
          <w:tcPr>
            <w:tcW w:w="1525" w:type="dxa"/>
          </w:tcPr>
          <w:p w:rsidR="002E1C39" w:rsidRPr="00960AB8" w:rsidRDefault="002E1C39" w:rsidP="002E1C39">
            <w:pPr>
              <w:rPr>
                <w:sz w:val="28"/>
                <w:szCs w:val="28"/>
              </w:rPr>
            </w:pPr>
          </w:p>
        </w:tc>
        <w:tc>
          <w:tcPr>
            <w:tcW w:w="2062" w:type="dxa"/>
          </w:tcPr>
          <w:p w:rsidR="002E1C39" w:rsidRPr="00960AB8" w:rsidRDefault="002E1C39" w:rsidP="002E1C39">
            <w:pPr>
              <w:jc w:val="center"/>
              <w:rPr>
                <w:sz w:val="28"/>
                <w:szCs w:val="28"/>
              </w:rPr>
            </w:pPr>
            <w:r w:rsidRPr="00960AB8">
              <w:rPr>
                <w:sz w:val="28"/>
                <w:szCs w:val="28"/>
              </w:rPr>
              <w:t xml:space="preserve">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135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r w:rsidRPr="00960AB8">
              <w:rPr>
                <w:sz w:val="28"/>
                <w:szCs w:val="28"/>
              </w:rPr>
              <w:t>60 и более</w:t>
            </w:r>
          </w:p>
        </w:tc>
        <w:tc>
          <w:tcPr>
            <w:tcW w:w="1525" w:type="dxa"/>
          </w:tcPr>
          <w:p w:rsidR="002E1C39" w:rsidRPr="00960AB8" w:rsidRDefault="002E1C39" w:rsidP="002E1C39">
            <w:pPr>
              <w:rPr>
                <w:sz w:val="28"/>
                <w:szCs w:val="28"/>
              </w:rPr>
            </w:pPr>
            <w:r w:rsidRPr="00960AB8">
              <w:rPr>
                <w:sz w:val="28"/>
                <w:szCs w:val="28"/>
              </w:rPr>
              <w:t xml:space="preserve">А, Б </w:t>
            </w:r>
          </w:p>
        </w:tc>
        <w:tc>
          <w:tcPr>
            <w:tcW w:w="2062" w:type="dxa"/>
          </w:tcPr>
          <w:p w:rsidR="002E1C39" w:rsidRPr="00960AB8" w:rsidRDefault="002E1C39" w:rsidP="002E1C39">
            <w:pPr>
              <w:jc w:val="center"/>
              <w:rPr>
                <w:sz w:val="28"/>
                <w:szCs w:val="28"/>
              </w:rPr>
            </w:pPr>
            <w:r w:rsidRPr="00960AB8">
              <w:rPr>
                <w:sz w:val="28"/>
                <w:szCs w:val="28"/>
              </w:rPr>
              <w:t xml:space="preserve">I, II, 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150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p>
        </w:tc>
        <w:tc>
          <w:tcPr>
            <w:tcW w:w="1525" w:type="dxa"/>
          </w:tcPr>
          <w:p w:rsidR="002E1C39" w:rsidRPr="00960AB8" w:rsidRDefault="002E1C39" w:rsidP="002E1C39">
            <w:pPr>
              <w:rPr>
                <w:sz w:val="28"/>
                <w:szCs w:val="28"/>
              </w:rPr>
            </w:pPr>
            <w:r w:rsidRPr="00960AB8">
              <w:rPr>
                <w:sz w:val="28"/>
                <w:szCs w:val="28"/>
              </w:rPr>
              <w:t xml:space="preserve">В1-В3 </w:t>
            </w:r>
          </w:p>
        </w:tc>
        <w:tc>
          <w:tcPr>
            <w:tcW w:w="2062" w:type="dxa"/>
          </w:tcPr>
          <w:p w:rsidR="002E1C39" w:rsidRPr="00960AB8" w:rsidRDefault="002E1C39" w:rsidP="002E1C39">
            <w:pPr>
              <w:jc w:val="center"/>
              <w:rPr>
                <w:sz w:val="28"/>
                <w:szCs w:val="28"/>
              </w:rPr>
            </w:pPr>
            <w:r w:rsidRPr="00960AB8">
              <w:rPr>
                <w:sz w:val="28"/>
                <w:szCs w:val="28"/>
              </w:rPr>
              <w:t xml:space="preserve">I, II, 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220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p>
        </w:tc>
        <w:tc>
          <w:tcPr>
            <w:tcW w:w="1525" w:type="dxa"/>
          </w:tcPr>
          <w:p w:rsidR="002E1C39" w:rsidRPr="00960AB8" w:rsidRDefault="002E1C39" w:rsidP="002E1C39">
            <w:pPr>
              <w:rPr>
                <w:sz w:val="28"/>
                <w:szCs w:val="28"/>
              </w:rPr>
            </w:pPr>
          </w:p>
        </w:tc>
        <w:tc>
          <w:tcPr>
            <w:tcW w:w="2062" w:type="dxa"/>
          </w:tcPr>
          <w:p w:rsidR="002E1C39" w:rsidRPr="00960AB8" w:rsidRDefault="002E1C39" w:rsidP="002E1C39">
            <w:pPr>
              <w:jc w:val="center"/>
              <w:rPr>
                <w:sz w:val="28"/>
                <w:szCs w:val="28"/>
              </w:rPr>
            </w:pPr>
            <w:r w:rsidRPr="00960AB8">
              <w:rPr>
                <w:sz w:val="28"/>
                <w:szCs w:val="28"/>
              </w:rPr>
              <w:t xml:space="preserve">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155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r w:rsidRPr="00960AB8">
              <w:rPr>
                <w:sz w:val="28"/>
                <w:szCs w:val="28"/>
              </w:rPr>
              <w:t>80 и более</w:t>
            </w:r>
          </w:p>
        </w:tc>
        <w:tc>
          <w:tcPr>
            <w:tcW w:w="1525" w:type="dxa"/>
          </w:tcPr>
          <w:p w:rsidR="002E1C39" w:rsidRPr="00960AB8" w:rsidRDefault="002E1C39" w:rsidP="002E1C39">
            <w:pPr>
              <w:rPr>
                <w:sz w:val="28"/>
                <w:szCs w:val="28"/>
              </w:rPr>
            </w:pPr>
            <w:r w:rsidRPr="00960AB8">
              <w:rPr>
                <w:sz w:val="28"/>
                <w:szCs w:val="28"/>
              </w:rPr>
              <w:t xml:space="preserve">В1-В3 </w:t>
            </w:r>
          </w:p>
        </w:tc>
        <w:tc>
          <w:tcPr>
            <w:tcW w:w="2062" w:type="dxa"/>
          </w:tcPr>
          <w:p w:rsidR="002E1C39" w:rsidRPr="00960AB8" w:rsidRDefault="002E1C39" w:rsidP="002E1C39">
            <w:pPr>
              <w:jc w:val="center"/>
              <w:rPr>
                <w:sz w:val="28"/>
                <w:szCs w:val="28"/>
              </w:rPr>
            </w:pPr>
            <w:r w:rsidRPr="00960AB8">
              <w:rPr>
                <w:sz w:val="28"/>
                <w:szCs w:val="28"/>
              </w:rPr>
              <w:t xml:space="preserve">I, II, 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260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p>
        </w:tc>
        <w:tc>
          <w:tcPr>
            <w:tcW w:w="1525" w:type="dxa"/>
          </w:tcPr>
          <w:p w:rsidR="002E1C39" w:rsidRPr="00960AB8" w:rsidRDefault="002E1C39" w:rsidP="002E1C39">
            <w:pPr>
              <w:rPr>
                <w:sz w:val="28"/>
                <w:szCs w:val="28"/>
              </w:rPr>
            </w:pPr>
          </w:p>
        </w:tc>
        <w:tc>
          <w:tcPr>
            <w:tcW w:w="2062" w:type="dxa"/>
          </w:tcPr>
          <w:p w:rsidR="002E1C39" w:rsidRPr="00960AB8" w:rsidRDefault="002E1C39" w:rsidP="002E1C39">
            <w:pPr>
              <w:jc w:val="center"/>
              <w:rPr>
                <w:sz w:val="28"/>
                <w:szCs w:val="28"/>
              </w:rPr>
            </w:pPr>
            <w:r w:rsidRPr="00960AB8">
              <w:rPr>
                <w:sz w:val="28"/>
                <w:szCs w:val="28"/>
              </w:rPr>
              <w:t xml:space="preserve">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220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r w:rsidRPr="00960AB8">
              <w:rPr>
                <w:sz w:val="28"/>
                <w:szCs w:val="28"/>
              </w:rPr>
              <w:t xml:space="preserve">Независимо от объема </w:t>
            </w:r>
          </w:p>
        </w:tc>
        <w:tc>
          <w:tcPr>
            <w:tcW w:w="1525" w:type="dxa"/>
          </w:tcPr>
          <w:p w:rsidR="002E1C39" w:rsidRPr="00960AB8" w:rsidRDefault="002E1C39" w:rsidP="002E1C39">
            <w:pPr>
              <w:rPr>
                <w:sz w:val="28"/>
                <w:szCs w:val="28"/>
              </w:rPr>
            </w:pPr>
            <w:r w:rsidRPr="00960AB8">
              <w:rPr>
                <w:sz w:val="28"/>
                <w:szCs w:val="28"/>
              </w:rPr>
              <w:t>В</w:t>
            </w:r>
            <w:proofErr w:type="gramStart"/>
            <w:r w:rsidRPr="00960AB8">
              <w:rPr>
                <w:sz w:val="28"/>
                <w:szCs w:val="28"/>
              </w:rPr>
              <w:t>4</w:t>
            </w:r>
            <w:proofErr w:type="gramEnd"/>
            <w:r w:rsidRPr="00960AB8">
              <w:rPr>
                <w:sz w:val="28"/>
                <w:szCs w:val="28"/>
              </w:rPr>
              <w:t xml:space="preserve">, Г </w:t>
            </w:r>
          </w:p>
        </w:tc>
        <w:tc>
          <w:tcPr>
            <w:tcW w:w="2062" w:type="dxa"/>
          </w:tcPr>
          <w:p w:rsidR="002E1C39" w:rsidRPr="00960AB8" w:rsidRDefault="002E1C39" w:rsidP="002E1C39">
            <w:pPr>
              <w:jc w:val="center"/>
              <w:rPr>
                <w:sz w:val="28"/>
                <w:szCs w:val="28"/>
              </w:rPr>
            </w:pPr>
            <w:r w:rsidRPr="00960AB8">
              <w:rPr>
                <w:sz w:val="28"/>
                <w:szCs w:val="28"/>
              </w:rPr>
              <w:t xml:space="preserve">I, II, 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260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p>
        </w:tc>
        <w:tc>
          <w:tcPr>
            <w:tcW w:w="1525" w:type="dxa"/>
          </w:tcPr>
          <w:p w:rsidR="002E1C39" w:rsidRPr="00960AB8" w:rsidRDefault="002E1C39" w:rsidP="002E1C39">
            <w:pPr>
              <w:rPr>
                <w:sz w:val="28"/>
                <w:szCs w:val="28"/>
              </w:rPr>
            </w:pPr>
          </w:p>
        </w:tc>
        <w:tc>
          <w:tcPr>
            <w:tcW w:w="2062" w:type="dxa"/>
          </w:tcPr>
          <w:p w:rsidR="002E1C39" w:rsidRPr="00960AB8" w:rsidRDefault="002E1C39" w:rsidP="002E1C39">
            <w:pPr>
              <w:jc w:val="center"/>
              <w:rPr>
                <w:sz w:val="28"/>
                <w:szCs w:val="28"/>
              </w:rPr>
            </w:pPr>
            <w:r w:rsidRPr="00960AB8">
              <w:rPr>
                <w:sz w:val="28"/>
                <w:szCs w:val="28"/>
              </w:rPr>
              <w:t xml:space="preserve">III, IV </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2381" w:type="dxa"/>
          </w:tcPr>
          <w:p w:rsidR="002E1C39" w:rsidRPr="00960AB8" w:rsidRDefault="002E1C39" w:rsidP="002E1C39">
            <w:pPr>
              <w:jc w:val="center"/>
              <w:rPr>
                <w:sz w:val="28"/>
                <w:szCs w:val="28"/>
              </w:rPr>
            </w:pPr>
            <w:r w:rsidRPr="00960AB8">
              <w:rPr>
                <w:sz w:val="28"/>
                <w:szCs w:val="28"/>
              </w:rPr>
              <w:t xml:space="preserve">180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p>
        </w:tc>
        <w:tc>
          <w:tcPr>
            <w:tcW w:w="1525" w:type="dxa"/>
          </w:tcPr>
          <w:p w:rsidR="002E1C39" w:rsidRPr="00960AB8" w:rsidRDefault="002E1C39" w:rsidP="002E1C39">
            <w:pPr>
              <w:rPr>
                <w:sz w:val="28"/>
                <w:szCs w:val="28"/>
              </w:rPr>
            </w:pPr>
          </w:p>
        </w:tc>
        <w:tc>
          <w:tcPr>
            <w:tcW w:w="2062" w:type="dxa"/>
          </w:tcPr>
          <w:p w:rsidR="002E1C39" w:rsidRPr="00960AB8" w:rsidRDefault="002E1C39" w:rsidP="002E1C39">
            <w:pPr>
              <w:jc w:val="center"/>
              <w:rPr>
                <w:sz w:val="28"/>
                <w:szCs w:val="28"/>
              </w:rPr>
            </w:pPr>
            <w:r w:rsidRPr="00960AB8">
              <w:rPr>
                <w:sz w:val="28"/>
                <w:szCs w:val="28"/>
              </w:rPr>
              <w:t>Не норм.</w:t>
            </w:r>
          </w:p>
        </w:tc>
        <w:tc>
          <w:tcPr>
            <w:tcW w:w="1559" w:type="dxa"/>
          </w:tcPr>
          <w:p w:rsidR="002E1C39" w:rsidRPr="00960AB8" w:rsidRDefault="002E1C39" w:rsidP="002E1C39">
            <w:pPr>
              <w:rPr>
                <w:sz w:val="28"/>
                <w:szCs w:val="28"/>
              </w:rPr>
            </w:pPr>
            <w:r w:rsidRPr="00960AB8">
              <w:rPr>
                <w:sz w:val="28"/>
                <w:szCs w:val="28"/>
              </w:rPr>
              <w:t>С</w:t>
            </w:r>
            <w:proofErr w:type="gramStart"/>
            <w:r w:rsidRPr="00960AB8">
              <w:rPr>
                <w:sz w:val="28"/>
                <w:szCs w:val="28"/>
              </w:rPr>
              <w:t>2</w:t>
            </w:r>
            <w:proofErr w:type="gramEnd"/>
            <w:r w:rsidRPr="00960AB8">
              <w:rPr>
                <w:sz w:val="28"/>
                <w:szCs w:val="28"/>
              </w:rPr>
              <w:t xml:space="preserve">, С3 </w:t>
            </w:r>
          </w:p>
        </w:tc>
        <w:tc>
          <w:tcPr>
            <w:tcW w:w="2381" w:type="dxa"/>
          </w:tcPr>
          <w:p w:rsidR="002E1C39" w:rsidRPr="00960AB8" w:rsidRDefault="002E1C39" w:rsidP="002E1C39">
            <w:pPr>
              <w:jc w:val="center"/>
              <w:rPr>
                <w:sz w:val="28"/>
                <w:szCs w:val="28"/>
              </w:rPr>
            </w:pPr>
            <w:r w:rsidRPr="00960AB8">
              <w:rPr>
                <w:sz w:val="28"/>
                <w:szCs w:val="28"/>
              </w:rPr>
              <w:t xml:space="preserve">1130 </w:t>
            </w:r>
          </w:p>
        </w:tc>
      </w:tr>
      <w:tr w:rsidR="002E1C39" w:rsidRPr="00960AB8" w:rsidTr="002E1C39">
        <w:tblPrEx>
          <w:tblLook w:val="04A0" w:firstRow="1" w:lastRow="0" w:firstColumn="1" w:lastColumn="0" w:noHBand="0" w:noVBand="1"/>
        </w:tblPrEx>
        <w:tc>
          <w:tcPr>
            <w:tcW w:w="1687" w:type="dxa"/>
          </w:tcPr>
          <w:p w:rsidR="002E1C39" w:rsidRPr="00960AB8" w:rsidRDefault="002E1C39" w:rsidP="002E1C39">
            <w:pPr>
              <w:jc w:val="center"/>
              <w:rPr>
                <w:sz w:val="28"/>
                <w:szCs w:val="28"/>
              </w:rPr>
            </w:pPr>
            <w:r w:rsidRPr="00960AB8">
              <w:rPr>
                <w:sz w:val="28"/>
                <w:szCs w:val="28"/>
              </w:rPr>
              <w:t xml:space="preserve">То же </w:t>
            </w:r>
          </w:p>
        </w:tc>
        <w:tc>
          <w:tcPr>
            <w:tcW w:w="1525" w:type="dxa"/>
          </w:tcPr>
          <w:p w:rsidR="002E1C39" w:rsidRPr="00960AB8" w:rsidRDefault="002E1C39" w:rsidP="002E1C39">
            <w:pPr>
              <w:rPr>
                <w:sz w:val="28"/>
                <w:szCs w:val="28"/>
              </w:rPr>
            </w:pPr>
            <w:r w:rsidRPr="00960AB8">
              <w:rPr>
                <w:sz w:val="28"/>
                <w:szCs w:val="28"/>
              </w:rPr>
              <w:t>Д</w:t>
            </w:r>
          </w:p>
        </w:tc>
        <w:tc>
          <w:tcPr>
            <w:tcW w:w="6002" w:type="dxa"/>
            <w:gridSpan w:val="3"/>
            <w:tcBorders>
              <w:right w:val="single" w:sz="4" w:space="0" w:color="auto"/>
            </w:tcBorders>
          </w:tcPr>
          <w:p w:rsidR="002E1C39" w:rsidRPr="00960AB8" w:rsidRDefault="002E1C39" w:rsidP="002E1C39">
            <w:pPr>
              <w:jc w:val="center"/>
            </w:pPr>
            <w:r>
              <w:rPr>
                <w:sz w:val="28"/>
                <w:szCs w:val="28"/>
              </w:rPr>
              <w:t>н</w:t>
            </w:r>
            <w:r w:rsidRPr="00960AB8">
              <w:rPr>
                <w:sz w:val="28"/>
                <w:szCs w:val="28"/>
              </w:rPr>
              <w:t>е нормируется</w:t>
            </w:r>
          </w:p>
        </w:tc>
      </w:tr>
    </w:tbl>
    <w:p w:rsidR="002E1C39" w:rsidRDefault="002E1C39" w:rsidP="002E1C39">
      <w:pPr>
        <w:jc w:val="both"/>
      </w:pPr>
    </w:p>
    <w:p w:rsidR="002E1C39" w:rsidRDefault="002E1C39" w:rsidP="002E1C39">
      <w:pPr>
        <w:ind w:firstLine="709"/>
        <w:jc w:val="both"/>
        <w:rPr>
          <w:sz w:val="28"/>
          <w:szCs w:val="28"/>
        </w:rPr>
      </w:pP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lastRenderedPageBreak/>
        <w:t>Численность людей на 1 м ширины эвакуационного выхода при промежуточных значениях объема помещений определяется интерполяцией.</w:t>
      </w:r>
    </w:p>
    <w:p w:rsidR="002E1C39" w:rsidRDefault="002E1C39" w:rsidP="002E1C39">
      <w:pPr>
        <w:widowControl w:val="0"/>
        <w:autoSpaceDE w:val="0"/>
        <w:autoSpaceDN w:val="0"/>
        <w:adjustRightInd w:val="0"/>
        <w:ind w:firstLine="709"/>
        <w:jc w:val="both"/>
        <w:rPr>
          <w:sz w:val="28"/>
          <w:szCs w:val="28"/>
        </w:rPr>
      </w:pPr>
      <w:r w:rsidRPr="004F1F0C">
        <w:rPr>
          <w:sz w:val="28"/>
          <w:szCs w:val="28"/>
        </w:rPr>
        <w:t>Численность людей на 1 м ширины эвакуационного выхода (двери) из помещений высотой более 6 м увеличивается: при высоте помещений 12 м - на 20%, 18 м - на 30%, 24 м - на 40%; при промежуточных значениях высоты помещений увеличение численности людей на 1 м ширины выхода определяется интерполяцией.</w:t>
      </w:r>
    </w:p>
    <w:p w:rsidR="002E1C39" w:rsidRDefault="002E1C39" w:rsidP="002E1C39">
      <w:pPr>
        <w:ind w:firstLine="709"/>
        <w:jc w:val="both"/>
        <w:rPr>
          <w:sz w:val="28"/>
          <w:szCs w:val="28"/>
        </w:rPr>
      </w:pPr>
      <w:proofErr w:type="gramStart"/>
      <w:r w:rsidRPr="004F1F0C">
        <w:rPr>
          <w:sz w:val="28"/>
          <w:szCs w:val="28"/>
        </w:rPr>
        <w:t>5.26 Ширину эвакуационного выхода (двери) из коридора наружу или в лестничную клетку следует принимать в зависимости от общей численности людей, эвакуирующихся через этот выход, и численности людей на 1 м ширины выхода (двери), установленной в таблице 4, но не менее 0,8 м, при наличии работающих инвалидов с нарушениями опорно-двигательного аппарата - не менее 0,9 м.</w:t>
      </w:r>
      <w:proofErr w:type="gramEnd"/>
    </w:p>
    <w:p w:rsidR="002E1C39" w:rsidRDefault="002E1C39" w:rsidP="002E1C39">
      <w:pPr>
        <w:ind w:firstLine="709"/>
        <w:jc w:val="both"/>
        <w:rPr>
          <w:sz w:val="28"/>
          <w:szCs w:val="28"/>
        </w:rPr>
      </w:pPr>
    </w:p>
    <w:p w:rsidR="002E1C39" w:rsidRDefault="002E1C39" w:rsidP="002E1C39">
      <w:pPr>
        <w:widowControl w:val="0"/>
        <w:autoSpaceDE w:val="0"/>
        <w:autoSpaceDN w:val="0"/>
        <w:adjustRightInd w:val="0"/>
        <w:jc w:val="both"/>
        <w:rPr>
          <w:sz w:val="28"/>
          <w:szCs w:val="28"/>
        </w:rPr>
      </w:pPr>
      <w:r>
        <w:rPr>
          <w:sz w:val="28"/>
          <w:szCs w:val="28"/>
        </w:rPr>
        <w:t xml:space="preserve">    Таблица 4</w:t>
      </w:r>
    </w:p>
    <w:p w:rsidR="002E1C39" w:rsidRPr="001B4DEA" w:rsidRDefault="002E1C39" w:rsidP="002E1C39">
      <w:pPr>
        <w:widowControl w:val="0"/>
        <w:autoSpaceDE w:val="0"/>
        <w:autoSpaceDN w:val="0"/>
        <w:adjustRightInd w:val="0"/>
        <w:jc w:val="both"/>
        <w:rPr>
          <w:sz w:val="28"/>
          <w:szCs w:val="28"/>
        </w:rPr>
      </w:pPr>
    </w:p>
    <w:tbl>
      <w:tblPr>
        <w:tblW w:w="9072" w:type="dxa"/>
        <w:tblInd w:w="392" w:type="dxa"/>
        <w:tblLayout w:type="fixed"/>
        <w:tblLook w:val="00A0" w:firstRow="1" w:lastRow="0" w:firstColumn="1" w:lastColumn="0" w:noHBand="0" w:noVBand="0"/>
      </w:tblPr>
      <w:tblGrid>
        <w:gridCol w:w="2155"/>
        <w:gridCol w:w="2126"/>
        <w:gridCol w:w="1956"/>
        <w:gridCol w:w="2835"/>
      </w:tblGrid>
      <w:tr w:rsidR="002E1C39" w:rsidRPr="00960AB8" w:rsidTr="002E1C39">
        <w:tc>
          <w:tcPr>
            <w:tcW w:w="2155" w:type="dxa"/>
            <w:tcBorders>
              <w:bottom w:val="double" w:sz="4" w:space="0" w:color="auto"/>
            </w:tcBorders>
          </w:tcPr>
          <w:p w:rsidR="002E1C39" w:rsidRPr="00960AB8" w:rsidRDefault="002E1C39" w:rsidP="002E1C39">
            <w:pPr>
              <w:jc w:val="center"/>
              <w:rPr>
                <w:sz w:val="28"/>
                <w:szCs w:val="28"/>
              </w:rPr>
            </w:pPr>
            <w:r w:rsidRPr="00960AB8">
              <w:rPr>
                <w:sz w:val="28"/>
                <w:szCs w:val="28"/>
              </w:rPr>
              <w:t xml:space="preserve">Категория наиболее </w:t>
            </w:r>
            <w:proofErr w:type="gramStart"/>
            <w:r w:rsidRPr="00960AB8">
              <w:rPr>
                <w:sz w:val="28"/>
                <w:szCs w:val="28"/>
              </w:rPr>
              <w:t>пожароопасно</w:t>
            </w:r>
            <w:r>
              <w:rPr>
                <w:sz w:val="28"/>
                <w:szCs w:val="28"/>
              </w:rPr>
              <w:t>-</w:t>
            </w:r>
            <w:r w:rsidRPr="00960AB8">
              <w:rPr>
                <w:sz w:val="28"/>
                <w:szCs w:val="28"/>
              </w:rPr>
              <w:t>го</w:t>
            </w:r>
            <w:proofErr w:type="gramEnd"/>
            <w:r w:rsidRPr="00960AB8">
              <w:rPr>
                <w:sz w:val="28"/>
                <w:szCs w:val="28"/>
              </w:rPr>
              <w:t xml:space="preserve"> помещения, выходящего в коридор</w:t>
            </w:r>
          </w:p>
        </w:tc>
        <w:tc>
          <w:tcPr>
            <w:tcW w:w="2126" w:type="dxa"/>
            <w:tcBorders>
              <w:bottom w:val="double" w:sz="4" w:space="0" w:color="auto"/>
            </w:tcBorders>
          </w:tcPr>
          <w:p w:rsidR="002E1C39" w:rsidRPr="00960AB8" w:rsidRDefault="002E1C39" w:rsidP="002E1C39">
            <w:pPr>
              <w:jc w:val="center"/>
              <w:rPr>
                <w:sz w:val="28"/>
                <w:szCs w:val="28"/>
              </w:rPr>
            </w:pPr>
            <w:r w:rsidRPr="00960AB8">
              <w:rPr>
                <w:sz w:val="28"/>
                <w:szCs w:val="28"/>
              </w:rPr>
              <w:t xml:space="preserve">Степень огнестойкости здания </w:t>
            </w:r>
          </w:p>
        </w:tc>
        <w:tc>
          <w:tcPr>
            <w:tcW w:w="1956" w:type="dxa"/>
            <w:tcBorders>
              <w:bottom w:val="double" w:sz="4" w:space="0" w:color="auto"/>
            </w:tcBorders>
          </w:tcPr>
          <w:p w:rsidR="002E1C39" w:rsidRPr="00960AB8" w:rsidRDefault="002E1C39" w:rsidP="002E1C39">
            <w:pPr>
              <w:jc w:val="center"/>
              <w:rPr>
                <w:sz w:val="28"/>
                <w:szCs w:val="28"/>
              </w:rPr>
            </w:pPr>
            <w:r w:rsidRPr="00960AB8">
              <w:rPr>
                <w:sz w:val="28"/>
                <w:szCs w:val="28"/>
              </w:rPr>
              <w:t xml:space="preserve">Класс </w:t>
            </w:r>
            <w:proofErr w:type="gramStart"/>
            <w:r w:rsidRPr="00960AB8">
              <w:rPr>
                <w:sz w:val="28"/>
                <w:szCs w:val="28"/>
              </w:rPr>
              <w:t>конструктив</w:t>
            </w:r>
            <w:r>
              <w:rPr>
                <w:sz w:val="28"/>
                <w:szCs w:val="28"/>
              </w:rPr>
              <w:t>-</w:t>
            </w:r>
            <w:r w:rsidRPr="00960AB8">
              <w:rPr>
                <w:sz w:val="28"/>
                <w:szCs w:val="28"/>
              </w:rPr>
              <w:t>ной</w:t>
            </w:r>
            <w:proofErr w:type="gramEnd"/>
            <w:r w:rsidRPr="00960AB8">
              <w:rPr>
                <w:sz w:val="28"/>
                <w:szCs w:val="28"/>
              </w:rPr>
              <w:t xml:space="preserve"> пожарной опасности здания </w:t>
            </w:r>
          </w:p>
        </w:tc>
        <w:tc>
          <w:tcPr>
            <w:tcW w:w="2835" w:type="dxa"/>
            <w:tcBorders>
              <w:bottom w:val="double" w:sz="4" w:space="0" w:color="auto"/>
            </w:tcBorders>
          </w:tcPr>
          <w:p w:rsidR="002E1C39" w:rsidRPr="00960AB8" w:rsidRDefault="002E1C39" w:rsidP="002E1C39">
            <w:pPr>
              <w:jc w:val="center"/>
              <w:rPr>
                <w:sz w:val="28"/>
                <w:szCs w:val="28"/>
              </w:rPr>
            </w:pPr>
            <w:r w:rsidRPr="00960AB8">
              <w:rPr>
                <w:sz w:val="28"/>
                <w:szCs w:val="28"/>
              </w:rPr>
              <w:t>Численность людей на 1 м ширины эвакуационного выхода (двери) из коридора, чел.</w:t>
            </w:r>
          </w:p>
        </w:tc>
      </w:tr>
      <w:tr w:rsidR="002E1C39" w:rsidRPr="00960AB8" w:rsidTr="002E1C39">
        <w:tc>
          <w:tcPr>
            <w:tcW w:w="2155" w:type="dxa"/>
            <w:tcBorders>
              <w:top w:val="double" w:sz="4" w:space="0" w:color="auto"/>
            </w:tcBorders>
          </w:tcPr>
          <w:p w:rsidR="002E1C39" w:rsidRPr="00960AB8" w:rsidRDefault="002E1C39" w:rsidP="002E1C39">
            <w:pPr>
              <w:rPr>
                <w:sz w:val="28"/>
                <w:szCs w:val="28"/>
              </w:rPr>
            </w:pPr>
            <w:r w:rsidRPr="00960AB8">
              <w:rPr>
                <w:sz w:val="28"/>
                <w:szCs w:val="28"/>
              </w:rPr>
              <w:t>А, Б</w:t>
            </w:r>
          </w:p>
        </w:tc>
        <w:tc>
          <w:tcPr>
            <w:tcW w:w="2126" w:type="dxa"/>
            <w:tcBorders>
              <w:top w:val="double" w:sz="4" w:space="0" w:color="auto"/>
            </w:tcBorders>
          </w:tcPr>
          <w:p w:rsidR="002E1C39" w:rsidRPr="00960AB8" w:rsidRDefault="002E1C39" w:rsidP="002E1C39">
            <w:pPr>
              <w:jc w:val="center"/>
              <w:rPr>
                <w:sz w:val="28"/>
                <w:szCs w:val="28"/>
              </w:rPr>
            </w:pPr>
            <w:r w:rsidRPr="00960AB8">
              <w:rPr>
                <w:sz w:val="28"/>
                <w:szCs w:val="28"/>
              </w:rPr>
              <w:t xml:space="preserve">I, II, III, IV </w:t>
            </w:r>
          </w:p>
        </w:tc>
        <w:tc>
          <w:tcPr>
            <w:tcW w:w="1956" w:type="dxa"/>
            <w:tcBorders>
              <w:top w:val="double" w:sz="4" w:space="0" w:color="auto"/>
            </w:tcBorders>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835" w:type="dxa"/>
            <w:tcBorders>
              <w:top w:val="double" w:sz="4" w:space="0" w:color="auto"/>
            </w:tcBorders>
          </w:tcPr>
          <w:p w:rsidR="002E1C39" w:rsidRPr="00960AB8" w:rsidRDefault="002E1C39" w:rsidP="002E1C39">
            <w:pPr>
              <w:jc w:val="center"/>
              <w:rPr>
                <w:sz w:val="28"/>
                <w:szCs w:val="28"/>
              </w:rPr>
            </w:pPr>
            <w:r w:rsidRPr="00960AB8">
              <w:rPr>
                <w:sz w:val="28"/>
                <w:szCs w:val="28"/>
              </w:rPr>
              <w:t xml:space="preserve">85 </w:t>
            </w:r>
          </w:p>
        </w:tc>
      </w:tr>
      <w:tr w:rsidR="002E1C39" w:rsidRPr="00960AB8" w:rsidTr="002E1C39">
        <w:tc>
          <w:tcPr>
            <w:tcW w:w="2155" w:type="dxa"/>
          </w:tcPr>
          <w:p w:rsidR="002E1C39" w:rsidRPr="00960AB8" w:rsidRDefault="002E1C39" w:rsidP="002E1C39">
            <w:pPr>
              <w:rPr>
                <w:sz w:val="28"/>
                <w:szCs w:val="28"/>
              </w:rPr>
            </w:pPr>
            <w:r w:rsidRPr="00960AB8">
              <w:rPr>
                <w:sz w:val="28"/>
                <w:szCs w:val="28"/>
              </w:rPr>
              <w:t xml:space="preserve">В1-В3 </w:t>
            </w:r>
          </w:p>
        </w:tc>
        <w:tc>
          <w:tcPr>
            <w:tcW w:w="2126" w:type="dxa"/>
          </w:tcPr>
          <w:p w:rsidR="002E1C39" w:rsidRPr="00960AB8" w:rsidRDefault="002E1C39" w:rsidP="002E1C39">
            <w:pPr>
              <w:jc w:val="center"/>
              <w:rPr>
                <w:sz w:val="28"/>
                <w:szCs w:val="28"/>
              </w:rPr>
            </w:pPr>
            <w:r w:rsidRPr="00960AB8">
              <w:rPr>
                <w:sz w:val="28"/>
                <w:szCs w:val="28"/>
              </w:rPr>
              <w:t>I, II, III, IV</w:t>
            </w:r>
          </w:p>
        </w:tc>
        <w:tc>
          <w:tcPr>
            <w:tcW w:w="1956"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835" w:type="dxa"/>
          </w:tcPr>
          <w:p w:rsidR="002E1C39" w:rsidRPr="00960AB8" w:rsidRDefault="002E1C39" w:rsidP="002E1C39">
            <w:pPr>
              <w:jc w:val="center"/>
              <w:rPr>
                <w:sz w:val="28"/>
                <w:szCs w:val="28"/>
              </w:rPr>
            </w:pPr>
            <w:r w:rsidRPr="00960AB8">
              <w:rPr>
                <w:sz w:val="28"/>
                <w:szCs w:val="28"/>
              </w:rPr>
              <w:t xml:space="preserve">175 </w:t>
            </w:r>
          </w:p>
        </w:tc>
      </w:tr>
      <w:tr w:rsidR="002E1C39" w:rsidRPr="00960AB8" w:rsidTr="002E1C39">
        <w:tblPrEx>
          <w:tblLook w:val="04A0" w:firstRow="1" w:lastRow="0" w:firstColumn="1" w:lastColumn="0" w:noHBand="0" w:noVBand="1"/>
        </w:tblPrEx>
        <w:tc>
          <w:tcPr>
            <w:tcW w:w="2155" w:type="dxa"/>
          </w:tcPr>
          <w:p w:rsidR="002E1C39" w:rsidRPr="00960AB8" w:rsidRDefault="002E1C39" w:rsidP="002E1C39">
            <w:pPr>
              <w:rPr>
                <w:sz w:val="28"/>
                <w:szCs w:val="28"/>
              </w:rPr>
            </w:pPr>
          </w:p>
        </w:tc>
        <w:tc>
          <w:tcPr>
            <w:tcW w:w="2126" w:type="dxa"/>
          </w:tcPr>
          <w:p w:rsidR="002E1C39" w:rsidRPr="00960AB8" w:rsidRDefault="002E1C39" w:rsidP="002E1C39">
            <w:pPr>
              <w:jc w:val="center"/>
              <w:rPr>
                <w:sz w:val="28"/>
                <w:szCs w:val="28"/>
              </w:rPr>
            </w:pPr>
            <w:r w:rsidRPr="00960AB8">
              <w:rPr>
                <w:sz w:val="28"/>
                <w:szCs w:val="28"/>
              </w:rPr>
              <w:t>IV</w:t>
            </w:r>
          </w:p>
        </w:tc>
        <w:tc>
          <w:tcPr>
            <w:tcW w:w="1956"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2835" w:type="dxa"/>
          </w:tcPr>
          <w:p w:rsidR="002E1C39" w:rsidRPr="00960AB8" w:rsidRDefault="002E1C39" w:rsidP="002E1C39">
            <w:pPr>
              <w:jc w:val="center"/>
              <w:rPr>
                <w:sz w:val="28"/>
                <w:szCs w:val="28"/>
              </w:rPr>
            </w:pPr>
            <w:r w:rsidRPr="00960AB8">
              <w:rPr>
                <w:sz w:val="28"/>
                <w:szCs w:val="28"/>
              </w:rPr>
              <w:t xml:space="preserve">120 </w:t>
            </w:r>
          </w:p>
        </w:tc>
      </w:tr>
      <w:tr w:rsidR="002E1C39" w:rsidRPr="00960AB8" w:rsidTr="002E1C39">
        <w:tblPrEx>
          <w:tblLook w:val="04A0" w:firstRow="1" w:lastRow="0" w:firstColumn="1" w:lastColumn="0" w:noHBand="0" w:noVBand="1"/>
        </w:tblPrEx>
        <w:tc>
          <w:tcPr>
            <w:tcW w:w="2155" w:type="dxa"/>
          </w:tcPr>
          <w:p w:rsidR="002E1C39" w:rsidRPr="00960AB8" w:rsidRDefault="002E1C39" w:rsidP="002E1C39">
            <w:pPr>
              <w:rPr>
                <w:sz w:val="28"/>
                <w:szCs w:val="28"/>
              </w:rPr>
            </w:pPr>
          </w:p>
        </w:tc>
        <w:tc>
          <w:tcPr>
            <w:tcW w:w="2126" w:type="dxa"/>
          </w:tcPr>
          <w:p w:rsidR="002E1C39" w:rsidRPr="00960AB8" w:rsidRDefault="002E1C39" w:rsidP="002E1C39">
            <w:pPr>
              <w:jc w:val="center"/>
              <w:rPr>
                <w:sz w:val="28"/>
                <w:szCs w:val="28"/>
              </w:rPr>
            </w:pPr>
            <w:r w:rsidRPr="00960AB8">
              <w:rPr>
                <w:sz w:val="28"/>
                <w:szCs w:val="28"/>
              </w:rPr>
              <w:t>Не норм.</w:t>
            </w:r>
          </w:p>
        </w:tc>
        <w:tc>
          <w:tcPr>
            <w:tcW w:w="1956" w:type="dxa"/>
          </w:tcPr>
          <w:p w:rsidR="002E1C39" w:rsidRPr="00960AB8" w:rsidRDefault="002E1C39" w:rsidP="002E1C39">
            <w:pPr>
              <w:rPr>
                <w:sz w:val="28"/>
                <w:szCs w:val="28"/>
              </w:rPr>
            </w:pPr>
            <w:r w:rsidRPr="00960AB8">
              <w:rPr>
                <w:sz w:val="28"/>
                <w:szCs w:val="28"/>
              </w:rPr>
              <w:t>С</w:t>
            </w:r>
            <w:proofErr w:type="gramStart"/>
            <w:r w:rsidRPr="00960AB8">
              <w:rPr>
                <w:sz w:val="28"/>
                <w:szCs w:val="28"/>
              </w:rPr>
              <w:t>2</w:t>
            </w:r>
            <w:proofErr w:type="gramEnd"/>
            <w:r w:rsidRPr="00960AB8">
              <w:rPr>
                <w:sz w:val="28"/>
                <w:szCs w:val="28"/>
              </w:rPr>
              <w:t xml:space="preserve">, С3 </w:t>
            </w:r>
          </w:p>
        </w:tc>
        <w:tc>
          <w:tcPr>
            <w:tcW w:w="2835" w:type="dxa"/>
          </w:tcPr>
          <w:p w:rsidR="002E1C39" w:rsidRPr="00960AB8" w:rsidRDefault="002E1C39" w:rsidP="002E1C39">
            <w:pPr>
              <w:jc w:val="center"/>
              <w:rPr>
                <w:sz w:val="28"/>
                <w:szCs w:val="28"/>
              </w:rPr>
            </w:pPr>
            <w:r w:rsidRPr="00960AB8">
              <w:rPr>
                <w:sz w:val="28"/>
                <w:szCs w:val="28"/>
              </w:rPr>
              <w:t xml:space="preserve">85 </w:t>
            </w:r>
          </w:p>
        </w:tc>
      </w:tr>
      <w:tr w:rsidR="002E1C39" w:rsidRPr="00960AB8" w:rsidTr="002E1C39">
        <w:tblPrEx>
          <w:tblLook w:val="04A0" w:firstRow="1" w:lastRow="0" w:firstColumn="1" w:lastColumn="0" w:noHBand="0" w:noVBand="1"/>
        </w:tblPrEx>
        <w:tc>
          <w:tcPr>
            <w:tcW w:w="2155" w:type="dxa"/>
          </w:tcPr>
          <w:p w:rsidR="002E1C39" w:rsidRPr="00960AB8" w:rsidRDefault="002E1C39" w:rsidP="002E1C39">
            <w:pPr>
              <w:rPr>
                <w:sz w:val="28"/>
                <w:szCs w:val="28"/>
              </w:rPr>
            </w:pPr>
            <w:r w:rsidRPr="00960AB8">
              <w:rPr>
                <w:sz w:val="28"/>
                <w:szCs w:val="28"/>
              </w:rPr>
              <w:t>В</w:t>
            </w:r>
            <w:proofErr w:type="gramStart"/>
            <w:r w:rsidRPr="00960AB8">
              <w:rPr>
                <w:sz w:val="28"/>
                <w:szCs w:val="28"/>
              </w:rPr>
              <w:t>4</w:t>
            </w:r>
            <w:proofErr w:type="gramEnd"/>
            <w:r w:rsidRPr="00960AB8">
              <w:rPr>
                <w:sz w:val="28"/>
                <w:szCs w:val="28"/>
              </w:rPr>
              <w:t xml:space="preserve">, Г, Д </w:t>
            </w:r>
          </w:p>
        </w:tc>
        <w:tc>
          <w:tcPr>
            <w:tcW w:w="2126" w:type="dxa"/>
          </w:tcPr>
          <w:p w:rsidR="002E1C39" w:rsidRPr="00960AB8" w:rsidRDefault="002E1C39" w:rsidP="002E1C39">
            <w:pPr>
              <w:jc w:val="center"/>
              <w:rPr>
                <w:sz w:val="28"/>
                <w:szCs w:val="28"/>
              </w:rPr>
            </w:pPr>
            <w:r w:rsidRPr="00960AB8">
              <w:rPr>
                <w:sz w:val="28"/>
                <w:szCs w:val="28"/>
              </w:rPr>
              <w:t>I, II, III, IV</w:t>
            </w:r>
          </w:p>
        </w:tc>
        <w:tc>
          <w:tcPr>
            <w:tcW w:w="1956"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2835" w:type="dxa"/>
          </w:tcPr>
          <w:p w:rsidR="002E1C39" w:rsidRPr="00960AB8" w:rsidRDefault="002E1C39" w:rsidP="002E1C39">
            <w:pPr>
              <w:jc w:val="center"/>
              <w:rPr>
                <w:sz w:val="28"/>
                <w:szCs w:val="28"/>
              </w:rPr>
            </w:pPr>
            <w:r w:rsidRPr="00960AB8">
              <w:rPr>
                <w:sz w:val="28"/>
                <w:szCs w:val="28"/>
              </w:rPr>
              <w:t xml:space="preserve">260 </w:t>
            </w:r>
          </w:p>
        </w:tc>
      </w:tr>
      <w:tr w:rsidR="002E1C39" w:rsidRPr="00960AB8" w:rsidTr="002E1C39">
        <w:tblPrEx>
          <w:tblLook w:val="04A0" w:firstRow="1" w:lastRow="0" w:firstColumn="1" w:lastColumn="0" w:noHBand="0" w:noVBand="1"/>
        </w:tblPrEx>
        <w:tc>
          <w:tcPr>
            <w:tcW w:w="2155" w:type="dxa"/>
          </w:tcPr>
          <w:p w:rsidR="002E1C39" w:rsidRPr="00960AB8" w:rsidRDefault="002E1C39" w:rsidP="002E1C39">
            <w:pPr>
              <w:rPr>
                <w:sz w:val="28"/>
                <w:szCs w:val="28"/>
              </w:rPr>
            </w:pPr>
          </w:p>
        </w:tc>
        <w:tc>
          <w:tcPr>
            <w:tcW w:w="2126" w:type="dxa"/>
          </w:tcPr>
          <w:p w:rsidR="002E1C39" w:rsidRPr="00960AB8" w:rsidRDefault="002E1C39" w:rsidP="002E1C39">
            <w:pPr>
              <w:jc w:val="center"/>
              <w:rPr>
                <w:sz w:val="28"/>
                <w:szCs w:val="28"/>
              </w:rPr>
            </w:pPr>
            <w:r w:rsidRPr="00960AB8">
              <w:rPr>
                <w:sz w:val="28"/>
                <w:szCs w:val="28"/>
              </w:rPr>
              <w:t>IV</w:t>
            </w:r>
          </w:p>
        </w:tc>
        <w:tc>
          <w:tcPr>
            <w:tcW w:w="1956"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2835" w:type="dxa"/>
          </w:tcPr>
          <w:p w:rsidR="002E1C39" w:rsidRPr="00960AB8" w:rsidRDefault="002E1C39" w:rsidP="002E1C39">
            <w:pPr>
              <w:jc w:val="center"/>
              <w:rPr>
                <w:sz w:val="28"/>
                <w:szCs w:val="28"/>
              </w:rPr>
            </w:pPr>
            <w:r w:rsidRPr="00960AB8">
              <w:rPr>
                <w:sz w:val="28"/>
                <w:szCs w:val="28"/>
              </w:rPr>
              <w:t xml:space="preserve">180 </w:t>
            </w:r>
          </w:p>
        </w:tc>
      </w:tr>
      <w:tr w:rsidR="002E1C39" w:rsidRPr="00960AB8" w:rsidTr="002E1C39">
        <w:tblPrEx>
          <w:tblLook w:val="04A0" w:firstRow="1" w:lastRow="0" w:firstColumn="1" w:lastColumn="0" w:noHBand="0" w:noVBand="1"/>
        </w:tblPrEx>
        <w:tc>
          <w:tcPr>
            <w:tcW w:w="2155" w:type="dxa"/>
          </w:tcPr>
          <w:p w:rsidR="002E1C39" w:rsidRPr="00960AB8" w:rsidRDefault="002E1C39" w:rsidP="002E1C39">
            <w:pPr>
              <w:rPr>
                <w:sz w:val="28"/>
                <w:szCs w:val="28"/>
              </w:rPr>
            </w:pPr>
          </w:p>
        </w:tc>
        <w:tc>
          <w:tcPr>
            <w:tcW w:w="2126" w:type="dxa"/>
          </w:tcPr>
          <w:p w:rsidR="002E1C39" w:rsidRPr="00960AB8" w:rsidRDefault="002E1C39" w:rsidP="002E1C39">
            <w:pPr>
              <w:jc w:val="center"/>
              <w:rPr>
                <w:sz w:val="28"/>
                <w:szCs w:val="28"/>
              </w:rPr>
            </w:pPr>
            <w:r w:rsidRPr="00960AB8">
              <w:rPr>
                <w:sz w:val="28"/>
                <w:szCs w:val="28"/>
              </w:rPr>
              <w:t>Не норм.</w:t>
            </w:r>
          </w:p>
        </w:tc>
        <w:tc>
          <w:tcPr>
            <w:tcW w:w="1956" w:type="dxa"/>
          </w:tcPr>
          <w:p w:rsidR="002E1C39" w:rsidRPr="00960AB8" w:rsidRDefault="002E1C39" w:rsidP="002E1C39">
            <w:pPr>
              <w:rPr>
                <w:sz w:val="28"/>
                <w:szCs w:val="28"/>
              </w:rPr>
            </w:pPr>
            <w:r w:rsidRPr="00960AB8">
              <w:rPr>
                <w:sz w:val="28"/>
                <w:szCs w:val="28"/>
              </w:rPr>
              <w:t>С</w:t>
            </w:r>
            <w:proofErr w:type="gramStart"/>
            <w:r w:rsidRPr="00960AB8">
              <w:rPr>
                <w:sz w:val="28"/>
                <w:szCs w:val="28"/>
              </w:rPr>
              <w:t>2</w:t>
            </w:r>
            <w:proofErr w:type="gramEnd"/>
            <w:r w:rsidRPr="00960AB8">
              <w:rPr>
                <w:sz w:val="28"/>
                <w:szCs w:val="28"/>
              </w:rPr>
              <w:t xml:space="preserve"> ,С3 </w:t>
            </w:r>
          </w:p>
        </w:tc>
        <w:tc>
          <w:tcPr>
            <w:tcW w:w="2835" w:type="dxa"/>
          </w:tcPr>
          <w:p w:rsidR="002E1C39" w:rsidRPr="00960AB8" w:rsidRDefault="002E1C39" w:rsidP="002E1C39">
            <w:pPr>
              <w:jc w:val="center"/>
              <w:rPr>
                <w:sz w:val="28"/>
                <w:szCs w:val="28"/>
              </w:rPr>
            </w:pPr>
            <w:r w:rsidRPr="00960AB8">
              <w:rPr>
                <w:sz w:val="28"/>
                <w:szCs w:val="28"/>
              </w:rPr>
              <w:t xml:space="preserve">130 </w:t>
            </w:r>
          </w:p>
        </w:tc>
      </w:tr>
    </w:tbl>
    <w:p w:rsidR="002E1C39" w:rsidRDefault="002E1C39" w:rsidP="002E1C39">
      <w:pPr>
        <w:jc w:val="both"/>
      </w:pPr>
    </w:p>
    <w:p w:rsidR="002E1C39" w:rsidRDefault="002E1C39" w:rsidP="002E1C39">
      <w:pPr>
        <w:ind w:firstLine="709"/>
        <w:jc w:val="both"/>
      </w:pPr>
      <w:r w:rsidRPr="004F1F0C">
        <w:rPr>
          <w:sz w:val="28"/>
          <w:szCs w:val="28"/>
        </w:rPr>
        <w:t>5.27</w:t>
      </w:r>
      <w:proofErr w:type="gramStart"/>
      <w:r w:rsidRPr="004F1F0C">
        <w:rPr>
          <w:sz w:val="28"/>
          <w:szCs w:val="28"/>
        </w:rPr>
        <w:t xml:space="preserve"> П</w:t>
      </w:r>
      <w:proofErr w:type="gramEnd"/>
      <w:r w:rsidRPr="004F1F0C">
        <w:rPr>
          <w:sz w:val="28"/>
          <w:szCs w:val="28"/>
        </w:rPr>
        <w:t>ри наличии работающих инвалидов с нарушениями опорно-двигательного аппарата ширину марша лестницы следует принимать не менее 1,2 м.</w:t>
      </w:r>
    </w:p>
    <w:p w:rsidR="002E1C39" w:rsidRPr="001B4DEA" w:rsidRDefault="002E1C39" w:rsidP="002E1C39">
      <w:pPr>
        <w:ind w:firstLine="709"/>
        <w:jc w:val="both"/>
      </w:pPr>
      <w:r w:rsidRPr="004F1F0C">
        <w:rPr>
          <w:sz w:val="28"/>
          <w:szCs w:val="28"/>
        </w:rPr>
        <w:t>5.28</w:t>
      </w:r>
      <w:proofErr w:type="gramStart"/>
      <w:r w:rsidRPr="004F1F0C">
        <w:rPr>
          <w:sz w:val="28"/>
          <w:szCs w:val="28"/>
        </w:rPr>
        <w:t xml:space="preserve"> В</w:t>
      </w:r>
      <w:proofErr w:type="gramEnd"/>
      <w:r w:rsidRPr="004F1F0C">
        <w:rPr>
          <w:sz w:val="28"/>
          <w:szCs w:val="28"/>
        </w:rPr>
        <w:t xml:space="preserve"> помещениях и коридорах следует предусматривать дымоудаление на случай пожара в соответствии с требованиями нормативных документов по пожарной безопасности.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5.29 Степень огнестойкости, класс конструктивной пожарной опасности, высоту зданий и площадь этажа здания в пределах пожарного отсека следует принимать для производственных зданий по таблице 5, для складских зданий - по таблице 6.</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При оборудовании производственных или складских зданий установками автоматического пожаротушения указанные в таблицах 5 и 6 площади этажей в пределах пожарных отсеков допускается увеличивать на 100%, за исключением зданий IV и V степеней огнестойкости.</w:t>
      </w:r>
    </w:p>
    <w:p w:rsidR="002E1C39" w:rsidRDefault="002E1C39" w:rsidP="002E1C39">
      <w:pPr>
        <w:widowControl w:val="0"/>
        <w:autoSpaceDE w:val="0"/>
        <w:autoSpaceDN w:val="0"/>
        <w:adjustRightInd w:val="0"/>
        <w:jc w:val="both"/>
        <w:rPr>
          <w:sz w:val="28"/>
          <w:szCs w:val="28"/>
        </w:rPr>
      </w:pPr>
      <w:r>
        <w:rPr>
          <w:sz w:val="28"/>
          <w:szCs w:val="28"/>
        </w:rPr>
        <w:t xml:space="preserve">     Таблица 5</w:t>
      </w:r>
      <w:r w:rsidRPr="004F1F0C">
        <w:rPr>
          <w:sz w:val="28"/>
          <w:szCs w:val="28"/>
        </w:rPr>
        <w:tab/>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ab/>
      </w:r>
      <w:r w:rsidRPr="004F1F0C">
        <w:rPr>
          <w:sz w:val="28"/>
          <w:szCs w:val="28"/>
        </w:rPr>
        <w:tab/>
      </w:r>
      <w:r w:rsidRPr="004F1F0C">
        <w:rPr>
          <w:sz w:val="28"/>
          <w:szCs w:val="28"/>
        </w:rPr>
        <w:tab/>
      </w:r>
      <w:r w:rsidRPr="004F1F0C">
        <w:rPr>
          <w:sz w:val="28"/>
          <w:szCs w:val="28"/>
        </w:rPr>
        <w:tab/>
      </w:r>
      <w:r w:rsidRPr="004F1F0C">
        <w:rPr>
          <w:sz w:val="28"/>
          <w:szCs w:val="28"/>
        </w:rPr>
        <w:tab/>
      </w:r>
    </w:p>
    <w:tbl>
      <w:tblPr>
        <w:tblW w:w="8930" w:type="dxa"/>
        <w:tblInd w:w="392" w:type="dxa"/>
        <w:tblLayout w:type="fixed"/>
        <w:tblLook w:val="00A0" w:firstRow="1" w:lastRow="0" w:firstColumn="1" w:lastColumn="0" w:noHBand="0" w:noVBand="0"/>
      </w:tblPr>
      <w:tblGrid>
        <w:gridCol w:w="1276"/>
        <w:gridCol w:w="1134"/>
        <w:gridCol w:w="1275"/>
        <w:gridCol w:w="1418"/>
        <w:gridCol w:w="1417"/>
        <w:gridCol w:w="1163"/>
        <w:gridCol w:w="1247"/>
      </w:tblGrid>
      <w:tr w:rsidR="002E1C39" w:rsidRPr="00960AB8" w:rsidTr="002E1C39">
        <w:tc>
          <w:tcPr>
            <w:tcW w:w="1276" w:type="dxa"/>
          </w:tcPr>
          <w:p w:rsidR="002E1C39" w:rsidRPr="00960AB8" w:rsidRDefault="002E1C39" w:rsidP="002E1C39">
            <w:pPr>
              <w:jc w:val="center"/>
              <w:rPr>
                <w:sz w:val="28"/>
                <w:szCs w:val="28"/>
              </w:rPr>
            </w:pPr>
            <w:proofErr w:type="gramStart"/>
            <w:r w:rsidRPr="00960AB8">
              <w:rPr>
                <w:sz w:val="28"/>
                <w:szCs w:val="28"/>
              </w:rPr>
              <w:t>Катего</w:t>
            </w:r>
            <w:r>
              <w:rPr>
                <w:sz w:val="28"/>
                <w:szCs w:val="28"/>
              </w:rPr>
              <w:t>-</w:t>
            </w:r>
            <w:r w:rsidRPr="00960AB8">
              <w:rPr>
                <w:sz w:val="28"/>
                <w:szCs w:val="28"/>
              </w:rPr>
              <w:lastRenderedPageBreak/>
              <w:t>рия</w:t>
            </w:r>
            <w:proofErr w:type="gramEnd"/>
            <w:r w:rsidRPr="00960AB8">
              <w:rPr>
                <w:sz w:val="28"/>
                <w:szCs w:val="28"/>
              </w:rPr>
              <w:t xml:space="preserve"> зданий или пожар</w:t>
            </w:r>
            <w:r>
              <w:rPr>
                <w:sz w:val="28"/>
                <w:szCs w:val="28"/>
              </w:rPr>
              <w:t xml:space="preserve">-ных </w:t>
            </w:r>
            <w:r w:rsidRPr="00960AB8">
              <w:rPr>
                <w:sz w:val="28"/>
                <w:szCs w:val="28"/>
              </w:rPr>
              <w:t xml:space="preserve">отсеков </w:t>
            </w:r>
          </w:p>
        </w:tc>
        <w:tc>
          <w:tcPr>
            <w:tcW w:w="1134" w:type="dxa"/>
          </w:tcPr>
          <w:p w:rsidR="002E1C39" w:rsidRPr="00960AB8" w:rsidRDefault="002E1C39" w:rsidP="002E1C39">
            <w:pPr>
              <w:jc w:val="center"/>
              <w:rPr>
                <w:sz w:val="28"/>
                <w:szCs w:val="28"/>
              </w:rPr>
            </w:pPr>
            <w:r w:rsidRPr="00960AB8">
              <w:rPr>
                <w:sz w:val="28"/>
                <w:szCs w:val="28"/>
              </w:rPr>
              <w:lastRenderedPageBreak/>
              <w:t xml:space="preserve">Высота </w:t>
            </w:r>
            <w:r w:rsidRPr="00960AB8">
              <w:rPr>
                <w:sz w:val="28"/>
                <w:szCs w:val="28"/>
              </w:rPr>
              <w:lastRenderedPageBreak/>
              <w:t xml:space="preserve">здания*, </w:t>
            </w:r>
            <w:proofErr w:type="gramStart"/>
            <w:r w:rsidRPr="00960AB8">
              <w:rPr>
                <w:sz w:val="28"/>
                <w:szCs w:val="28"/>
              </w:rPr>
              <w:t>м</w:t>
            </w:r>
            <w:proofErr w:type="gramEnd"/>
            <w:r w:rsidRPr="00960AB8">
              <w:rPr>
                <w:sz w:val="28"/>
                <w:szCs w:val="28"/>
              </w:rPr>
              <w:t xml:space="preserve"> </w:t>
            </w:r>
          </w:p>
        </w:tc>
        <w:tc>
          <w:tcPr>
            <w:tcW w:w="1275" w:type="dxa"/>
          </w:tcPr>
          <w:p w:rsidR="002E1C39" w:rsidRPr="00960AB8" w:rsidRDefault="002E1C39" w:rsidP="002E1C39">
            <w:pPr>
              <w:jc w:val="center"/>
              <w:rPr>
                <w:sz w:val="28"/>
                <w:szCs w:val="28"/>
              </w:rPr>
            </w:pPr>
            <w:r w:rsidRPr="00960AB8">
              <w:rPr>
                <w:sz w:val="28"/>
                <w:szCs w:val="28"/>
              </w:rPr>
              <w:lastRenderedPageBreak/>
              <w:t xml:space="preserve">Степень </w:t>
            </w:r>
            <w:proofErr w:type="gramStart"/>
            <w:r w:rsidRPr="00960AB8">
              <w:rPr>
                <w:sz w:val="28"/>
                <w:szCs w:val="28"/>
              </w:rPr>
              <w:lastRenderedPageBreak/>
              <w:t>огне</w:t>
            </w:r>
            <w:r>
              <w:rPr>
                <w:sz w:val="28"/>
                <w:szCs w:val="28"/>
              </w:rPr>
              <w:t>-</w:t>
            </w:r>
            <w:r w:rsidRPr="00960AB8">
              <w:rPr>
                <w:sz w:val="28"/>
                <w:szCs w:val="28"/>
              </w:rPr>
              <w:t>стойкости</w:t>
            </w:r>
            <w:proofErr w:type="gramEnd"/>
            <w:r w:rsidRPr="00960AB8">
              <w:rPr>
                <w:sz w:val="28"/>
                <w:szCs w:val="28"/>
              </w:rPr>
              <w:t xml:space="preserve"> зданий </w:t>
            </w:r>
          </w:p>
        </w:tc>
        <w:tc>
          <w:tcPr>
            <w:tcW w:w="1418" w:type="dxa"/>
          </w:tcPr>
          <w:p w:rsidR="002E1C39" w:rsidRPr="00960AB8" w:rsidRDefault="002E1C39" w:rsidP="002E1C39">
            <w:pPr>
              <w:jc w:val="center"/>
              <w:rPr>
                <w:sz w:val="28"/>
                <w:szCs w:val="28"/>
              </w:rPr>
            </w:pPr>
            <w:r w:rsidRPr="00960AB8">
              <w:rPr>
                <w:sz w:val="28"/>
                <w:szCs w:val="28"/>
              </w:rPr>
              <w:lastRenderedPageBreak/>
              <w:t xml:space="preserve">Класс </w:t>
            </w:r>
            <w:proofErr w:type="gramStart"/>
            <w:r w:rsidRPr="00960AB8">
              <w:rPr>
                <w:sz w:val="28"/>
                <w:szCs w:val="28"/>
              </w:rPr>
              <w:lastRenderedPageBreak/>
              <w:t>конструктивной</w:t>
            </w:r>
            <w:proofErr w:type="gramEnd"/>
            <w:r w:rsidRPr="00960AB8">
              <w:rPr>
                <w:sz w:val="28"/>
                <w:szCs w:val="28"/>
              </w:rPr>
              <w:t xml:space="preserve"> пожарной опаснос</w:t>
            </w:r>
            <w:r>
              <w:rPr>
                <w:sz w:val="28"/>
                <w:szCs w:val="28"/>
              </w:rPr>
              <w:t>-</w:t>
            </w:r>
            <w:r w:rsidRPr="00960AB8">
              <w:rPr>
                <w:sz w:val="28"/>
                <w:szCs w:val="28"/>
              </w:rPr>
              <w:t xml:space="preserve">ти зданий </w:t>
            </w:r>
          </w:p>
        </w:tc>
        <w:tc>
          <w:tcPr>
            <w:tcW w:w="3827" w:type="dxa"/>
            <w:gridSpan w:val="3"/>
          </w:tcPr>
          <w:p w:rsidR="002E1C39" w:rsidRPr="00960AB8" w:rsidRDefault="002E1C39" w:rsidP="002E1C39">
            <w:pPr>
              <w:jc w:val="center"/>
              <w:rPr>
                <w:sz w:val="28"/>
                <w:szCs w:val="28"/>
              </w:rPr>
            </w:pPr>
            <w:r w:rsidRPr="00052280">
              <w:rPr>
                <w:sz w:val="28"/>
                <w:szCs w:val="28"/>
              </w:rPr>
              <w:lastRenderedPageBreak/>
              <w:t>Площадь этажа, м</w:t>
            </w:r>
            <w:proofErr w:type="gramStart"/>
            <w:r>
              <w:rPr>
                <w:sz w:val="28"/>
                <w:szCs w:val="28"/>
                <w:vertAlign w:val="superscript"/>
              </w:rPr>
              <w:t>2</w:t>
            </w:r>
            <w:proofErr w:type="gramEnd"/>
            <w:r w:rsidRPr="00052280">
              <w:rPr>
                <w:noProof/>
                <w:sz w:val="28"/>
                <w:szCs w:val="28"/>
              </w:rPr>
              <w:drawing>
                <wp:inline distT="0" distB="0" distL="0" distR="0" wp14:anchorId="5DD618B2" wp14:editId="797E5474">
                  <wp:extent cx="114300" cy="133350"/>
                  <wp:effectExtent l="0" t="0" r="0" b="0"/>
                  <wp:docPr id="6" name="Рисунок 6" descr="СП 56.13330.2011 Производственные здания. Актуализированная редакция СНиП 31-03-2001 (с Изменением 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СП 56.13330.2011 Производственные здания. Актуализированная редакция СНиП 31-03-2001 (с Изменением N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052280">
              <w:rPr>
                <w:sz w:val="28"/>
                <w:szCs w:val="28"/>
              </w:rPr>
              <w:t>,</w:t>
            </w:r>
            <w:r w:rsidRPr="00960AB8">
              <w:rPr>
                <w:sz w:val="28"/>
                <w:szCs w:val="28"/>
              </w:rPr>
              <w:t xml:space="preserve"> в </w:t>
            </w:r>
            <w:r w:rsidRPr="00960AB8">
              <w:rPr>
                <w:sz w:val="28"/>
                <w:szCs w:val="28"/>
              </w:rPr>
              <w:lastRenderedPageBreak/>
              <w:t xml:space="preserve">пределах пожарного отсека зданий </w:t>
            </w:r>
          </w:p>
        </w:tc>
      </w:tr>
      <w:tr w:rsidR="002E1C39" w:rsidRPr="00960AB8" w:rsidTr="002E1C39">
        <w:trPr>
          <w:trHeight w:val="630"/>
        </w:trPr>
        <w:tc>
          <w:tcPr>
            <w:tcW w:w="1276" w:type="dxa"/>
            <w:tcBorders>
              <w:bottom w:val="double" w:sz="4" w:space="0" w:color="auto"/>
            </w:tcBorders>
          </w:tcPr>
          <w:p w:rsidR="002E1C39" w:rsidRPr="00960AB8" w:rsidRDefault="002E1C39" w:rsidP="002E1C39">
            <w:pPr>
              <w:rPr>
                <w:sz w:val="28"/>
                <w:szCs w:val="28"/>
              </w:rPr>
            </w:pPr>
          </w:p>
        </w:tc>
        <w:tc>
          <w:tcPr>
            <w:tcW w:w="1134" w:type="dxa"/>
            <w:tcBorders>
              <w:bottom w:val="double" w:sz="4" w:space="0" w:color="auto"/>
            </w:tcBorders>
          </w:tcPr>
          <w:p w:rsidR="002E1C39" w:rsidRPr="00960AB8" w:rsidRDefault="002E1C39" w:rsidP="002E1C39">
            <w:pPr>
              <w:rPr>
                <w:sz w:val="28"/>
                <w:szCs w:val="28"/>
              </w:rPr>
            </w:pPr>
          </w:p>
        </w:tc>
        <w:tc>
          <w:tcPr>
            <w:tcW w:w="1275" w:type="dxa"/>
            <w:tcBorders>
              <w:bottom w:val="double" w:sz="4" w:space="0" w:color="auto"/>
            </w:tcBorders>
          </w:tcPr>
          <w:p w:rsidR="002E1C39" w:rsidRPr="00960AB8" w:rsidRDefault="002E1C39" w:rsidP="002E1C39">
            <w:pPr>
              <w:rPr>
                <w:sz w:val="28"/>
                <w:szCs w:val="28"/>
              </w:rPr>
            </w:pPr>
          </w:p>
        </w:tc>
        <w:tc>
          <w:tcPr>
            <w:tcW w:w="1418" w:type="dxa"/>
            <w:tcBorders>
              <w:bottom w:val="double" w:sz="4" w:space="0" w:color="auto"/>
            </w:tcBorders>
          </w:tcPr>
          <w:p w:rsidR="002E1C39" w:rsidRPr="00960AB8" w:rsidRDefault="002E1C39" w:rsidP="002E1C39">
            <w:pPr>
              <w:rPr>
                <w:sz w:val="28"/>
                <w:szCs w:val="28"/>
              </w:rPr>
            </w:pPr>
          </w:p>
        </w:tc>
        <w:tc>
          <w:tcPr>
            <w:tcW w:w="1417" w:type="dxa"/>
            <w:tcBorders>
              <w:bottom w:val="double" w:sz="4" w:space="0" w:color="auto"/>
            </w:tcBorders>
          </w:tcPr>
          <w:p w:rsidR="002E1C39" w:rsidRPr="00960AB8" w:rsidRDefault="002E1C39" w:rsidP="002E1C39">
            <w:pPr>
              <w:jc w:val="center"/>
              <w:rPr>
                <w:sz w:val="28"/>
                <w:szCs w:val="28"/>
              </w:rPr>
            </w:pPr>
            <w:r w:rsidRPr="00960AB8">
              <w:rPr>
                <w:sz w:val="28"/>
                <w:szCs w:val="28"/>
              </w:rPr>
              <w:t xml:space="preserve">одноэтажных </w:t>
            </w:r>
          </w:p>
        </w:tc>
        <w:tc>
          <w:tcPr>
            <w:tcW w:w="1163" w:type="dxa"/>
            <w:tcBorders>
              <w:bottom w:val="double" w:sz="4" w:space="0" w:color="auto"/>
            </w:tcBorders>
          </w:tcPr>
          <w:p w:rsidR="002E1C39" w:rsidRPr="00960AB8" w:rsidRDefault="002E1C39" w:rsidP="002E1C39">
            <w:pPr>
              <w:jc w:val="center"/>
              <w:rPr>
                <w:sz w:val="28"/>
                <w:szCs w:val="28"/>
              </w:rPr>
            </w:pPr>
            <w:r w:rsidRPr="00960AB8">
              <w:rPr>
                <w:sz w:val="28"/>
                <w:szCs w:val="28"/>
              </w:rPr>
              <w:t xml:space="preserve">в два этажа </w:t>
            </w:r>
          </w:p>
        </w:tc>
        <w:tc>
          <w:tcPr>
            <w:tcW w:w="1247" w:type="dxa"/>
            <w:tcBorders>
              <w:bottom w:val="double" w:sz="4" w:space="0" w:color="auto"/>
            </w:tcBorders>
          </w:tcPr>
          <w:p w:rsidR="002E1C39" w:rsidRPr="00960AB8" w:rsidRDefault="002E1C39" w:rsidP="002E1C39">
            <w:pPr>
              <w:jc w:val="center"/>
              <w:rPr>
                <w:sz w:val="28"/>
                <w:szCs w:val="28"/>
              </w:rPr>
            </w:pPr>
            <w:r w:rsidRPr="00960AB8">
              <w:rPr>
                <w:sz w:val="28"/>
                <w:szCs w:val="28"/>
              </w:rPr>
              <w:t>в три этажа и более</w:t>
            </w:r>
          </w:p>
        </w:tc>
      </w:tr>
      <w:tr w:rsidR="002E1C39" w:rsidRPr="00960AB8" w:rsidTr="002E1C39">
        <w:trPr>
          <w:trHeight w:val="15"/>
        </w:trPr>
        <w:tc>
          <w:tcPr>
            <w:tcW w:w="1276" w:type="dxa"/>
            <w:tcBorders>
              <w:top w:val="double" w:sz="4" w:space="0" w:color="auto"/>
            </w:tcBorders>
          </w:tcPr>
          <w:p w:rsidR="002E1C39" w:rsidRPr="00960AB8" w:rsidRDefault="002E1C39" w:rsidP="002E1C39">
            <w:pPr>
              <w:rPr>
                <w:sz w:val="28"/>
                <w:szCs w:val="28"/>
              </w:rPr>
            </w:pPr>
          </w:p>
        </w:tc>
        <w:tc>
          <w:tcPr>
            <w:tcW w:w="1134" w:type="dxa"/>
            <w:tcBorders>
              <w:top w:val="double" w:sz="4" w:space="0" w:color="auto"/>
            </w:tcBorders>
          </w:tcPr>
          <w:p w:rsidR="002E1C39" w:rsidRPr="00960AB8" w:rsidRDefault="002E1C39" w:rsidP="002E1C39">
            <w:pPr>
              <w:rPr>
                <w:sz w:val="28"/>
                <w:szCs w:val="28"/>
              </w:rPr>
            </w:pPr>
          </w:p>
        </w:tc>
        <w:tc>
          <w:tcPr>
            <w:tcW w:w="1275" w:type="dxa"/>
            <w:tcBorders>
              <w:top w:val="double" w:sz="4" w:space="0" w:color="auto"/>
            </w:tcBorders>
          </w:tcPr>
          <w:p w:rsidR="002E1C39" w:rsidRPr="00960AB8" w:rsidRDefault="002E1C39" w:rsidP="002E1C39">
            <w:pPr>
              <w:rPr>
                <w:sz w:val="28"/>
                <w:szCs w:val="28"/>
              </w:rPr>
            </w:pPr>
          </w:p>
        </w:tc>
        <w:tc>
          <w:tcPr>
            <w:tcW w:w="1418" w:type="dxa"/>
            <w:tcBorders>
              <w:top w:val="double" w:sz="4" w:space="0" w:color="auto"/>
            </w:tcBorders>
          </w:tcPr>
          <w:p w:rsidR="002E1C39" w:rsidRPr="00960AB8" w:rsidRDefault="002E1C39" w:rsidP="002E1C39">
            <w:pPr>
              <w:rPr>
                <w:sz w:val="28"/>
                <w:szCs w:val="28"/>
              </w:rPr>
            </w:pPr>
          </w:p>
        </w:tc>
        <w:tc>
          <w:tcPr>
            <w:tcW w:w="1417" w:type="dxa"/>
            <w:tcBorders>
              <w:top w:val="double" w:sz="4" w:space="0" w:color="auto"/>
            </w:tcBorders>
          </w:tcPr>
          <w:p w:rsidR="002E1C39" w:rsidRPr="00960AB8" w:rsidRDefault="002E1C39" w:rsidP="002E1C39">
            <w:pPr>
              <w:jc w:val="center"/>
              <w:rPr>
                <w:sz w:val="28"/>
                <w:szCs w:val="28"/>
              </w:rPr>
            </w:pPr>
          </w:p>
        </w:tc>
        <w:tc>
          <w:tcPr>
            <w:tcW w:w="1163" w:type="dxa"/>
            <w:tcBorders>
              <w:top w:val="double" w:sz="4" w:space="0" w:color="auto"/>
            </w:tcBorders>
          </w:tcPr>
          <w:p w:rsidR="002E1C39" w:rsidRPr="00960AB8" w:rsidRDefault="002E1C39" w:rsidP="002E1C39">
            <w:pPr>
              <w:jc w:val="center"/>
              <w:rPr>
                <w:sz w:val="28"/>
                <w:szCs w:val="28"/>
              </w:rPr>
            </w:pPr>
          </w:p>
        </w:tc>
        <w:tc>
          <w:tcPr>
            <w:tcW w:w="1247" w:type="dxa"/>
            <w:tcBorders>
              <w:top w:val="double" w:sz="4" w:space="0" w:color="auto"/>
            </w:tcBorders>
          </w:tcPr>
          <w:p w:rsidR="002E1C39" w:rsidRPr="00960AB8" w:rsidRDefault="002E1C39" w:rsidP="002E1C39">
            <w:pPr>
              <w:jc w:val="center"/>
              <w:rPr>
                <w:sz w:val="28"/>
                <w:szCs w:val="28"/>
              </w:rPr>
            </w:pPr>
          </w:p>
        </w:tc>
      </w:tr>
      <w:tr w:rsidR="002E1C39" w:rsidRPr="00960AB8" w:rsidTr="002E1C39">
        <w:tc>
          <w:tcPr>
            <w:tcW w:w="1276" w:type="dxa"/>
          </w:tcPr>
          <w:p w:rsidR="002E1C39" w:rsidRPr="00960AB8" w:rsidRDefault="002E1C39" w:rsidP="002E1C39">
            <w:pPr>
              <w:rPr>
                <w:sz w:val="28"/>
                <w:szCs w:val="28"/>
              </w:rPr>
            </w:pPr>
            <w:r w:rsidRPr="00960AB8">
              <w:rPr>
                <w:sz w:val="28"/>
                <w:szCs w:val="28"/>
              </w:rPr>
              <w:t xml:space="preserve">А, Б </w:t>
            </w:r>
          </w:p>
        </w:tc>
        <w:tc>
          <w:tcPr>
            <w:tcW w:w="1134" w:type="dxa"/>
          </w:tcPr>
          <w:p w:rsidR="002E1C39" w:rsidRPr="00960AB8" w:rsidRDefault="002E1C39" w:rsidP="002E1C39">
            <w:pPr>
              <w:jc w:val="center"/>
              <w:rPr>
                <w:sz w:val="28"/>
                <w:szCs w:val="28"/>
              </w:rPr>
            </w:pPr>
            <w:r w:rsidRPr="00960AB8">
              <w:rPr>
                <w:sz w:val="28"/>
                <w:szCs w:val="28"/>
              </w:rPr>
              <w:t xml:space="preserve">36 </w:t>
            </w:r>
          </w:p>
        </w:tc>
        <w:tc>
          <w:tcPr>
            <w:tcW w:w="1275" w:type="dxa"/>
          </w:tcPr>
          <w:p w:rsidR="002E1C39" w:rsidRPr="00960AB8" w:rsidRDefault="002E1C39" w:rsidP="002E1C39">
            <w:pPr>
              <w:jc w:val="center"/>
              <w:rPr>
                <w:sz w:val="28"/>
                <w:szCs w:val="28"/>
              </w:rPr>
            </w:pPr>
            <w:r w:rsidRPr="00960AB8">
              <w:rPr>
                <w:sz w:val="28"/>
                <w:szCs w:val="28"/>
              </w:rPr>
              <w:t>I</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Pr>
                <w:sz w:val="28"/>
                <w:szCs w:val="28"/>
              </w:rPr>
              <w:t>н</w:t>
            </w:r>
            <w:r w:rsidRPr="00960AB8">
              <w:rPr>
                <w:sz w:val="28"/>
                <w:szCs w:val="28"/>
              </w:rPr>
              <w:t>е огр.</w:t>
            </w:r>
          </w:p>
        </w:tc>
        <w:tc>
          <w:tcPr>
            <w:tcW w:w="1163" w:type="dxa"/>
          </w:tcPr>
          <w:p w:rsidR="002E1C39" w:rsidRPr="00960AB8" w:rsidRDefault="002E1C39" w:rsidP="002E1C39">
            <w:pPr>
              <w:jc w:val="center"/>
              <w:rPr>
                <w:sz w:val="28"/>
                <w:szCs w:val="28"/>
              </w:rPr>
            </w:pPr>
            <w:r w:rsidRPr="00960AB8">
              <w:rPr>
                <w:sz w:val="28"/>
                <w:szCs w:val="28"/>
              </w:rPr>
              <w:t xml:space="preserve">5200 </w:t>
            </w:r>
          </w:p>
        </w:tc>
        <w:tc>
          <w:tcPr>
            <w:tcW w:w="1247" w:type="dxa"/>
          </w:tcPr>
          <w:p w:rsidR="002E1C39" w:rsidRPr="00960AB8" w:rsidRDefault="002E1C39" w:rsidP="002E1C39">
            <w:pPr>
              <w:jc w:val="center"/>
              <w:rPr>
                <w:sz w:val="28"/>
                <w:szCs w:val="28"/>
              </w:rPr>
            </w:pPr>
            <w:r w:rsidRPr="00960AB8">
              <w:rPr>
                <w:sz w:val="28"/>
                <w:szCs w:val="28"/>
              </w:rPr>
              <w:t xml:space="preserve">3500 </w:t>
            </w:r>
          </w:p>
        </w:tc>
      </w:tr>
      <w:tr w:rsidR="002E1C39" w:rsidRPr="00960AB8" w:rsidTr="002E1C39">
        <w:tc>
          <w:tcPr>
            <w:tcW w:w="1276" w:type="dxa"/>
          </w:tcPr>
          <w:p w:rsidR="002E1C39" w:rsidRPr="00960AB8" w:rsidRDefault="002E1C39" w:rsidP="002E1C39">
            <w:pPr>
              <w:rPr>
                <w:sz w:val="28"/>
                <w:szCs w:val="28"/>
              </w:rPr>
            </w:pPr>
            <w:r w:rsidRPr="00960AB8">
              <w:rPr>
                <w:sz w:val="28"/>
                <w:szCs w:val="28"/>
              </w:rPr>
              <w:t xml:space="preserve">А </w:t>
            </w:r>
          </w:p>
        </w:tc>
        <w:tc>
          <w:tcPr>
            <w:tcW w:w="1134" w:type="dxa"/>
          </w:tcPr>
          <w:p w:rsidR="002E1C39" w:rsidRPr="00960AB8" w:rsidRDefault="002E1C39" w:rsidP="002E1C39">
            <w:pPr>
              <w:jc w:val="center"/>
              <w:rPr>
                <w:sz w:val="28"/>
                <w:szCs w:val="28"/>
              </w:rPr>
            </w:pPr>
            <w:r w:rsidRPr="00960AB8">
              <w:rPr>
                <w:sz w:val="28"/>
                <w:szCs w:val="28"/>
              </w:rPr>
              <w:t xml:space="preserve">36 </w:t>
            </w:r>
          </w:p>
        </w:tc>
        <w:tc>
          <w:tcPr>
            <w:tcW w:w="1275" w:type="dxa"/>
          </w:tcPr>
          <w:p w:rsidR="002E1C39" w:rsidRPr="00960AB8" w:rsidRDefault="002E1C39" w:rsidP="002E1C39">
            <w:pPr>
              <w:jc w:val="center"/>
              <w:rPr>
                <w:sz w:val="28"/>
                <w:szCs w:val="28"/>
              </w:rPr>
            </w:pPr>
            <w:r w:rsidRPr="00960AB8">
              <w:rPr>
                <w:sz w:val="28"/>
                <w:szCs w:val="28"/>
              </w:rPr>
              <w:t>II</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Pr>
                <w:sz w:val="28"/>
                <w:szCs w:val="28"/>
              </w:rPr>
              <w:t>н</w:t>
            </w:r>
            <w:r w:rsidRPr="00960AB8">
              <w:rPr>
                <w:sz w:val="28"/>
                <w:szCs w:val="28"/>
              </w:rPr>
              <w:t>е огр.</w:t>
            </w:r>
          </w:p>
        </w:tc>
        <w:tc>
          <w:tcPr>
            <w:tcW w:w="1163" w:type="dxa"/>
          </w:tcPr>
          <w:p w:rsidR="002E1C39" w:rsidRPr="00960AB8" w:rsidRDefault="002E1C39" w:rsidP="002E1C39">
            <w:pPr>
              <w:jc w:val="center"/>
              <w:rPr>
                <w:sz w:val="28"/>
                <w:szCs w:val="28"/>
              </w:rPr>
            </w:pPr>
            <w:r w:rsidRPr="00960AB8">
              <w:rPr>
                <w:sz w:val="28"/>
                <w:szCs w:val="28"/>
              </w:rPr>
              <w:t xml:space="preserve">5200 </w:t>
            </w:r>
          </w:p>
        </w:tc>
        <w:tc>
          <w:tcPr>
            <w:tcW w:w="1247" w:type="dxa"/>
          </w:tcPr>
          <w:p w:rsidR="002E1C39" w:rsidRPr="00960AB8" w:rsidRDefault="002E1C39" w:rsidP="002E1C39">
            <w:pPr>
              <w:jc w:val="center"/>
              <w:rPr>
                <w:sz w:val="28"/>
                <w:szCs w:val="28"/>
              </w:rPr>
            </w:pPr>
            <w:r w:rsidRPr="00960AB8">
              <w:rPr>
                <w:sz w:val="28"/>
                <w:szCs w:val="28"/>
              </w:rPr>
              <w:t xml:space="preserve">3500 </w:t>
            </w:r>
          </w:p>
        </w:tc>
      </w:tr>
      <w:tr w:rsidR="002E1C39" w:rsidRPr="00960AB8" w:rsidTr="002E1C39">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 xml:space="preserve">24 </w:t>
            </w:r>
          </w:p>
        </w:tc>
        <w:tc>
          <w:tcPr>
            <w:tcW w:w="1275" w:type="dxa"/>
          </w:tcPr>
          <w:p w:rsidR="002E1C39" w:rsidRPr="00960AB8" w:rsidRDefault="002E1C39" w:rsidP="002E1C39">
            <w:pPr>
              <w:jc w:val="center"/>
              <w:rPr>
                <w:sz w:val="28"/>
                <w:szCs w:val="28"/>
              </w:rPr>
            </w:pPr>
            <w:r w:rsidRPr="00960AB8">
              <w:rPr>
                <w:sz w:val="28"/>
                <w:szCs w:val="28"/>
              </w:rPr>
              <w:t>III</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sidRPr="00960AB8">
              <w:rPr>
                <w:sz w:val="28"/>
                <w:szCs w:val="28"/>
              </w:rPr>
              <w:t xml:space="preserve">7800 </w:t>
            </w:r>
          </w:p>
        </w:tc>
        <w:tc>
          <w:tcPr>
            <w:tcW w:w="1163" w:type="dxa"/>
          </w:tcPr>
          <w:p w:rsidR="002E1C39" w:rsidRPr="00960AB8" w:rsidRDefault="002E1C39" w:rsidP="002E1C39">
            <w:pPr>
              <w:jc w:val="center"/>
              <w:rPr>
                <w:sz w:val="28"/>
                <w:szCs w:val="28"/>
              </w:rPr>
            </w:pPr>
            <w:r w:rsidRPr="00960AB8">
              <w:rPr>
                <w:sz w:val="28"/>
                <w:szCs w:val="28"/>
              </w:rPr>
              <w:t xml:space="preserve">3500 </w:t>
            </w:r>
          </w:p>
        </w:tc>
        <w:tc>
          <w:tcPr>
            <w:tcW w:w="1247" w:type="dxa"/>
          </w:tcPr>
          <w:p w:rsidR="002E1C39" w:rsidRPr="00960AB8" w:rsidRDefault="002E1C39" w:rsidP="002E1C39">
            <w:pPr>
              <w:jc w:val="center"/>
              <w:rPr>
                <w:sz w:val="28"/>
                <w:szCs w:val="28"/>
              </w:rPr>
            </w:pPr>
            <w:r w:rsidRPr="00960AB8">
              <w:rPr>
                <w:sz w:val="28"/>
                <w:szCs w:val="28"/>
              </w:rPr>
              <w:t xml:space="preserve">2600 </w:t>
            </w:r>
          </w:p>
        </w:tc>
      </w:tr>
      <w:tr w:rsidR="002E1C39" w:rsidRPr="00960AB8" w:rsidTr="002E1C39">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w:t>
            </w:r>
          </w:p>
        </w:tc>
        <w:tc>
          <w:tcPr>
            <w:tcW w:w="1275" w:type="dxa"/>
          </w:tcPr>
          <w:p w:rsidR="002E1C39" w:rsidRPr="00960AB8" w:rsidRDefault="002E1C39" w:rsidP="002E1C39">
            <w:pPr>
              <w:jc w:val="center"/>
              <w:rPr>
                <w:sz w:val="28"/>
                <w:szCs w:val="28"/>
              </w:rPr>
            </w:pPr>
            <w:r w:rsidRPr="00960AB8">
              <w:rPr>
                <w:sz w:val="28"/>
                <w:szCs w:val="28"/>
              </w:rPr>
              <w:t>IV</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sidRPr="00960AB8">
              <w:rPr>
                <w:sz w:val="28"/>
                <w:szCs w:val="28"/>
              </w:rPr>
              <w:t xml:space="preserve">3500 </w:t>
            </w:r>
          </w:p>
        </w:tc>
        <w:tc>
          <w:tcPr>
            <w:tcW w:w="1163" w:type="dxa"/>
          </w:tcPr>
          <w:p w:rsidR="002E1C39" w:rsidRPr="00960AB8" w:rsidRDefault="002E1C39" w:rsidP="002E1C39">
            <w:pPr>
              <w:jc w:val="center"/>
              <w:rPr>
                <w:sz w:val="28"/>
                <w:szCs w:val="28"/>
              </w:rPr>
            </w:pPr>
            <w:r w:rsidRPr="00960AB8">
              <w:rPr>
                <w:sz w:val="28"/>
                <w:szCs w:val="28"/>
              </w:rPr>
              <w:t>-</w:t>
            </w:r>
          </w:p>
        </w:tc>
        <w:tc>
          <w:tcPr>
            <w:tcW w:w="1247" w:type="dxa"/>
          </w:tcPr>
          <w:p w:rsidR="002E1C39" w:rsidRPr="00960AB8" w:rsidRDefault="002E1C39" w:rsidP="002E1C39">
            <w:pPr>
              <w:jc w:val="center"/>
              <w:rPr>
                <w:sz w:val="28"/>
                <w:szCs w:val="28"/>
              </w:rPr>
            </w:pPr>
            <w:r w:rsidRPr="00960AB8">
              <w:rPr>
                <w:sz w:val="28"/>
                <w:szCs w:val="28"/>
              </w:rPr>
              <w:t>-</w:t>
            </w:r>
          </w:p>
        </w:tc>
      </w:tr>
      <w:tr w:rsidR="002E1C39" w:rsidRPr="00960AB8" w:rsidTr="002E1C39">
        <w:tc>
          <w:tcPr>
            <w:tcW w:w="1276" w:type="dxa"/>
          </w:tcPr>
          <w:p w:rsidR="002E1C39" w:rsidRPr="00960AB8" w:rsidRDefault="002E1C39" w:rsidP="002E1C39">
            <w:pPr>
              <w:rPr>
                <w:sz w:val="28"/>
                <w:szCs w:val="28"/>
              </w:rPr>
            </w:pPr>
            <w:proofErr w:type="gramStart"/>
            <w:r w:rsidRPr="00960AB8">
              <w:rPr>
                <w:sz w:val="28"/>
                <w:szCs w:val="28"/>
              </w:rPr>
              <w:t>Б</w:t>
            </w:r>
            <w:proofErr w:type="gramEnd"/>
            <w:r w:rsidRPr="00960AB8">
              <w:rPr>
                <w:sz w:val="28"/>
                <w:szCs w:val="28"/>
              </w:rPr>
              <w:t xml:space="preserve"> </w:t>
            </w:r>
          </w:p>
        </w:tc>
        <w:tc>
          <w:tcPr>
            <w:tcW w:w="1134" w:type="dxa"/>
          </w:tcPr>
          <w:p w:rsidR="002E1C39" w:rsidRPr="00960AB8" w:rsidRDefault="002E1C39" w:rsidP="002E1C39">
            <w:pPr>
              <w:jc w:val="center"/>
              <w:rPr>
                <w:sz w:val="28"/>
                <w:szCs w:val="28"/>
              </w:rPr>
            </w:pPr>
            <w:r w:rsidRPr="00960AB8">
              <w:rPr>
                <w:sz w:val="28"/>
                <w:szCs w:val="28"/>
              </w:rPr>
              <w:t xml:space="preserve">36 </w:t>
            </w:r>
          </w:p>
        </w:tc>
        <w:tc>
          <w:tcPr>
            <w:tcW w:w="1275" w:type="dxa"/>
          </w:tcPr>
          <w:p w:rsidR="002E1C39" w:rsidRPr="00960AB8" w:rsidRDefault="002E1C39" w:rsidP="002E1C39">
            <w:pPr>
              <w:jc w:val="center"/>
              <w:rPr>
                <w:sz w:val="28"/>
                <w:szCs w:val="28"/>
              </w:rPr>
            </w:pPr>
            <w:r w:rsidRPr="00960AB8">
              <w:rPr>
                <w:sz w:val="28"/>
                <w:szCs w:val="28"/>
              </w:rPr>
              <w:t>II</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Pr>
                <w:sz w:val="28"/>
                <w:szCs w:val="28"/>
              </w:rPr>
              <w:t>н</w:t>
            </w:r>
            <w:r w:rsidRPr="00960AB8">
              <w:rPr>
                <w:sz w:val="28"/>
                <w:szCs w:val="28"/>
              </w:rPr>
              <w:t>е огр.</w:t>
            </w:r>
          </w:p>
        </w:tc>
        <w:tc>
          <w:tcPr>
            <w:tcW w:w="1163" w:type="dxa"/>
          </w:tcPr>
          <w:p w:rsidR="002E1C39" w:rsidRPr="00960AB8" w:rsidRDefault="002E1C39" w:rsidP="002E1C39">
            <w:pPr>
              <w:jc w:val="center"/>
              <w:rPr>
                <w:sz w:val="28"/>
                <w:szCs w:val="28"/>
              </w:rPr>
            </w:pPr>
            <w:r w:rsidRPr="00960AB8">
              <w:rPr>
                <w:sz w:val="28"/>
                <w:szCs w:val="28"/>
              </w:rPr>
              <w:t xml:space="preserve">10400 </w:t>
            </w:r>
          </w:p>
        </w:tc>
        <w:tc>
          <w:tcPr>
            <w:tcW w:w="1247" w:type="dxa"/>
          </w:tcPr>
          <w:p w:rsidR="002E1C39" w:rsidRPr="00960AB8" w:rsidRDefault="002E1C39" w:rsidP="002E1C39">
            <w:pPr>
              <w:jc w:val="center"/>
              <w:rPr>
                <w:sz w:val="28"/>
                <w:szCs w:val="28"/>
              </w:rPr>
            </w:pPr>
            <w:r w:rsidRPr="00960AB8">
              <w:rPr>
                <w:sz w:val="28"/>
                <w:szCs w:val="28"/>
              </w:rPr>
              <w:t xml:space="preserve">7800 </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 xml:space="preserve">24 </w:t>
            </w:r>
          </w:p>
        </w:tc>
        <w:tc>
          <w:tcPr>
            <w:tcW w:w="1275" w:type="dxa"/>
          </w:tcPr>
          <w:p w:rsidR="002E1C39" w:rsidRPr="00960AB8" w:rsidRDefault="002E1C39" w:rsidP="002E1C39">
            <w:pPr>
              <w:jc w:val="center"/>
              <w:rPr>
                <w:sz w:val="28"/>
                <w:szCs w:val="28"/>
              </w:rPr>
            </w:pPr>
            <w:r w:rsidRPr="00960AB8">
              <w:rPr>
                <w:sz w:val="28"/>
                <w:szCs w:val="28"/>
              </w:rPr>
              <w:t>III</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sidRPr="00960AB8">
              <w:rPr>
                <w:sz w:val="28"/>
                <w:szCs w:val="28"/>
              </w:rPr>
              <w:t xml:space="preserve">7800 </w:t>
            </w:r>
          </w:p>
        </w:tc>
        <w:tc>
          <w:tcPr>
            <w:tcW w:w="1163" w:type="dxa"/>
          </w:tcPr>
          <w:p w:rsidR="002E1C39" w:rsidRPr="00960AB8" w:rsidRDefault="002E1C39" w:rsidP="002E1C39">
            <w:pPr>
              <w:jc w:val="center"/>
              <w:rPr>
                <w:sz w:val="28"/>
                <w:szCs w:val="28"/>
              </w:rPr>
            </w:pPr>
            <w:r w:rsidRPr="00960AB8">
              <w:rPr>
                <w:sz w:val="28"/>
                <w:szCs w:val="28"/>
              </w:rPr>
              <w:t xml:space="preserve">3500 </w:t>
            </w:r>
          </w:p>
        </w:tc>
        <w:tc>
          <w:tcPr>
            <w:tcW w:w="1247" w:type="dxa"/>
          </w:tcPr>
          <w:p w:rsidR="002E1C39" w:rsidRPr="00960AB8" w:rsidRDefault="002E1C39" w:rsidP="002E1C39">
            <w:pPr>
              <w:jc w:val="center"/>
              <w:rPr>
                <w:sz w:val="28"/>
                <w:szCs w:val="28"/>
              </w:rPr>
            </w:pPr>
            <w:r w:rsidRPr="00960AB8">
              <w:rPr>
                <w:sz w:val="28"/>
                <w:szCs w:val="28"/>
              </w:rPr>
              <w:t xml:space="preserve">2600 </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w:t>
            </w:r>
          </w:p>
        </w:tc>
        <w:tc>
          <w:tcPr>
            <w:tcW w:w="1275" w:type="dxa"/>
          </w:tcPr>
          <w:p w:rsidR="002E1C39" w:rsidRPr="00960AB8" w:rsidRDefault="002E1C39" w:rsidP="002E1C39">
            <w:pPr>
              <w:jc w:val="center"/>
              <w:rPr>
                <w:sz w:val="28"/>
                <w:szCs w:val="28"/>
              </w:rPr>
            </w:pPr>
            <w:r w:rsidRPr="00960AB8">
              <w:rPr>
                <w:sz w:val="28"/>
                <w:szCs w:val="28"/>
              </w:rPr>
              <w:t>IV</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sidRPr="00960AB8">
              <w:rPr>
                <w:sz w:val="28"/>
                <w:szCs w:val="28"/>
              </w:rPr>
              <w:t xml:space="preserve">3500 </w:t>
            </w:r>
          </w:p>
        </w:tc>
        <w:tc>
          <w:tcPr>
            <w:tcW w:w="1163" w:type="dxa"/>
          </w:tcPr>
          <w:p w:rsidR="002E1C39" w:rsidRPr="00960AB8" w:rsidRDefault="002E1C39" w:rsidP="002E1C39">
            <w:pPr>
              <w:jc w:val="center"/>
              <w:rPr>
                <w:sz w:val="28"/>
                <w:szCs w:val="28"/>
              </w:rPr>
            </w:pPr>
            <w:r w:rsidRPr="00960AB8">
              <w:rPr>
                <w:sz w:val="28"/>
                <w:szCs w:val="28"/>
              </w:rPr>
              <w:t>-</w:t>
            </w:r>
          </w:p>
        </w:tc>
        <w:tc>
          <w:tcPr>
            <w:tcW w:w="1247" w:type="dxa"/>
          </w:tcPr>
          <w:p w:rsidR="002E1C39" w:rsidRPr="00960AB8" w:rsidRDefault="002E1C39" w:rsidP="002E1C39">
            <w:pPr>
              <w:jc w:val="center"/>
              <w:rPr>
                <w:sz w:val="28"/>
                <w:szCs w:val="28"/>
              </w:rPr>
            </w:pPr>
            <w:r w:rsidRPr="00960AB8">
              <w:rPr>
                <w:sz w:val="28"/>
                <w:szCs w:val="28"/>
              </w:rPr>
              <w:t>-</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r w:rsidRPr="00960AB8">
              <w:rPr>
                <w:sz w:val="28"/>
                <w:szCs w:val="28"/>
              </w:rPr>
              <w:t xml:space="preserve">В </w:t>
            </w:r>
          </w:p>
        </w:tc>
        <w:tc>
          <w:tcPr>
            <w:tcW w:w="1134" w:type="dxa"/>
          </w:tcPr>
          <w:p w:rsidR="002E1C39" w:rsidRPr="00960AB8" w:rsidRDefault="002E1C39" w:rsidP="002E1C39">
            <w:pPr>
              <w:jc w:val="center"/>
              <w:rPr>
                <w:sz w:val="28"/>
                <w:szCs w:val="28"/>
              </w:rPr>
            </w:pPr>
            <w:r w:rsidRPr="00960AB8">
              <w:rPr>
                <w:sz w:val="28"/>
                <w:szCs w:val="28"/>
              </w:rPr>
              <w:t xml:space="preserve">48 </w:t>
            </w:r>
          </w:p>
        </w:tc>
        <w:tc>
          <w:tcPr>
            <w:tcW w:w="1275" w:type="dxa"/>
          </w:tcPr>
          <w:p w:rsidR="002E1C39" w:rsidRPr="00960AB8" w:rsidRDefault="002E1C39" w:rsidP="002E1C39">
            <w:pPr>
              <w:jc w:val="center"/>
              <w:rPr>
                <w:sz w:val="28"/>
                <w:szCs w:val="28"/>
              </w:rPr>
            </w:pPr>
            <w:r w:rsidRPr="00960AB8">
              <w:rPr>
                <w:sz w:val="28"/>
                <w:szCs w:val="28"/>
              </w:rPr>
              <w:t>I, II</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Pr>
                <w:sz w:val="28"/>
                <w:szCs w:val="28"/>
              </w:rPr>
              <w:t>н</w:t>
            </w:r>
            <w:r w:rsidRPr="00960AB8">
              <w:rPr>
                <w:sz w:val="28"/>
                <w:szCs w:val="28"/>
              </w:rPr>
              <w:t>е огр.</w:t>
            </w:r>
          </w:p>
        </w:tc>
        <w:tc>
          <w:tcPr>
            <w:tcW w:w="1163" w:type="dxa"/>
          </w:tcPr>
          <w:p w:rsidR="002E1C39" w:rsidRPr="00960AB8" w:rsidRDefault="002E1C39" w:rsidP="002E1C39">
            <w:pPr>
              <w:jc w:val="center"/>
              <w:rPr>
                <w:sz w:val="28"/>
                <w:szCs w:val="28"/>
              </w:rPr>
            </w:pPr>
            <w:r w:rsidRPr="00960AB8">
              <w:rPr>
                <w:sz w:val="28"/>
                <w:szCs w:val="28"/>
              </w:rPr>
              <w:t>25000</w:t>
            </w:r>
            <w:r w:rsidRPr="00960AB8">
              <w:rPr>
                <w:sz w:val="28"/>
                <w:szCs w:val="28"/>
              </w:rPr>
              <w:br/>
              <w:t>7800**</w:t>
            </w:r>
          </w:p>
        </w:tc>
        <w:tc>
          <w:tcPr>
            <w:tcW w:w="1247" w:type="dxa"/>
          </w:tcPr>
          <w:p w:rsidR="002E1C39" w:rsidRPr="00960AB8" w:rsidRDefault="002E1C39" w:rsidP="002E1C39">
            <w:pPr>
              <w:jc w:val="center"/>
              <w:rPr>
                <w:sz w:val="28"/>
                <w:szCs w:val="28"/>
              </w:rPr>
            </w:pPr>
            <w:r w:rsidRPr="00960AB8">
              <w:rPr>
                <w:sz w:val="28"/>
                <w:szCs w:val="28"/>
              </w:rPr>
              <w:t>10400</w:t>
            </w:r>
            <w:r w:rsidRPr="00960AB8">
              <w:rPr>
                <w:sz w:val="28"/>
                <w:szCs w:val="28"/>
              </w:rPr>
              <w:br/>
              <w:t>5200**</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 xml:space="preserve">24 </w:t>
            </w:r>
          </w:p>
        </w:tc>
        <w:tc>
          <w:tcPr>
            <w:tcW w:w="1275" w:type="dxa"/>
          </w:tcPr>
          <w:p w:rsidR="002E1C39" w:rsidRPr="00960AB8" w:rsidRDefault="002E1C39" w:rsidP="002E1C39">
            <w:pPr>
              <w:jc w:val="center"/>
              <w:rPr>
                <w:sz w:val="28"/>
                <w:szCs w:val="28"/>
              </w:rPr>
            </w:pPr>
            <w:r w:rsidRPr="00960AB8">
              <w:rPr>
                <w:sz w:val="28"/>
                <w:szCs w:val="28"/>
              </w:rPr>
              <w:t>III</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sidRPr="00960AB8">
              <w:rPr>
                <w:sz w:val="28"/>
                <w:szCs w:val="28"/>
              </w:rPr>
              <w:t xml:space="preserve">25000 </w:t>
            </w:r>
          </w:p>
        </w:tc>
        <w:tc>
          <w:tcPr>
            <w:tcW w:w="1163" w:type="dxa"/>
          </w:tcPr>
          <w:p w:rsidR="002E1C39" w:rsidRPr="00960AB8" w:rsidRDefault="002E1C39" w:rsidP="002E1C39">
            <w:pPr>
              <w:jc w:val="center"/>
              <w:rPr>
                <w:sz w:val="28"/>
                <w:szCs w:val="28"/>
              </w:rPr>
            </w:pPr>
            <w:r w:rsidRPr="00960AB8">
              <w:rPr>
                <w:sz w:val="28"/>
                <w:szCs w:val="28"/>
              </w:rPr>
              <w:t>10400</w:t>
            </w:r>
            <w:r w:rsidRPr="00960AB8">
              <w:rPr>
                <w:sz w:val="28"/>
                <w:szCs w:val="28"/>
              </w:rPr>
              <w:br/>
              <w:t>5200**</w:t>
            </w:r>
          </w:p>
        </w:tc>
        <w:tc>
          <w:tcPr>
            <w:tcW w:w="1247" w:type="dxa"/>
          </w:tcPr>
          <w:p w:rsidR="002E1C39" w:rsidRPr="00960AB8" w:rsidRDefault="002E1C39" w:rsidP="002E1C39">
            <w:pPr>
              <w:jc w:val="center"/>
              <w:rPr>
                <w:sz w:val="28"/>
                <w:szCs w:val="28"/>
              </w:rPr>
            </w:pPr>
            <w:r w:rsidRPr="00960AB8">
              <w:rPr>
                <w:sz w:val="28"/>
                <w:szCs w:val="28"/>
              </w:rPr>
              <w:t>5200</w:t>
            </w:r>
            <w:r w:rsidRPr="00960AB8">
              <w:rPr>
                <w:sz w:val="28"/>
                <w:szCs w:val="28"/>
              </w:rPr>
              <w:br/>
              <w:t>3600**</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 xml:space="preserve">18 </w:t>
            </w:r>
          </w:p>
        </w:tc>
        <w:tc>
          <w:tcPr>
            <w:tcW w:w="1275" w:type="dxa"/>
          </w:tcPr>
          <w:p w:rsidR="002E1C39" w:rsidRPr="00960AB8" w:rsidRDefault="002E1C39" w:rsidP="002E1C39">
            <w:pPr>
              <w:jc w:val="center"/>
              <w:rPr>
                <w:sz w:val="28"/>
                <w:szCs w:val="28"/>
              </w:rPr>
            </w:pPr>
            <w:r w:rsidRPr="00960AB8">
              <w:rPr>
                <w:sz w:val="28"/>
                <w:szCs w:val="28"/>
              </w:rPr>
              <w:t>IV</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С1 </w:t>
            </w:r>
          </w:p>
        </w:tc>
        <w:tc>
          <w:tcPr>
            <w:tcW w:w="1417" w:type="dxa"/>
          </w:tcPr>
          <w:p w:rsidR="002E1C39" w:rsidRPr="00960AB8" w:rsidRDefault="002E1C39" w:rsidP="002E1C39">
            <w:pPr>
              <w:jc w:val="center"/>
              <w:rPr>
                <w:sz w:val="28"/>
                <w:szCs w:val="28"/>
              </w:rPr>
            </w:pPr>
            <w:r w:rsidRPr="00960AB8">
              <w:rPr>
                <w:sz w:val="28"/>
                <w:szCs w:val="28"/>
              </w:rPr>
              <w:t xml:space="preserve">25000 </w:t>
            </w:r>
          </w:p>
        </w:tc>
        <w:tc>
          <w:tcPr>
            <w:tcW w:w="1163" w:type="dxa"/>
          </w:tcPr>
          <w:p w:rsidR="002E1C39" w:rsidRPr="00960AB8" w:rsidRDefault="002E1C39" w:rsidP="002E1C39">
            <w:pPr>
              <w:jc w:val="center"/>
              <w:rPr>
                <w:sz w:val="28"/>
                <w:szCs w:val="28"/>
              </w:rPr>
            </w:pPr>
            <w:r w:rsidRPr="00960AB8">
              <w:rPr>
                <w:sz w:val="28"/>
                <w:szCs w:val="28"/>
              </w:rPr>
              <w:t xml:space="preserve">10400 </w:t>
            </w:r>
          </w:p>
        </w:tc>
        <w:tc>
          <w:tcPr>
            <w:tcW w:w="1247" w:type="dxa"/>
          </w:tcPr>
          <w:p w:rsidR="002E1C39" w:rsidRPr="00960AB8" w:rsidRDefault="002E1C39" w:rsidP="002E1C39">
            <w:pPr>
              <w:jc w:val="center"/>
              <w:rPr>
                <w:sz w:val="28"/>
                <w:szCs w:val="28"/>
              </w:rPr>
            </w:pPr>
            <w:r w:rsidRPr="00960AB8">
              <w:rPr>
                <w:sz w:val="28"/>
                <w:szCs w:val="28"/>
              </w:rPr>
              <w:t>-</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 xml:space="preserve">18 </w:t>
            </w:r>
          </w:p>
        </w:tc>
        <w:tc>
          <w:tcPr>
            <w:tcW w:w="1275" w:type="dxa"/>
          </w:tcPr>
          <w:p w:rsidR="002E1C39" w:rsidRPr="00960AB8" w:rsidRDefault="002E1C39" w:rsidP="002E1C39">
            <w:pPr>
              <w:jc w:val="center"/>
              <w:rPr>
                <w:sz w:val="28"/>
                <w:szCs w:val="28"/>
              </w:rPr>
            </w:pPr>
            <w:r w:rsidRPr="00960AB8">
              <w:rPr>
                <w:sz w:val="28"/>
                <w:szCs w:val="28"/>
              </w:rPr>
              <w:t>IV</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2</w:t>
            </w:r>
            <w:proofErr w:type="gramEnd"/>
            <w:r w:rsidRPr="00960AB8">
              <w:rPr>
                <w:sz w:val="28"/>
                <w:szCs w:val="28"/>
              </w:rPr>
              <w:t xml:space="preserve">, С3 </w:t>
            </w:r>
          </w:p>
        </w:tc>
        <w:tc>
          <w:tcPr>
            <w:tcW w:w="1417" w:type="dxa"/>
          </w:tcPr>
          <w:p w:rsidR="002E1C39" w:rsidRPr="00960AB8" w:rsidRDefault="002E1C39" w:rsidP="002E1C39">
            <w:pPr>
              <w:jc w:val="center"/>
              <w:rPr>
                <w:sz w:val="28"/>
                <w:szCs w:val="28"/>
              </w:rPr>
            </w:pPr>
            <w:r w:rsidRPr="00960AB8">
              <w:rPr>
                <w:sz w:val="28"/>
                <w:szCs w:val="28"/>
              </w:rPr>
              <w:t xml:space="preserve">2600 </w:t>
            </w:r>
          </w:p>
        </w:tc>
        <w:tc>
          <w:tcPr>
            <w:tcW w:w="1163" w:type="dxa"/>
          </w:tcPr>
          <w:p w:rsidR="002E1C39" w:rsidRPr="00960AB8" w:rsidRDefault="002E1C39" w:rsidP="002E1C39">
            <w:pPr>
              <w:jc w:val="center"/>
              <w:rPr>
                <w:sz w:val="28"/>
                <w:szCs w:val="28"/>
              </w:rPr>
            </w:pPr>
            <w:r w:rsidRPr="00960AB8">
              <w:rPr>
                <w:sz w:val="28"/>
                <w:szCs w:val="28"/>
              </w:rPr>
              <w:t xml:space="preserve">2000 </w:t>
            </w:r>
          </w:p>
        </w:tc>
        <w:tc>
          <w:tcPr>
            <w:tcW w:w="1247" w:type="dxa"/>
          </w:tcPr>
          <w:p w:rsidR="002E1C39" w:rsidRPr="00960AB8" w:rsidRDefault="002E1C39" w:rsidP="002E1C39">
            <w:pPr>
              <w:jc w:val="center"/>
              <w:rPr>
                <w:sz w:val="28"/>
                <w:szCs w:val="28"/>
              </w:rPr>
            </w:pPr>
            <w:r w:rsidRPr="00960AB8">
              <w:rPr>
                <w:sz w:val="28"/>
                <w:szCs w:val="28"/>
              </w:rPr>
              <w:t>-</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 xml:space="preserve">12 </w:t>
            </w:r>
          </w:p>
        </w:tc>
        <w:tc>
          <w:tcPr>
            <w:tcW w:w="1275" w:type="dxa"/>
          </w:tcPr>
          <w:p w:rsidR="002E1C39" w:rsidRPr="00960AB8" w:rsidRDefault="002E1C39" w:rsidP="002E1C39">
            <w:pPr>
              <w:jc w:val="center"/>
              <w:rPr>
                <w:sz w:val="28"/>
                <w:szCs w:val="28"/>
              </w:rPr>
            </w:pPr>
            <w:r w:rsidRPr="00960AB8">
              <w:rPr>
                <w:sz w:val="28"/>
                <w:szCs w:val="28"/>
              </w:rPr>
              <w:t>V</w:t>
            </w:r>
          </w:p>
        </w:tc>
        <w:tc>
          <w:tcPr>
            <w:tcW w:w="1418" w:type="dxa"/>
          </w:tcPr>
          <w:p w:rsidR="002E1C39" w:rsidRPr="00960AB8" w:rsidRDefault="002E1C39" w:rsidP="002E1C39">
            <w:pPr>
              <w:rPr>
                <w:sz w:val="28"/>
                <w:szCs w:val="28"/>
              </w:rPr>
            </w:pPr>
            <w:r>
              <w:rPr>
                <w:sz w:val="28"/>
                <w:szCs w:val="28"/>
              </w:rPr>
              <w:t>н</w:t>
            </w:r>
            <w:r w:rsidRPr="00960AB8">
              <w:rPr>
                <w:sz w:val="28"/>
                <w:szCs w:val="28"/>
              </w:rPr>
              <w:t>е норм.</w:t>
            </w:r>
          </w:p>
        </w:tc>
        <w:tc>
          <w:tcPr>
            <w:tcW w:w="1417" w:type="dxa"/>
          </w:tcPr>
          <w:p w:rsidR="002E1C39" w:rsidRPr="00960AB8" w:rsidRDefault="002E1C39" w:rsidP="002E1C39">
            <w:pPr>
              <w:jc w:val="center"/>
              <w:rPr>
                <w:sz w:val="28"/>
                <w:szCs w:val="28"/>
              </w:rPr>
            </w:pPr>
            <w:r w:rsidRPr="00960AB8">
              <w:rPr>
                <w:sz w:val="28"/>
                <w:szCs w:val="28"/>
              </w:rPr>
              <w:t xml:space="preserve">1200 </w:t>
            </w:r>
          </w:p>
        </w:tc>
        <w:tc>
          <w:tcPr>
            <w:tcW w:w="1163" w:type="dxa"/>
            <w:tcBorders>
              <w:right w:val="single" w:sz="4" w:space="0" w:color="auto"/>
            </w:tcBorders>
          </w:tcPr>
          <w:p w:rsidR="002E1C39" w:rsidRPr="00960AB8" w:rsidRDefault="002E1C39" w:rsidP="002E1C39">
            <w:pPr>
              <w:jc w:val="center"/>
              <w:rPr>
                <w:sz w:val="28"/>
                <w:szCs w:val="28"/>
              </w:rPr>
            </w:pPr>
            <w:r w:rsidRPr="00960AB8">
              <w:rPr>
                <w:sz w:val="28"/>
                <w:szCs w:val="28"/>
              </w:rPr>
              <w:t>600***</w:t>
            </w:r>
          </w:p>
        </w:tc>
        <w:tc>
          <w:tcPr>
            <w:tcW w:w="1247" w:type="dxa"/>
            <w:tcBorders>
              <w:left w:val="single" w:sz="4" w:space="0" w:color="auto"/>
              <w:right w:val="single" w:sz="4" w:space="0" w:color="auto"/>
            </w:tcBorders>
          </w:tcPr>
          <w:p w:rsidR="002E1C39" w:rsidRPr="00960AB8" w:rsidRDefault="002E1C39" w:rsidP="002E1C39">
            <w:pPr>
              <w:jc w:val="center"/>
              <w:rPr>
                <w:sz w:val="28"/>
                <w:szCs w:val="28"/>
              </w:rPr>
            </w:pPr>
            <w:r w:rsidRPr="00960AB8">
              <w:rPr>
                <w:sz w:val="28"/>
                <w:szCs w:val="28"/>
              </w:rPr>
              <w:t>-</w:t>
            </w:r>
          </w:p>
        </w:tc>
      </w:tr>
      <w:tr w:rsidR="002E1C39" w:rsidRPr="00FD0C26" w:rsidTr="002E1C39">
        <w:tblPrEx>
          <w:tblLook w:val="04A0" w:firstRow="1" w:lastRow="0" w:firstColumn="1" w:lastColumn="0" w:noHBand="0" w:noVBand="1"/>
        </w:tblPrEx>
        <w:tc>
          <w:tcPr>
            <w:tcW w:w="1276" w:type="dxa"/>
          </w:tcPr>
          <w:p w:rsidR="002E1C39" w:rsidRPr="00960AB8" w:rsidRDefault="002E1C39" w:rsidP="002E1C39">
            <w:pPr>
              <w:rPr>
                <w:sz w:val="28"/>
                <w:szCs w:val="28"/>
              </w:rPr>
            </w:pPr>
            <w:r w:rsidRPr="00960AB8">
              <w:rPr>
                <w:sz w:val="28"/>
                <w:szCs w:val="28"/>
              </w:rPr>
              <w:t xml:space="preserve">Г </w:t>
            </w:r>
          </w:p>
        </w:tc>
        <w:tc>
          <w:tcPr>
            <w:tcW w:w="1134" w:type="dxa"/>
          </w:tcPr>
          <w:p w:rsidR="002E1C39" w:rsidRPr="00960AB8" w:rsidRDefault="002E1C39" w:rsidP="002E1C39">
            <w:pPr>
              <w:jc w:val="center"/>
              <w:rPr>
                <w:sz w:val="28"/>
                <w:szCs w:val="28"/>
              </w:rPr>
            </w:pPr>
            <w:r w:rsidRPr="00960AB8">
              <w:rPr>
                <w:sz w:val="28"/>
                <w:szCs w:val="28"/>
              </w:rPr>
              <w:t xml:space="preserve">54 </w:t>
            </w:r>
          </w:p>
        </w:tc>
        <w:tc>
          <w:tcPr>
            <w:tcW w:w="1275" w:type="dxa"/>
          </w:tcPr>
          <w:p w:rsidR="002E1C39" w:rsidRPr="00960AB8" w:rsidRDefault="002E1C39" w:rsidP="002E1C39">
            <w:pPr>
              <w:jc w:val="center"/>
              <w:rPr>
                <w:sz w:val="28"/>
                <w:szCs w:val="28"/>
              </w:rPr>
            </w:pPr>
            <w:r w:rsidRPr="00960AB8">
              <w:rPr>
                <w:sz w:val="28"/>
                <w:szCs w:val="28"/>
              </w:rPr>
              <w:t>I, II</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Pr>
                <w:sz w:val="28"/>
                <w:szCs w:val="28"/>
              </w:rPr>
              <w:t>н</w:t>
            </w:r>
            <w:r w:rsidRPr="00960AB8">
              <w:rPr>
                <w:sz w:val="28"/>
                <w:szCs w:val="28"/>
              </w:rPr>
              <w:t xml:space="preserve">е ограничивается </w:t>
            </w:r>
          </w:p>
        </w:tc>
        <w:tc>
          <w:tcPr>
            <w:tcW w:w="1163" w:type="dxa"/>
          </w:tcPr>
          <w:p w:rsidR="002E1C39" w:rsidRPr="00960AB8" w:rsidRDefault="002E1C39" w:rsidP="002E1C39">
            <w:pPr>
              <w:jc w:val="center"/>
              <w:rPr>
                <w:sz w:val="28"/>
                <w:szCs w:val="28"/>
              </w:rPr>
            </w:pPr>
            <w:r w:rsidRPr="00960AB8">
              <w:rPr>
                <w:sz w:val="28"/>
                <w:szCs w:val="28"/>
              </w:rPr>
              <w:t xml:space="preserve">50000 </w:t>
            </w:r>
          </w:p>
        </w:tc>
        <w:tc>
          <w:tcPr>
            <w:tcW w:w="1247" w:type="dxa"/>
          </w:tcPr>
          <w:p w:rsidR="002E1C39" w:rsidRPr="00960AB8" w:rsidRDefault="002E1C39" w:rsidP="002E1C39">
            <w:pPr>
              <w:jc w:val="center"/>
              <w:rPr>
                <w:sz w:val="28"/>
                <w:szCs w:val="28"/>
              </w:rPr>
            </w:pPr>
            <w:r w:rsidRPr="00960AB8">
              <w:rPr>
                <w:sz w:val="28"/>
                <w:szCs w:val="28"/>
              </w:rPr>
              <w:t xml:space="preserve">15000 </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36</w:t>
            </w:r>
          </w:p>
        </w:tc>
        <w:tc>
          <w:tcPr>
            <w:tcW w:w="1275" w:type="dxa"/>
          </w:tcPr>
          <w:p w:rsidR="002E1C39" w:rsidRPr="00960AB8" w:rsidRDefault="002E1C39" w:rsidP="002E1C39">
            <w:pPr>
              <w:jc w:val="center"/>
              <w:rPr>
                <w:sz w:val="28"/>
                <w:szCs w:val="28"/>
              </w:rPr>
            </w:pPr>
            <w:r w:rsidRPr="00960AB8">
              <w:rPr>
                <w:sz w:val="28"/>
                <w:szCs w:val="28"/>
              </w:rPr>
              <w:t>III</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Pr>
                <w:sz w:val="28"/>
                <w:szCs w:val="28"/>
              </w:rPr>
              <w:t>н</w:t>
            </w:r>
            <w:r w:rsidRPr="00960AB8">
              <w:rPr>
                <w:sz w:val="28"/>
                <w:szCs w:val="28"/>
              </w:rPr>
              <w:t>е огр.</w:t>
            </w:r>
          </w:p>
        </w:tc>
        <w:tc>
          <w:tcPr>
            <w:tcW w:w="1163" w:type="dxa"/>
          </w:tcPr>
          <w:p w:rsidR="002E1C39" w:rsidRPr="00960AB8" w:rsidRDefault="002E1C39" w:rsidP="002E1C39">
            <w:pPr>
              <w:jc w:val="center"/>
              <w:rPr>
                <w:sz w:val="28"/>
                <w:szCs w:val="28"/>
              </w:rPr>
            </w:pPr>
            <w:r w:rsidRPr="00960AB8">
              <w:rPr>
                <w:sz w:val="28"/>
                <w:szCs w:val="28"/>
              </w:rPr>
              <w:t xml:space="preserve">25000 </w:t>
            </w:r>
          </w:p>
        </w:tc>
        <w:tc>
          <w:tcPr>
            <w:tcW w:w="1247" w:type="dxa"/>
          </w:tcPr>
          <w:p w:rsidR="002E1C39" w:rsidRPr="00960AB8" w:rsidRDefault="002E1C39" w:rsidP="002E1C39">
            <w:pPr>
              <w:jc w:val="center"/>
              <w:rPr>
                <w:sz w:val="28"/>
                <w:szCs w:val="28"/>
              </w:rPr>
            </w:pPr>
            <w:r w:rsidRPr="00960AB8">
              <w:rPr>
                <w:sz w:val="28"/>
                <w:szCs w:val="28"/>
              </w:rPr>
              <w:t xml:space="preserve">10400 </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 xml:space="preserve">30 </w:t>
            </w:r>
          </w:p>
        </w:tc>
        <w:tc>
          <w:tcPr>
            <w:tcW w:w="1275" w:type="dxa"/>
          </w:tcPr>
          <w:p w:rsidR="002E1C39" w:rsidRPr="00960AB8" w:rsidRDefault="002E1C39" w:rsidP="002E1C39">
            <w:pPr>
              <w:jc w:val="center"/>
              <w:rPr>
                <w:sz w:val="28"/>
                <w:szCs w:val="28"/>
              </w:rPr>
            </w:pPr>
            <w:r w:rsidRPr="00960AB8">
              <w:rPr>
                <w:sz w:val="28"/>
                <w:szCs w:val="28"/>
              </w:rPr>
              <w:t>III</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Pr>
                <w:sz w:val="28"/>
                <w:szCs w:val="28"/>
              </w:rPr>
              <w:t>т</w:t>
            </w:r>
            <w:r w:rsidRPr="00960AB8">
              <w:rPr>
                <w:sz w:val="28"/>
                <w:szCs w:val="28"/>
              </w:rPr>
              <w:t xml:space="preserve">о же </w:t>
            </w:r>
          </w:p>
        </w:tc>
        <w:tc>
          <w:tcPr>
            <w:tcW w:w="1163" w:type="dxa"/>
          </w:tcPr>
          <w:p w:rsidR="002E1C39" w:rsidRPr="00960AB8" w:rsidRDefault="002E1C39" w:rsidP="002E1C39">
            <w:pPr>
              <w:jc w:val="center"/>
              <w:rPr>
                <w:sz w:val="28"/>
                <w:szCs w:val="28"/>
              </w:rPr>
            </w:pPr>
            <w:r w:rsidRPr="00960AB8">
              <w:rPr>
                <w:sz w:val="28"/>
                <w:szCs w:val="28"/>
              </w:rPr>
              <w:t xml:space="preserve">10400 </w:t>
            </w:r>
          </w:p>
        </w:tc>
        <w:tc>
          <w:tcPr>
            <w:tcW w:w="1247" w:type="dxa"/>
          </w:tcPr>
          <w:p w:rsidR="002E1C39" w:rsidRPr="00960AB8" w:rsidRDefault="002E1C39" w:rsidP="002E1C39">
            <w:pPr>
              <w:jc w:val="center"/>
              <w:rPr>
                <w:sz w:val="28"/>
                <w:szCs w:val="28"/>
              </w:rPr>
            </w:pPr>
            <w:r w:rsidRPr="00960AB8">
              <w:rPr>
                <w:sz w:val="28"/>
                <w:szCs w:val="28"/>
              </w:rPr>
              <w:t xml:space="preserve">7800 </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 xml:space="preserve">24 </w:t>
            </w:r>
          </w:p>
        </w:tc>
        <w:tc>
          <w:tcPr>
            <w:tcW w:w="1275" w:type="dxa"/>
          </w:tcPr>
          <w:p w:rsidR="002E1C39" w:rsidRPr="00960AB8" w:rsidRDefault="002E1C39" w:rsidP="002E1C39">
            <w:pPr>
              <w:jc w:val="center"/>
              <w:rPr>
                <w:sz w:val="28"/>
                <w:szCs w:val="28"/>
              </w:rPr>
            </w:pPr>
            <w:r w:rsidRPr="00960AB8">
              <w:rPr>
                <w:sz w:val="28"/>
                <w:szCs w:val="28"/>
              </w:rPr>
              <w:t>IV</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sidRPr="00960AB8">
              <w:rPr>
                <w:sz w:val="28"/>
                <w:szCs w:val="28"/>
              </w:rPr>
              <w:t>"</w:t>
            </w:r>
          </w:p>
        </w:tc>
        <w:tc>
          <w:tcPr>
            <w:tcW w:w="1163" w:type="dxa"/>
          </w:tcPr>
          <w:p w:rsidR="002E1C39" w:rsidRPr="00960AB8" w:rsidRDefault="002E1C39" w:rsidP="002E1C39">
            <w:pPr>
              <w:jc w:val="center"/>
              <w:rPr>
                <w:sz w:val="28"/>
                <w:szCs w:val="28"/>
              </w:rPr>
            </w:pPr>
            <w:r w:rsidRPr="00960AB8">
              <w:rPr>
                <w:sz w:val="28"/>
                <w:szCs w:val="28"/>
              </w:rPr>
              <w:t xml:space="preserve">10400 </w:t>
            </w:r>
          </w:p>
        </w:tc>
        <w:tc>
          <w:tcPr>
            <w:tcW w:w="1247" w:type="dxa"/>
          </w:tcPr>
          <w:p w:rsidR="002E1C39" w:rsidRPr="00960AB8" w:rsidRDefault="002E1C39" w:rsidP="002E1C39">
            <w:pPr>
              <w:jc w:val="center"/>
              <w:rPr>
                <w:sz w:val="28"/>
                <w:szCs w:val="28"/>
              </w:rPr>
            </w:pPr>
            <w:r w:rsidRPr="00960AB8">
              <w:rPr>
                <w:sz w:val="28"/>
                <w:szCs w:val="28"/>
              </w:rPr>
              <w:t xml:space="preserve">5200 </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 xml:space="preserve">18 </w:t>
            </w:r>
          </w:p>
        </w:tc>
        <w:tc>
          <w:tcPr>
            <w:tcW w:w="1275" w:type="dxa"/>
          </w:tcPr>
          <w:p w:rsidR="002E1C39" w:rsidRPr="00960AB8" w:rsidRDefault="002E1C39" w:rsidP="002E1C39">
            <w:pPr>
              <w:jc w:val="center"/>
              <w:rPr>
                <w:sz w:val="28"/>
                <w:szCs w:val="28"/>
              </w:rPr>
            </w:pPr>
            <w:r w:rsidRPr="00960AB8">
              <w:rPr>
                <w:sz w:val="28"/>
                <w:szCs w:val="28"/>
              </w:rPr>
              <w:t>IV</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sidRPr="00960AB8">
              <w:rPr>
                <w:sz w:val="28"/>
                <w:szCs w:val="28"/>
              </w:rPr>
              <w:t xml:space="preserve">6500 </w:t>
            </w:r>
          </w:p>
        </w:tc>
        <w:tc>
          <w:tcPr>
            <w:tcW w:w="1163" w:type="dxa"/>
          </w:tcPr>
          <w:p w:rsidR="002E1C39" w:rsidRPr="00960AB8" w:rsidRDefault="002E1C39" w:rsidP="002E1C39">
            <w:pPr>
              <w:jc w:val="center"/>
              <w:rPr>
                <w:sz w:val="28"/>
                <w:szCs w:val="28"/>
              </w:rPr>
            </w:pPr>
            <w:r w:rsidRPr="00960AB8">
              <w:rPr>
                <w:sz w:val="28"/>
                <w:szCs w:val="28"/>
              </w:rPr>
              <w:t xml:space="preserve">5200 </w:t>
            </w:r>
          </w:p>
        </w:tc>
        <w:tc>
          <w:tcPr>
            <w:tcW w:w="1247" w:type="dxa"/>
          </w:tcPr>
          <w:p w:rsidR="002E1C39" w:rsidRPr="00960AB8" w:rsidRDefault="002E1C39" w:rsidP="002E1C39">
            <w:pPr>
              <w:jc w:val="center"/>
              <w:rPr>
                <w:sz w:val="28"/>
                <w:szCs w:val="28"/>
              </w:rPr>
            </w:pPr>
            <w:r w:rsidRPr="00960AB8">
              <w:rPr>
                <w:sz w:val="28"/>
                <w:szCs w:val="28"/>
              </w:rPr>
              <w:t>-</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r w:rsidRPr="00960AB8">
              <w:rPr>
                <w:sz w:val="28"/>
                <w:szCs w:val="28"/>
              </w:rPr>
              <w:t xml:space="preserve">Д </w:t>
            </w:r>
          </w:p>
        </w:tc>
        <w:tc>
          <w:tcPr>
            <w:tcW w:w="1134" w:type="dxa"/>
          </w:tcPr>
          <w:p w:rsidR="002E1C39" w:rsidRPr="00960AB8" w:rsidRDefault="002E1C39" w:rsidP="002E1C39">
            <w:pPr>
              <w:jc w:val="center"/>
              <w:rPr>
                <w:sz w:val="28"/>
                <w:szCs w:val="28"/>
              </w:rPr>
            </w:pPr>
            <w:r w:rsidRPr="00960AB8">
              <w:rPr>
                <w:sz w:val="28"/>
                <w:szCs w:val="28"/>
              </w:rPr>
              <w:t xml:space="preserve">54 </w:t>
            </w:r>
          </w:p>
        </w:tc>
        <w:tc>
          <w:tcPr>
            <w:tcW w:w="1275" w:type="dxa"/>
          </w:tcPr>
          <w:p w:rsidR="002E1C39" w:rsidRPr="00960AB8" w:rsidRDefault="002E1C39" w:rsidP="002E1C39">
            <w:pPr>
              <w:jc w:val="center"/>
              <w:rPr>
                <w:sz w:val="28"/>
                <w:szCs w:val="28"/>
              </w:rPr>
            </w:pPr>
            <w:r w:rsidRPr="00960AB8">
              <w:rPr>
                <w:sz w:val="28"/>
                <w:szCs w:val="28"/>
              </w:rPr>
              <w:t>I, II</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Pr>
                <w:sz w:val="28"/>
                <w:szCs w:val="28"/>
              </w:rPr>
              <w:t>н</w:t>
            </w:r>
            <w:r w:rsidRPr="00960AB8">
              <w:rPr>
                <w:sz w:val="28"/>
                <w:szCs w:val="28"/>
              </w:rPr>
              <w:t xml:space="preserve">е ограничивается </w:t>
            </w:r>
          </w:p>
        </w:tc>
        <w:tc>
          <w:tcPr>
            <w:tcW w:w="1163" w:type="dxa"/>
          </w:tcPr>
          <w:p w:rsidR="002E1C39" w:rsidRPr="00960AB8" w:rsidRDefault="002E1C39" w:rsidP="002E1C39">
            <w:pPr>
              <w:jc w:val="center"/>
              <w:rPr>
                <w:sz w:val="28"/>
                <w:szCs w:val="28"/>
              </w:rPr>
            </w:pPr>
            <w:r w:rsidRPr="00960AB8">
              <w:rPr>
                <w:sz w:val="28"/>
                <w:szCs w:val="28"/>
              </w:rPr>
              <w:t xml:space="preserve">50000 </w:t>
            </w:r>
          </w:p>
        </w:tc>
        <w:tc>
          <w:tcPr>
            <w:tcW w:w="1247" w:type="dxa"/>
          </w:tcPr>
          <w:p w:rsidR="002E1C39" w:rsidRPr="00960AB8" w:rsidRDefault="002E1C39" w:rsidP="002E1C39">
            <w:pPr>
              <w:jc w:val="center"/>
              <w:rPr>
                <w:sz w:val="28"/>
                <w:szCs w:val="28"/>
              </w:rPr>
            </w:pPr>
            <w:r w:rsidRPr="00960AB8">
              <w:rPr>
                <w:sz w:val="28"/>
                <w:szCs w:val="28"/>
              </w:rPr>
              <w:t xml:space="preserve">15000 </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jc w:val="center"/>
              <w:rPr>
                <w:sz w:val="28"/>
                <w:szCs w:val="28"/>
              </w:rPr>
            </w:pPr>
          </w:p>
        </w:tc>
        <w:tc>
          <w:tcPr>
            <w:tcW w:w="1134" w:type="dxa"/>
          </w:tcPr>
          <w:p w:rsidR="002E1C39" w:rsidRPr="00960AB8" w:rsidRDefault="002E1C39" w:rsidP="002E1C39">
            <w:pPr>
              <w:jc w:val="center"/>
              <w:rPr>
                <w:sz w:val="28"/>
                <w:szCs w:val="28"/>
              </w:rPr>
            </w:pPr>
            <w:r w:rsidRPr="00960AB8">
              <w:rPr>
                <w:sz w:val="28"/>
                <w:szCs w:val="28"/>
              </w:rPr>
              <w:t>36</w:t>
            </w:r>
          </w:p>
        </w:tc>
        <w:tc>
          <w:tcPr>
            <w:tcW w:w="1275" w:type="dxa"/>
          </w:tcPr>
          <w:p w:rsidR="002E1C39" w:rsidRPr="00960AB8" w:rsidRDefault="002E1C39" w:rsidP="002E1C39">
            <w:pPr>
              <w:jc w:val="center"/>
              <w:rPr>
                <w:sz w:val="28"/>
                <w:szCs w:val="28"/>
              </w:rPr>
            </w:pPr>
            <w:r w:rsidRPr="00960AB8">
              <w:rPr>
                <w:sz w:val="28"/>
                <w:szCs w:val="28"/>
              </w:rPr>
              <w:t>III</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Pr>
                <w:sz w:val="28"/>
                <w:szCs w:val="28"/>
              </w:rPr>
              <w:t>н</w:t>
            </w:r>
            <w:r w:rsidRPr="00960AB8">
              <w:rPr>
                <w:sz w:val="28"/>
                <w:szCs w:val="28"/>
              </w:rPr>
              <w:t>е огр.</w:t>
            </w:r>
          </w:p>
        </w:tc>
        <w:tc>
          <w:tcPr>
            <w:tcW w:w="1163" w:type="dxa"/>
          </w:tcPr>
          <w:p w:rsidR="002E1C39" w:rsidRPr="00960AB8" w:rsidRDefault="002E1C39" w:rsidP="002E1C39">
            <w:pPr>
              <w:jc w:val="center"/>
              <w:rPr>
                <w:sz w:val="28"/>
                <w:szCs w:val="28"/>
              </w:rPr>
            </w:pPr>
            <w:r w:rsidRPr="00960AB8">
              <w:rPr>
                <w:sz w:val="28"/>
                <w:szCs w:val="28"/>
              </w:rPr>
              <w:t xml:space="preserve">50000 </w:t>
            </w:r>
          </w:p>
        </w:tc>
        <w:tc>
          <w:tcPr>
            <w:tcW w:w="1247" w:type="dxa"/>
          </w:tcPr>
          <w:p w:rsidR="002E1C39" w:rsidRPr="00960AB8" w:rsidRDefault="002E1C39" w:rsidP="002E1C39">
            <w:pPr>
              <w:jc w:val="center"/>
              <w:rPr>
                <w:sz w:val="28"/>
                <w:szCs w:val="28"/>
              </w:rPr>
            </w:pPr>
            <w:r w:rsidRPr="00960AB8">
              <w:rPr>
                <w:sz w:val="28"/>
                <w:szCs w:val="28"/>
              </w:rPr>
              <w:t xml:space="preserve">15000 </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 xml:space="preserve">30 </w:t>
            </w:r>
          </w:p>
        </w:tc>
        <w:tc>
          <w:tcPr>
            <w:tcW w:w="1275" w:type="dxa"/>
          </w:tcPr>
          <w:p w:rsidR="002E1C39" w:rsidRPr="00960AB8" w:rsidRDefault="002E1C39" w:rsidP="002E1C39">
            <w:pPr>
              <w:jc w:val="center"/>
              <w:rPr>
                <w:sz w:val="28"/>
                <w:szCs w:val="28"/>
              </w:rPr>
            </w:pPr>
            <w:r w:rsidRPr="00960AB8">
              <w:rPr>
                <w:sz w:val="28"/>
                <w:szCs w:val="28"/>
              </w:rPr>
              <w:t>III</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1</w:t>
            </w:r>
            <w:proofErr w:type="gramEnd"/>
            <w:r w:rsidRPr="00960AB8">
              <w:rPr>
                <w:sz w:val="28"/>
                <w:szCs w:val="28"/>
              </w:rPr>
              <w:t xml:space="preserve"> </w:t>
            </w:r>
          </w:p>
        </w:tc>
        <w:tc>
          <w:tcPr>
            <w:tcW w:w="1417" w:type="dxa"/>
          </w:tcPr>
          <w:p w:rsidR="002E1C39" w:rsidRPr="00960AB8" w:rsidRDefault="002E1C39" w:rsidP="002E1C39">
            <w:pPr>
              <w:jc w:val="center"/>
              <w:rPr>
                <w:sz w:val="28"/>
                <w:szCs w:val="28"/>
              </w:rPr>
            </w:pPr>
            <w:r>
              <w:rPr>
                <w:sz w:val="28"/>
                <w:szCs w:val="28"/>
              </w:rPr>
              <w:t>т</w:t>
            </w:r>
            <w:r w:rsidRPr="00960AB8">
              <w:rPr>
                <w:sz w:val="28"/>
                <w:szCs w:val="28"/>
              </w:rPr>
              <w:t xml:space="preserve">о же </w:t>
            </w:r>
          </w:p>
        </w:tc>
        <w:tc>
          <w:tcPr>
            <w:tcW w:w="1163" w:type="dxa"/>
          </w:tcPr>
          <w:p w:rsidR="002E1C39" w:rsidRPr="00960AB8" w:rsidRDefault="002E1C39" w:rsidP="002E1C39">
            <w:pPr>
              <w:jc w:val="center"/>
              <w:rPr>
                <w:sz w:val="28"/>
                <w:szCs w:val="28"/>
              </w:rPr>
            </w:pPr>
            <w:r w:rsidRPr="00960AB8">
              <w:rPr>
                <w:sz w:val="28"/>
                <w:szCs w:val="28"/>
              </w:rPr>
              <w:t xml:space="preserve">25000 </w:t>
            </w:r>
          </w:p>
        </w:tc>
        <w:tc>
          <w:tcPr>
            <w:tcW w:w="1247" w:type="dxa"/>
          </w:tcPr>
          <w:p w:rsidR="002E1C39" w:rsidRPr="00960AB8" w:rsidRDefault="002E1C39" w:rsidP="002E1C39">
            <w:pPr>
              <w:jc w:val="center"/>
              <w:rPr>
                <w:sz w:val="28"/>
                <w:szCs w:val="28"/>
              </w:rPr>
            </w:pPr>
            <w:r w:rsidRPr="00960AB8">
              <w:rPr>
                <w:sz w:val="28"/>
                <w:szCs w:val="28"/>
              </w:rPr>
              <w:t xml:space="preserve">10400 </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jc w:val="center"/>
              <w:rPr>
                <w:sz w:val="28"/>
                <w:szCs w:val="28"/>
              </w:rPr>
            </w:pPr>
          </w:p>
        </w:tc>
        <w:tc>
          <w:tcPr>
            <w:tcW w:w="1134" w:type="dxa"/>
          </w:tcPr>
          <w:p w:rsidR="002E1C39" w:rsidRPr="00960AB8" w:rsidRDefault="002E1C39" w:rsidP="002E1C39">
            <w:pPr>
              <w:jc w:val="center"/>
              <w:rPr>
                <w:sz w:val="28"/>
                <w:szCs w:val="28"/>
              </w:rPr>
            </w:pPr>
            <w:r w:rsidRPr="00960AB8">
              <w:rPr>
                <w:sz w:val="28"/>
                <w:szCs w:val="28"/>
              </w:rPr>
              <w:t xml:space="preserve">24 </w:t>
            </w:r>
          </w:p>
        </w:tc>
        <w:tc>
          <w:tcPr>
            <w:tcW w:w="1275" w:type="dxa"/>
          </w:tcPr>
          <w:p w:rsidR="002E1C39" w:rsidRPr="00960AB8" w:rsidRDefault="002E1C39" w:rsidP="002E1C39">
            <w:pPr>
              <w:jc w:val="center"/>
              <w:rPr>
                <w:sz w:val="28"/>
                <w:szCs w:val="28"/>
              </w:rPr>
            </w:pPr>
            <w:r w:rsidRPr="00960AB8">
              <w:rPr>
                <w:sz w:val="28"/>
                <w:szCs w:val="28"/>
              </w:rPr>
              <w:t>IV</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0</w:t>
            </w:r>
            <w:proofErr w:type="gramEnd"/>
            <w:r w:rsidRPr="00960AB8">
              <w:rPr>
                <w:sz w:val="28"/>
                <w:szCs w:val="28"/>
              </w:rPr>
              <w:t xml:space="preserve">, С1 </w:t>
            </w:r>
          </w:p>
        </w:tc>
        <w:tc>
          <w:tcPr>
            <w:tcW w:w="1417" w:type="dxa"/>
          </w:tcPr>
          <w:p w:rsidR="002E1C39" w:rsidRPr="00960AB8" w:rsidRDefault="002E1C39" w:rsidP="002E1C39">
            <w:pPr>
              <w:jc w:val="center"/>
              <w:rPr>
                <w:sz w:val="28"/>
                <w:szCs w:val="28"/>
              </w:rPr>
            </w:pPr>
            <w:r w:rsidRPr="00960AB8">
              <w:rPr>
                <w:sz w:val="28"/>
                <w:szCs w:val="28"/>
              </w:rPr>
              <w:t>"</w:t>
            </w:r>
          </w:p>
        </w:tc>
        <w:tc>
          <w:tcPr>
            <w:tcW w:w="1163" w:type="dxa"/>
          </w:tcPr>
          <w:p w:rsidR="002E1C39" w:rsidRPr="00960AB8" w:rsidRDefault="002E1C39" w:rsidP="002E1C39">
            <w:pPr>
              <w:jc w:val="center"/>
              <w:rPr>
                <w:sz w:val="28"/>
                <w:szCs w:val="28"/>
              </w:rPr>
            </w:pPr>
            <w:r w:rsidRPr="00960AB8">
              <w:rPr>
                <w:sz w:val="28"/>
                <w:szCs w:val="28"/>
              </w:rPr>
              <w:t xml:space="preserve">25000 </w:t>
            </w:r>
          </w:p>
        </w:tc>
        <w:tc>
          <w:tcPr>
            <w:tcW w:w="1247" w:type="dxa"/>
          </w:tcPr>
          <w:p w:rsidR="002E1C39" w:rsidRPr="00960AB8" w:rsidRDefault="002E1C39" w:rsidP="002E1C39">
            <w:pPr>
              <w:jc w:val="center"/>
              <w:rPr>
                <w:sz w:val="28"/>
                <w:szCs w:val="28"/>
              </w:rPr>
            </w:pPr>
            <w:r w:rsidRPr="00960AB8">
              <w:rPr>
                <w:sz w:val="28"/>
                <w:szCs w:val="28"/>
              </w:rPr>
              <w:t xml:space="preserve">7800 </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 xml:space="preserve">18 </w:t>
            </w:r>
          </w:p>
        </w:tc>
        <w:tc>
          <w:tcPr>
            <w:tcW w:w="1275" w:type="dxa"/>
          </w:tcPr>
          <w:p w:rsidR="002E1C39" w:rsidRPr="00960AB8" w:rsidRDefault="002E1C39" w:rsidP="002E1C39">
            <w:pPr>
              <w:jc w:val="center"/>
              <w:rPr>
                <w:sz w:val="28"/>
                <w:szCs w:val="28"/>
              </w:rPr>
            </w:pPr>
            <w:r w:rsidRPr="00960AB8">
              <w:rPr>
                <w:sz w:val="28"/>
                <w:szCs w:val="28"/>
              </w:rPr>
              <w:t>IV</w:t>
            </w:r>
          </w:p>
        </w:tc>
        <w:tc>
          <w:tcPr>
            <w:tcW w:w="1418" w:type="dxa"/>
          </w:tcPr>
          <w:p w:rsidR="002E1C39" w:rsidRPr="00960AB8" w:rsidRDefault="002E1C39" w:rsidP="002E1C39">
            <w:pPr>
              <w:rPr>
                <w:sz w:val="28"/>
                <w:szCs w:val="28"/>
              </w:rPr>
            </w:pPr>
            <w:r w:rsidRPr="00960AB8">
              <w:rPr>
                <w:sz w:val="28"/>
                <w:szCs w:val="28"/>
              </w:rPr>
              <w:t>С</w:t>
            </w:r>
            <w:proofErr w:type="gramStart"/>
            <w:r w:rsidRPr="00960AB8">
              <w:rPr>
                <w:sz w:val="28"/>
                <w:szCs w:val="28"/>
              </w:rPr>
              <w:t>2</w:t>
            </w:r>
            <w:proofErr w:type="gramEnd"/>
            <w:r w:rsidRPr="00960AB8">
              <w:rPr>
                <w:sz w:val="28"/>
                <w:szCs w:val="28"/>
              </w:rPr>
              <w:t xml:space="preserve">, С3 </w:t>
            </w:r>
          </w:p>
        </w:tc>
        <w:tc>
          <w:tcPr>
            <w:tcW w:w="1417" w:type="dxa"/>
          </w:tcPr>
          <w:p w:rsidR="002E1C39" w:rsidRPr="00960AB8" w:rsidRDefault="002E1C39" w:rsidP="002E1C39">
            <w:pPr>
              <w:jc w:val="center"/>
              <w:rPr>
                <w:sz w:val="28"/>
                <w:szCs w:val="28"/>
              </w:rPr>
            </w:pPr>
            <w:r w:rsidRPr="00960AB8">
              <w:rPr>
                <w:sz w:val="28"/>
                <w:szCs w:val="28"/>
              </w:rPr>
              <w:t xml:space="preserve">10400 </w:t>
            </w:r>
          </w:p>
        </w:tc>
        <w:tc>
          <w:tcPr>
            <w:tcW w:w="1163" w:type="dxa"/>
          </w:tcPr>
          <w:p w:rsidR="002E1C39" w:rsidRPr="00960AB8" w:rsidRDefault="002E1C39" w:rsidP="002E1C39">
            <w:pPr>
              <w:jc w:val="center"/>
              <w:rPr>
                <w:sz w:val="28"/>
                <w:szCs w:val="28"/>
              </w:rPr>
            </w:pPr>
            <w:r w:rsidRPr="00960AB8">
              <w:rPr>
                <w:sz w:val="28"/>
                <w:szCs w:val="28"/>
              </w:rPr>
              <w:t xml:space="preserve">7800 </w:t>
            </w:r>
          </w:p>
        </w:tc>
        <w:tc>
          <w:tcPr>
            <w:tcW w:w="1247" w:type="dxa"/>
          </w:tcPr>
          <w:p w:rsidR="002E1C39" w:rsidRPr="00960AB8" w:rsidRDefault="002E1C39" w:rsidP="002E1C39">
            <w:pPr>
              <w:jc w:val="center"/>
              <w:rPr>
                <w:sz w:val="28"/>
                <w:szCs w:val="28"/>
              </w:rPr>
            </w:pPr>
            <w:r w:rsidRPr="00960AB8">
              <w:rPr>
                <w:sz w:val="28"/>
                <w:szCs w:val="28"/>
              </w:rPr>
              <w:t>-</w:t>
            </w:r>
          </w:p>
        </w:tc>
      </w:tr>
      <w:tr w:rsidR="002E1C39" w:rsidRPr="00960AB8" w:rsidTr="002E1C39">
        <w:tblPrEx>
          <w:tblLook w:val="04A0" w:firstRow="1" w:lastRow="0" w:firstColumn="1" w:lastColumn="0" w:noHBand="0" w:noVBand="1"/>
        </w:tblPrEx>
        <w:tc>
          <w:tcPr>
            <w:tcW w:w="1276" w:type="dxa"/>
          </w:tcPr>
          <w:p w:rsidR="002E1C39" w:rsidRPr="00960AB8" w:rsidRDefault="002E1C39" w:rsidP="002E1C39">
            <w:pPr>
              <w:rPr>
                <w:sz w:val="28"/>
                <w:szCs w:val="28"/>
              </w:rPr>
            </w:pPr>
          </w:p>
        </w:tc>
        <w:tc>
          <w:tcPr>
            <w:tcW w:w="1134" w:type="dxa"/>
          </w:tcPr>
          <w:p w:rsidR="002E1C39" w:rsidRPr="00960AB8" w:rsidRDefault="002E1C39" w:rsidP="002E1C39">
            <w:pPr>
              <w:jc w:val="center"/>
              <w:rPr>
                <w:sz w:val="28"/>
                <w:szCs w:val="28"/>
              </w:rPr>
            </w:pPr>
            <w:r w:rsidRPr="00960AB8">
              <w:rPr>
                <w:sz w:val="28"/>
                <w:szCs w:val="28"/>
              </w:rPr>
              <w:t xml:space="preserve">12 </w:t>
            </w:r>
          </w:p>
        </w:tc>
        <w:tc>
          <w:tcPr>
            <w:tcW w:w="1275" w:type="dxa"/>
          </w:tcPr>
          <w:p w:rsidR="002E1C39" w:rsidRPr="00960AB8" w:rsidRDefault="002E1C39" w:rsidP="002E1C39">
            <w:pPr>
              <w:jc w:val="center"/>
              <w:rPr>
                <w:sz w:val="28"/>
                <w:szCs w:val="28"/>
              </w:rPr>
            </w:pPr>
            <w:r w:rsidRPr="00960AB8">
              <w:rPr>
                <w:sz w:val="28"/>
                <w:szCs w:val="28"/>
              </w:rPr>
              <w:t>V</w:t>
            </w:r>
          </w:p>
        </w:tc>
        <w:tc>
          <w:tcPr>
            <w:tcW w:w="1418" w:type="dxa"/>
          </w:tcPr>
          <w:p w:rsidR="002E1C39" w:rsidRPr="00960AB8" w:rsidRDefault="002E1C39" w:rsidP="002E1C39">
            <w:pPr>
              <w:rPr>
                <w:sz w:val="28"/>
                <w:szCs w:val="28"/>
              </w:rPr>
            </w:pPr>
            <w:r>
              <w:rPr>
                <w:sz w:val="28"/>
                <w:szCs w:val="28"/>
              </w:rPr>
              <w:t>н</w:t>
            </w:r>
            <w:r w:rsidRPr="00960AB8">
              <w:rPr>
                <w:sz w:val="28"/>
                <w:szCs w:val="28"/>
              </w:rPr>
              <w:t>е норм.</w:t>
            </w:r>
          </w:p>
        </w:tc>
        <w:tc>
          <w:tcPr>
            <w:tcW w:w="1417" w:type="dxa"/>
          </w:tcPr>
          <w:p w:rsidR="002E1C39" w:rsidRPr="00960AB8" w:rsidRDefault="002E1C39" w:rsidP="002E1C39">
            <w:pPr>
              <w:jc w:val="center"/>
              <w:rPr>
                <w:sz w:val="28"/>
                <w:szCs w:val="28"/>
              </w:rPr>
            </w:pPr>
            <w:r w:rsidRPr="00960AB8">
              <w:rPr>
                <w:sz w:val="28"/>
                <w:szCs w:val="28"/>
              </w:rPr>
              <w:t xml:space="preserve">2600 </w:t>
            </w:r>
          </w:p>
        </w:tc>
        <w:tc>
          <w:tcPr>
            <w:tcW w:w="1163" w:type="dxa"/>
          </w:tcPr>
          <w:p w:rsidR="002E1C39" w:rsidRPr="00960AB8" w:rsidRDefault="002E1C39" w:rsidP="002E1C39">
            <w:pPr>
              <w:jc w:val="center"/>
              <w:rPr>
                <w:sz w:val="28"/>
                <w:szCs w:val="28"/>
              </w:rPr>
            </w:pPr>
            <w:r w:rsidRPr="00960AB8">
              <w:rPr>
                <w:sz w:val="28"/>
                <w:szCs w:val="28"/>
              </w:rPr>
              <w:t xml:space="preserve">1500 </w:t>
            </w:r>
          </w:p>
        </w:tc>
        <w:tc>
          <w:tcPr>
            <w:tcW w:w="1247" w:type="dxa"/>
          </w:tcPr>
          <w:p w:rsidR="002E1C39" w:rsidRPr="00960AB8" w:rsidRDefault="002E1C39" w:rsidP="002E1C39">
            <w:pPr>
              <w:jc w:val="center"/>
              <w:rPr>
                <w:sz w:val="28"/>
                <w:szCs w:val="28"/>
              </w:rPr>
            </w:pPr>
            <w:r w:rsidRPr="00960AB8">
              <w:rPr>
                <w:sz w:val="28"/>
                <w:szCs w:val="28"/>
              </w:rPr>
              <w:t>-</w:t>
            </w:r>
          </w:p>
        </w:tc>
      </w:tr>
    </w:tbl>
    <w:p w:rsidR="002E1C39" w:rsidRDefault="002E1C39" w:rsidP="002E1C39">
      <w:r>
        <w:br w:type="page"/>
      </w:r>
    </w:p>
    <w:p w:rsidR="002E1C39" w:rsidRPr="001B4DEA" w:rsidRDefault="002E1C39" w:rsidP="002E1C39">
      <w:pPr>
        <w:rPr>
          <w:i/>
          <w:sz w:val="28"/>
          <w:szCs w:val="28"/>
        </w:rPr>
      </w:pPr>
      <w:r>
        <w:rPr>
          <w:i/>
          <w:sz w:val="28"/>
          <w:szCs w:val="28"/>
        </w:rPr>
        <w:lastRenderedPageBreak/>
        <w:t xml:space="preserve">      </w:t>
      </w:r>
      <w:r w:rsidRPr="001B4DEA">
        <w:rPr>
          <w:i/>
          <w:sz w:val="28"/>
          <w:szCs w:val="28"/>
        </w:rPr>
        <w:t>Окончание таблицы 5</w:t>
      </w:r>
    </w:p>
    <w:tbl>
      <w:tblPr>
        <w:tblW w:w="8930" w:type="dxa"/>
        <w:tblInd w:w="392" w:type="dxa"/>
        <w:tblLayout w:type="fixed"/>
        <w:tblLook w:val="04A0" w:firstRow="1" w:lastRow="0" w:firstColumn="1" w:lastColumn="0" w:noHBand="0" w:noVBand="1"/>
      </w:tblPr>
      <w:tblGrid>
        <w:gridCol w:w="8930"/>
      </w:tblGrid>
      <w:tr w:rsidR="002E1C39" w:rsidTr="002E1C39">
        <w:trPr>
          <w:trHeight w:val="810"/>
        </w:trPr>
        <w:tc>
          <w:tcPr>
            <w:tcW w:w="8930" w:type="dxa"/>
          </w:tcPr>
          <w:p w:rsidR="002E1C39" w:rsidRDefault="002E1C39" w:rsidP="002E1C39">
            <w:pPr>
              <w:rPr>
                <w:i/>
                <w:sz w:val="28"/>
                <w:szCs w:val="28"/>
              </w:rPr>
            </w:pPr>
            <w:r w:rsidRPr="00960AB8">
              <w:rPr>
                <w:sz w:val="28"/>
                <w:szCs w:val="28"/>
              </w:rPr>
              <w:t xml:space="preserve">* Высота здания в настоящей таблице измеряется от пола 1-го этажа до потолка верхнего этажа, включая </w:t>
            </w:r>
            <w:proofErr w:type="gramStart"/>
            <w:r w:rsidRPr="00960AB8">
              <w:rPr>
                <w:sz w:val="28"/>
                <w:szCs w:val="28"/>
              </w:rPr>
              <w:t>технический</w:t>
            </w:r>
            <w:proofErr w:type="gramEnd"/>
            <w:r w:rsidRPr="00960AB8">
              <w:rPr>
                <w:sz w:val="28"/>
                <w:szCs w:val="28"/>
              </w:rPr>
              <w:t>; при переменной высоте потолка принимается средняя высота этажа. Высота одноэтажных зданий классов пожарной опасности С</w:t>
            </w:r>
            <w:proofErr w:type="gramStart"/>
            <w:r w:rsidRPr="00960AB8">
              <w:rPr>
                <w:sz w:val="28"/>
                <w:szCs w:val="28"/>
              </w:rPr>
              <w:t>0</w:t>
            </w:r>
            <w:proofErr w:type="gramEnd"/>
            <w:r w:rsidRPr="00960AB8">
              <w:rPr>
                <w:sz w:val="28"/>
                <w:szCs w:val="28"/>
              </w:rPr>
              <w:t xml:space="preserve"> и С1 не нормируется.</w:t>
            </w:r>
            <w:r w:rsidRPr="00960AB8">
              <w:rPr>
                <w:sz w:val="28"/>
                <w:szCs w:val="28"/>
              </w:rPr>
              <w:br/>
            </w:r>
            <w:r w:rsidRPr="00960AB8">
              <w:rPr>
                <w:sz w:val="28"/>
                <w:szCs w:val="28"/>
              </w:rPr>
              <w:br/>
              <w:t>** Для деревообрабатывающих производств.</w:t>
            </w:r>
            <w:r w:rsidRPr="00960AB8">
              <w:rPr>
                <w:sz w:val="28"/>
                <w:szCs w:val="28"/>
              </w:rPr>
              <w:br/>
            </w:r>
            <w:r w:rsidRPr="00960AB8">
              <w:rPr>
                <w:sz w:val="28"/>
                <w:szCs w:val="28"/>
              </w:rPr>
              <w:br/>
              <w:t>*** Для лесопильных цехов с числом рам до четырех, деревообрабатывающих цехов первичной обработки древесины и рубильных станций дробления древесины.</w:t>
            </w:r>
          </w:p>
        </w:tc>
      </w:tr>
    </w:tbl>
    <w:p w:rsidR="002E1C39" w:rsidRPr="00905F76" w:rsidRDefault="002E1C39" w:rsidP="002E1C39">
      <w:pPr>
        <w:rPr>
          <w:i/>
          <w:sz w:val="28"/>
          <w:szCs w:val="28"/>
        </w:rPr>
      </w:pPr>
    </w:p>
    <w:p w:rsidR="002E1C39" w:rsidRDefault="002E1C39" w:rsidP="002E1C39">
      <w:pPr>
        <w:widowControl w:val="0"/>
        <w:autoSpaceDE w:val="0"/>
        <w:autoSpaceDN w:val="0"/>
        <w:adjustRightInd w:val="0"/>
        <w:ind w:firstLine="709"/>
        <w:jc w:val="both"/>
        <w:rPr>
          <w:sz w:val="28"/>
          <w:szCs w:val="28"/>
        </w:rPr>
      </w:pPr>
      <w:r w:rsidRPr="004F1F0C">
        <w:rPr>
          <w:sz w:val="28"/>
          <w:szCs w:val="28"/>
        </w:rPr>
        <w:t>При размещении складов в производственных зданиях площадь этажа складских помещений в пределах пожарного отсека и их высота (число этажей) не должны превышать значений, указанных в таблице 6.</w:t>
      </w:r>
    </w:p>
    <w:p w:rsidR="002E1C39" w:rsidRPr="004F1F0C" w:rsidRDefault="002E1C39" w:rsidP="002E1C39">
      <w:pPr>
        <w:widowControl w:val="0"/>
        <w:autoSpaceDE w:val="0"/>
        <w:autoSpaceDN w:val="0"/>
        <w:adjustRightInd w:val="0"/>
        <w:ind w:firstLine="709"/>
        <w:jc w:val="both"/>
        <w:rPr>
          <w:sz w:val="28"/>
          <w:szCs w:val="28"/>
        </w:rPr>
      </w:pPr>
    </w:p>
    <w:p w:rsidR="002E1C39" w:rsidRDefault="002E1C39" w:rsidP="002E1C39">
      <w:pPr>
        <w:widowControl w:val="0"/>
        <w:autoSpaceDE w:val="0"/>
        <w:autoSpaceDN w:val="0"/>
        <w:adjustRightInd w:val="0"/>
        <w:rPr>
          <w:sz w:val="28"/>
          <w:szCs w:val="28"/>
        </w:rPr>
      </w:pPr>
      <w:r>
        <w:rPr>
          <w:sz w:val="28"/>
          <w:szCs w:val="28"/>
        </w:rPr>
        <w:t xml:space="preserve">     </w:t>
      </w:r>
      <w:r w:rsidRPr="004F1F0C">
        <w:rPr>
          <w:sz w:val="28"/>
          <w:szCs w:val="28"/>
        </w:rPr>
        <w:t>Таблица 6</w:t>
      </w:r>
    </w:p>
    <w:p w:rsidR="002E1C39" w:rsidRPr="00CC6700" w:rsidRDefault="002E1C39" w:rsidP="002E1C39">
      <w:pPr>
        <w:widowControl w:val="0"/>
        <w:autoSpaceDE w:val="0"/>
        <w:autoSpaceDN w:val="0"/>
        <w:adjustRightInd w:val="0"/>
        <w:rPr>
          <w:sz w:val="28"/>
          <w:szCs w:val="28"/>
        </w:rPr>
      </w:pPr>
    </w:p>
    <w:tbl>
      <w:tblPr>
        <w:tblW w:w="9072" w:type="dxa"/>
        <w:tblInd w:w="392" w:type="dxa"/>
        <w:tblLayout w:type="fixed"/>
        <w:tblLook w:val="00A0" w:firstRow="1" w:lastRow="0" w:firstColumn="1" w:lastColumn="0" w:noHBand="0" w:noVBand="0"/>
      </w:tblPr>
      <w:tblGrid>
        <w:gridCol w:w="1134"/>
        <w:gridCol w:w="1241"/>
        <w:gridCol w:w="1417"/>
        <w:gridCol w:w="1453"/>
        <w:gridCol w:w="1276"/>
        <w:gridCol w:w="1275"/>
        <w:gridCol w:w="1276"/>
      </w:tblGrid>
      <w:tr w:rsidR="002E1C39" w:rsidRPr="00347BB0" w:rsidTr="002E1C39">
        <w:tc>
          <w:tcPr>
            <w:tcW w:w="1134" w:type="dxa"/>
          </w:tcPr>
          <w:p w:rsidR="002E1C39" w:rsidRPr="00347BB0" w:rsidRDefault="002E1C39" w:rsidP="002E1C39">
            <w:pPr>
              <w:jc w:val="center"/>
              <w:rPr>
                <w:sz w:val="28"/>
                <w:szCs w:val="28"/>
              </w:rPr>
            </w:pPr>
            <w:proofErr w:type="gramStart"/>
            <w:r w:rsidRPr="00347BB0">
              <w:rPr>
                <w:sz w:val="28"/>
                <w:szCs w:val="28"/>
              </w:rPr>
              <w:t>Кате</w:t>
            </w:r>
            <w:r>
              <w:rPr>
                <w:sz w:val="28"/>
                <w:szCs w:val="28"/>
              </w:rPr>
              <w:t>-</w:t>
            </w:r>
            <w:r w:rsidRPr="00347BB0">
              <w:rPr>
                <w:sz w:val="28"/>
                <w:szCs w:val="28"/>
              </w:rPr>
              <w:t>гория</w:t>
            </w:r>
            <w:proofErr w:type="gramEnd"/>
            <w:r w:rsidRPr="00347BB0">
              <w:rPr>
                <w:sz w:val="28"/>
                <w:szCs w:val="28"/>
              </w:rPr>
              <w:t xml:space="preserve"> склада </w:t>
            </w:r>
          </w:p>
        </w:tc>
        <w:tc>
          <w:tcPr>
            <w:tcW w:w="1241" w:type="dxa"/>
          </w:tcPr>
          <w:p w:rsidR="002E1C39" w:rsidRPr="00347BB0" w:rsidRDefault="002E1C39" w:rsidP="002E1C39">
            <w:pPr>
              <w:jc w:val="center"/>
              <w:rPr>
                <w:sz w:val="28"/>
                <w:szCs w:val="28"/>
              </w:rPr>
            </w:pPr>
            <w:r w:rsidRPr="00347BB0">
              <w:rPr>
                <w:sz w:val="28"/>
                <w:szCs w:val="28"/>
              </w:rPr>
              <w:t xml:space="preserve">Высота здания*, </w:t>
            </w:r>
            <w:proofErr w:type="gramStart"/>
            <w:r w:rsidRPr="00347BB0">
              <w:rPr>
                <w:sz w:val="28"/>
                <w:szCs w:val="28"/>
              </w:rPr>
              <w:t>м</w:t>
            </w:r>
            <w:proofErr w:type="gramEnd"/>
            <w:r w:rsidRPr="00347BB0">
              <w:rPr>
                <w:sz w:val="28"/>
                <w:szCs w:val="28"/>
              </w:rPr>
              <w:t xml:space="preserve"> </w:t>
            </w:r>
          </w:p>
        </w:tc>
        <w:tc>
          <w:tcPr>
            <w:tcW w:w="1417" w:type="dxa"/>
          </w:tcPr>
          <w:p w:rsidR="002E1C39" w:rsidRPr="00347BB0" w:rsidRDefault="002E1C39" w:rsidP="002E1C39">
            <w:pPr>
              <w:jc w:val="center"/>
              <w:rPr>
                <w:sz w:val="28"/>
                <w:szCs w:val="28"/>
              </w:rPr>
            </w:pPr>
            <w:r w:rsidRPr="00347BB0">
              <w:rPr>
                <w:sz w:val="28"/>
                <w:szCs w:val="28"/>
              </w:rPr>
              <w:t xml:space="preserve">Степень огнестойкости зданий </w:t>
            </w:r>
          </w:p>
        </w:tc>
        <w:tc>
          <w:tcPr>
            <w:tcW w:w="1453" w:type="dxa"/>
          </w:tcPr>
          <w:p w:rsidR="002E1C39" w:rsidRPr="00347BB0" w:rsidRDefault="002E1C39" w:rsidP="002E1C39">
            <w:pPr>
              <w:jc w:val="center"/>
              <w:rPr>
                <w:sz w:val="28"/>
                <w:szCs w:val="28"/>
              </w:rPr>
            </w:pPr>
            <w:r w:rsidRPr="00347BB0">
              <w:rPr>
                <w:sz w:val="28"/>
                <w:szCs w:val="28"/>
              </w:rPr>
              <w:t xml:space="preserve">Класс </w:t>
            </w:r>
            <w:proofErr w:type="gramStart"/>
            <w:r w:rsidRPr="00347BB0">
              <w:rPr>
                <w:sz w:val="28"/>
                <w:szCs w:val="28"/>
              </w:rPr>
              <w:t>конструктивной</w:t>
            </w:r>
            <w:proofErr w:type="gramEnd"/>
            <w:r w:rsidRPr="00347BB0">
              <w:rPr>
                <w:sz w:val="28"/>
                <w:szCs w:val="28"/>
              </w:rPr>
              <w:t xml:space="preserve"> пожарной опаснос</w:t>
            </w:r>
            <w:r>
              <w:rPr>
                <w:sz w:val="28"/>
                <w:szCs w:val="28"/>
              </w:rPr>
              <w:t>-</w:t>
            </w:r>
            <w:r w:rsidRPr="00347BB0">
              <w:rPr>
                <w:sz w:val="28"/>
                <w:szCs w:val="28"/>
              </w:rPr>
              <w:t xml:space="preserve">ти зданий </w:t>
            </w:r>
          </w:p>
        </w:tc>
        <w:tc>
          <w:tcPr>
            <w:tcW w:w="3827" w:type="dxa"/>
            <w:gridSpan w:val="3"/>
          </w:tcPr>
          <w:p w:rsidR="002E1C39" w:rsidRPr="00347BB0" w:rsidRDefault="002E1C39" w:rsidP="002E1C39">
            <w:pPr>
              <w:jc w:val="center"/>
              <w:rPr>
                <w:sz w:val="28"/>
                <w:szCs w:val="28"/>
              </w:rPr>
            </w:pPr>
            <w:r w:rsidRPr="00052280">
              <w:rPr>
                <w:sz w:val="28"/>
                <w:szCs w:val="28"/>
              </w:rPr>
              <w:t xml:space="preserve">Площадь </w:t>
            </w:r>
            <w:r w:rsidRPr="00F87AFF">
              <w:rPr>
                <w:sz w:val="28"/>
                <w:szCs w:val="28"/>
              </w:rPr>
              <w:t>этажа в пределах пожарного отсека зданий</w:t>
            </w:r>
            <w:r w:rsidRPr="00052280">
              <w:rPr>
                <w:sz w:val="28"/>
                <w:szCs w:val="28"/>
              </w:rPr>
              <w:t>, м</w:t>
            </w:r>
            <w:proofErr w:type="gramStart"/>
            <w:r>
              <w:rPr>
                <w:sz w:val="28"/>
                <w:szCs w:val="28"/>
                <w:vertAlign w:val="superscript"/>
              </w:rPr>
              <w:t>2</w:t>
            </w:r>
            <w:proofErr w:type="gramEnd"/>
            <w:r w:rsidRPr="00347BB0">
              <w:rPr>
                <w:sz w:val="28"/>
                <w:szCs w:val="28"/>
              </w:rPr>
              <w:t xml:space="preserve"> </w:t>
            </w:r>
          </w:p>
        </w:tc>
      </w:tr>
      <w:tr w:rsidR="002E1C39" w:rsidRPr="00347BB0" w:rsidTr="002E1C39">
        <w:tc>
          <w:tcPr>
            <w:tcW w:w="1134" w:type="dxa"/>
            <w:tcBorders>
              <w:bottom w:val="double" w:sz="4" w:space="0" w:color="auto"/>
            </w:tcBorders>
          </w:tcPr>
          <w:p w:rsidR="002E1C39" w:rsidRPr="00347BB0" w:rsidRDefault="002E1C39" w:rsidP="002E1C39">
            <w:pPr>
              <w:jc w:val="center"/>
              <w:rPr>
                <w:sz w:val="28"/>
                <w:szCs w:val="28"/>
              </w:rPr>
            </w:pPr>
          </w:p>
        </w:tc>
        <w:tc>
          <w:tcPr>
            <w:tcW w:w="1241" w:type="dxa"/>
            <w:tcBorders>
              <w:bottom w:val="double" w:sz="4" w:space="0" w:color="auto"/>
            </w:tcBorders>
          </w:tcPr>
          <w:p w:rsidR="002E1C39" w:rsidRPr="00347BB0" w:rsidRDefault="002E1C39" w:rsidP="002E1C39">
            <w:pPr>
              <w:jc w:val="center"/>
              <w:rPr>
                <w:sz w:val="28"/>
                <w:szCs w:val="28"/>
              </w:rPr>
            </w:pPr>
          </w:p>
        </w:tc>
        <w:tc>
          <w:tcPr>
            <w:tcW w:w="1417" w:type="dxa"/>
            <w:tcBorders>
              <w:bottom w:val="double" w:sz="4" w:space="0" w:color="auto"/>
            </w:tcBorders>
          </w:tcPr>
          <w:p w:rsidR="002E1C39" w:rsidRPr="00347BB0" w:rsidRDefault="002E1C39" w:rsidP="002E1C39">
            <w:pPr>
              <w:jc w:val="center"/>
              <w:rPr>
                <w:sz w:val="28"/>
                <w:szCs w:val="28"/>
              </w:rPr>
            </w:pPr>
          </w:p>
        </w:tc>
        <w:tc>
          <w:tcPr>
            <w:tcW w:w="1453" w:type="dxa"/>
            <w:tcBorders>
              <w:bottom w:val="double" w:sz="4" w:space="0" w:color="auto"/>
            </w:tcBorders>
          </w:tcPr>
          <w:p w:rsidR="002E1C39" w:rsidRPr="00347BB0" w:rsidRDefault="002E1C39" w:rsidP="002E1C39">
            <w:pPr>
              <w:jc w:val="center"/>
              <w:rPr>
                <w:sz w:val="28"/>
                <w:szCs w:val="28"/>
              </w:rPr>
            </w:pPr>
          </w:p>
        </w:tc>
        <w:tc>
          <w:tcPr>
            <w:tcW w:w="1276" w:type="dxa"/>
            <w:tcBorders>
              <w:bottom w:val="double" w:sz="4" w:space="0" w:color="auto"/>
            </w:tcBorders>
          </w:tcPr>
          <w:p w:rsidR="002E1C39" w:rsidRPr="00347BB0" w:rsidRDefault="002E1C39" w:rsidP="002E1C39">
            <w:pPr>
              <w:jc w:val="center"/>
              <w:rPr>
                <w:sz w:val="28"/>
                <w:szCs w:val="28"/>
              </w:rPr>
            </w:pPr>
            <w:proofErr w:type="gramStart"/>
            <w:r>
              <w:rPr>
                <w:sz w:val="28"/>
                <w:szCs w:val="28"/>
              </w:rPr>
              <w:t>о</w:t>
            </w:r>
            <w:r w:rsidRPr="00347BB0">
              <w:rPr>
                <w:sz w:val="28"/>
                <w:szCs w:val="28"/>
              </w:rPr>
              <w:t>дно</w:t>
            </w:r>
            <w:r>
              <w:rPr>
                <w:sz w:val="28"/>
                <w:szCs w:val="28"/>
              </w:rPr>
              <w:t>-</w:t>
            </w:r>
            <w:r w:rsidRPr="00347BB0">
              <w:rPr>
                <w:sz w:val="28"/>
                <w:szCs w:val="28"/>
              </w:rPr>
              <w:t>этажных</w:t>
            </w:r>
            <w:proofErr w:type="gramEnd"/>
            <w:r w:rsidRPr="00347BB0">
              <w:rPr>
                <w:sz w:val="28"/>
                <w:szCs w:val="28"/>
              </w:rPr>
              <w:t xml:space="preserve"> </w:t>
            </w:r>
          </w:p>
        </w:tc>
        <w:tc>
          <w:tcPr>
            <w:tcW w:w="1275" w:type="dxa"/>
            <w:tcBorders>
              <w:bottom w:val="double" w:sz="4" w:space="0" w:color="auto"/>
            </w:tcBorders>
          </w:tcPr>
          <w:p w:rsidR="002E1C39" w:rsidRPr="00347BB0" w:rsidRDefault="002E1C39" w:rsidP="002E1C39">
            <w:pPr>
              <w:jc w:val="center"/>
              <w:rPr>
                <w:sz w:val="28"/>
                <w:szCs w:val="28"/>
              </w:rPr>
            </w:pPr>
            <w:proofErr w:type="gramStart"/>
            <w:r>
              <w:rPr>
                <w:sz w:val="28"/>
                <w:szCs w:val="28"/>
              </w:rPr>
              <w:t>д</w:t>
            </w:r>
            <w:r w:rsidRPr="00347BB0">
              <w:rPr>
                <w:sz w:val="28"/>
                <w:szCs w:val="28"/>
              </w:rPr>
              <w:t>вух</w:t>
            </w:r>
            <w:r>
              <w:rPr>
                <w:sz w:val="28"/>
                <w:szCs w:val="28"/>
              </w:rPr>
              <w:t>-</w:t>
            </w:r>
            <w:r w:rsidRPr="00347BB0">
              <w:rPr>
                <w:sz w:val="28"/>
                <w:szCs w:val="28"/>
              </w:rPr>
              <w:t>этажных</w:t>
            </w:r>
            <w:proofErr w:type="gramEnd"/>
            <w:r w:rsidRPr="00347BB0">
              <w:rPr>
                <w:sz w:val="28"/>
                <w:szCs w:val="28"/>
              </w:rPr>
              <w:t xml:space="preserve"> </w:t>
            </w:r>
          </w:p>
        </w:tc>
        <w:tc>
          <w:tcPr>
            <w:tcW w:w="1276" w:type="dxa"/>
            <w:tcBorders>
              <w:bottom w:val="double" w:sz="4" w:space="0" w:color="auto"/>
            </w:tcBorders>
          </w:tcPr>
          <w:p w:rsidR="002E1C39" w:rsidRPr="00347BB0" w:rsidRDefault="002E1C39" w:rsidP="002E1C39">
            <w:pPr>
              <w:jc w:val="center"/>
              <w:rPr>
                <w:sz w:val="28"/>
                <w:szCs w:val="28"/>
              </w:rPr>
            </w:pPr>
            <w:proofErr w:type="gramStart"/>
            <w:r>
              <w:rPr>
                <w:sz w:val="28"/>
                <w:szCs w:val="28"/>
              </w:rPr>
              <w:t>м</w:t>
            </w:r>
            <w:r w:rsidRPr="00347BB0">
              <w:rPr>
                <w:sz w:val="28"/>
                <w:szCs w:val="28"/>
              </w:rPr>
              <w:t>ного</w:t>
            </w:r>
            <w:r>
              <w:rPr>
                <w:sz w:val="28"/>
                <w:szCs w:val="28"/>
              </w:rPr>
              <w:t>-</w:t>
            </w:r>
            <w:r w:rsidRPr="00347BB0">
              <w:rPr>
                <w:sz w:val="28"/>
                <w:szCs w:val="28"/>
              </w:rPr>
              <w:t>этажных</w:t>
            </w:r>
            <w:proofErr w:type="gramEnd"/>
            <w:r w:rsidRPr="00347BB0">
              <w:rPr>
                <w:sz w:val="28"/>
                <w:szCs w:val="28"/>
              </w:rPr>
              <w:t xml:space="preserve"> </w:t>
            </w:r>
          </w:p>
        </w:tc>
      </w:tr>
      <w:tr w:rsidR="002E1C39" w:rsidRPr="00347BB0" w:rsidTr="002E1C39">
        <w:tc>
          <w:tcPr>
            <w:tcW w:w="1134" w:type="dxa"/>
            <w:tcBorders>
              <w:top w:val="double" w:sz="4" w:space="0" w:color="auto"/>
            </w:tcBorders>
          </w:tcPr>
          <w:p w:rsidR="002E1C39" w:rsidRPr="00347BB0" w:rsidRDefault="002E1C39" w:rsidP="002E1C39">
            <w:pPr>
              <w:rPr>
                <w:sz w:val="28"/>
                <w:szCs w:val="28"/>
              </w:rPr>
            </w:pPr>
            <w:r w:rsidRPr="00347BB0">
              <w:rPr>
                <w:sz w:val="28"/>
                <w:szCs w:val="28"/>
              </w:rPr>
              <w:t xml:space="preserve">А </w:t>
            </w:r>
          </w:p>
        </w:tc>
        <w:tc>
          <w:tcPr>
            <w:tcW w:w="1241" w:type="dxa"/>
            <w:tcBorders>
              <w:top w:val="double" w:sz="4" w:space="0" w:color="auto"/>
            </w:tcBorders>
          </w:tcPr>
          <w:p w:rsidR="002E1C39" w:rsidRPr="00347BB0" w:rsidRDefault="002E1C39" w:rsidP="002E1C39">
            <w:pPr>
              <w:jc w:val="center"/>
              <w:rPr>
                <w:sz w:val="28"/>
                <w:szCs w:val="28"/>
              </w:rPr>
            </w:pPr>
            <w:r w:rsidRPr="00347BB0">
              <w:rPr>
                <w:sz w:val="28"/>
                <w:szCs w:val="28"/>
              </w:rPr>
              <w:t>-</w:t>
            </w:r>
          </w:p>
        </w:tc>
        <w:tc>
          <w:tcPr>
            <w:tcW w:w="1417" w:type="dxa"/>
            <w:tcBorders>
              <w:top w:val="double" w:sz="4" w:space="0" w:color="auto"/>
            </w:tcBorders>
          </w:tcPr>
          <w:p w:rsidR="002E1C39" w:rsidRPr="00347BB0" w:rsidRDefault="002E1C39" w:rsidP="002E1C39">
            <w:pPr>
              <w:jc w:val="center"/>
              <w:rPr>
                <w:sz w:val="28"/>
                <w:szCs w:val="28"/>
              </w:rPr>
            </w:pPr>
            <w:r w:rsidRPr="00347BB0">
              <w:rPr>
                <w:sz w:val="28"/>
                <w:szCs w:val="28"/>
              </w:rPr>
              <w:t>I, II</w:t>
            </w:r>
          </w:p>
        </w:tc>
        <w:tc>
          <w:tcPr>
            <w:tcW w:w="1453" w:type="dxa"/>
            <w:tcBorders>
              <w:top w:val="double" w:sz="4" w:space="0" w:color="auto"/>
            </w:tcBorders>
          </w:tcPr>
          <w:p w:rsidR="002E1C39" w:rsidRPr="00347BB0" w:rsidRDefault="002E1C39" w:rsidP="002E1C39">
            <w:pPr>
              <w:rPr>
                <w:sz w:val="28"/>
                <w:szCs w:val="28"/>
              </w:rPr>
            </w:pPr>
            <w:r w:rsidRPr="00347BB0">
              <w:rPr>
                <w:sz w:val="28"/>
                <w:szCs w:val="28"/>
              </w:rPr>
              <w:t>С</w:t>
            </w:r>
            <w:proofErr w:type="gramStart"/>
            <w:r w:rsidRPr="00347BB0">
              <w:rPr>
                <w:sz w:val="28"/>
                <w:szCs w:val="28"/>
              </w:rPr>
              <w:t>0</w:t>
            </w:r>
            <w:proofErr w:type="gramEnd"/>
            <w:r w:rsidRPr="00347BB0">
              <w:rPr>
                <w:sz w:val="28"/>
                <w:szCs w:val="28"/>
              </w:rPr>
              <w:t xml:space="preserve"> </w:t>
            </w:r>
          </w:p>
        </w:tc>
        <w:tc>
          <w:tcPr>
            <w:tcW w:w="1276" w:type="dxa"/>
            <w:tcBorders>
              <w:top w:val="double" w:sz="4" w:space="0" w:color="auto"/>
            </w:tcBorders>
          </w:tcPr>
          <w:p w:rsidR="002E1C39" w:rsidRPr="00347BB0" w:rsidRDefault="002E1C39" w:rsidP="002E1C39">
            <w:pPr>
              <w:jc w:val="center"/>
              <w:rPr>
                <w:sz w:val="28"/>
                <w:szCs w:val="28"/>
              </w:rPr>
            </w:pPr>
            <w:r w:rsidRPr="00347BB0">
              <w:rPr>
                <w:sz w:val="28"/>
                <w:szCs w:val="28"/>
              </w:rPr>
              <w:t xml:space="preserve">5200 </w:t>
            </w:r>
          </w:p>
        </w:tc>
        <w:tc>
          <w:tcPr>
            <w:tcW w:w="1275" w:type="dxa"/>
            <w:tcBorders>
              <w:top w:val="double" w:sz="4" w:space="0" w:color="auto"/>
            </w:tcBorders>
          </w:tcPr>
          <w:p w:rsidR="002E1C39" w:rsidRPr="00347BB0" w:rsidRDefault="002E1C39" w:rsidP="002E1C39">
            <w:pPr>
              <w:jc w:val="center"/>
              <w:rPr>
                <w:sz w:val="28"/>
                <w:szCs w:val="28"/>
              </w:rPr>
            </w:pPr>
            <w:r w:rsidRPr="00347BB0">
              <w:rPr>
                <w:sz w:val="28"/>
                <w:szCs w:val="28"/>
              </w:rPr>
              <w:t>-</w:t>
            </w:r>
          </w:p>
        </w:tc>
        <w:tc>
          <w:tcPr>
            <w:tcW w:w="1276" w:type="dxa"/>
            <w:tcBorders>
              <w:top w:val="double" w:sz="4" w:space="0" w:color="auto"/>
            </w:tcBorders>
          </w:tcPr>
          <w:p w:rsidR="002E1C39" w:rsidRPr="00347BB0" w:rsidRDefault="002E1C39" w:rsidP="002E1C39">
            <w:pPr>
              <w:jc w:val="center"/>
              <w:rPr>
                <w:sz w:val="28"/>
                <w:szCs w:val="28"/>
              </w:rPr>
            </w:pPr>
            <w:r w:rsidRPr="00347BB0">
              <w:rPr>
                <w:sz w:val="28"/>
                <w:szCs w:val="28"/>
              </w:rPr>
              <w:t>-</w:t>
            </w:r>
          </w:p>
        </w:tc>
      </w:tr>
      <w:tr w:rsidR="002E1C39" w:rsidRPr="00347BB0" w:rsidTr="002E1C39">
        <w:tc>
          <w:tcPr>
            <w:tcW w:w="1134" w:type="dxa"/>
          </w:tcPr>
          <w:p w:rsidR="002E1C39" w:rsidRPr="00347BB0" w:rsidRDefault="002E1C39" w:rsidP="002E1C39">
            <w:pPr>
              <w:rPr>
                <w:sz w:val="28"/>
                <w:szCs w:val="28"/>
              </w:rPr>
            </w:pPr>
          </w:p>
        </w:tc>
        <w:tc>
          <w:tcPr>
            <w:tcW w:w="1241" w:type="dxa"/>
          </w:tcPr>
          <w:p w:rsidR="002E1C39" w:rsidRPr="00347BB0" w:rsidRDefault="002E1C39" w:rsidP="002E1C39">
            <w:pPr>
              <w:jc w:val="center"/>
              <w:rPr>
                <w:sz w:val="28"/>
                <w:szCs w:val="28"/>
              </w:rPr>
            </w:pPr>
            <w:r w:rsidRPr="00347BB0">
              <w:rPr>
                <w:sz w:val="28"/>
                <w:szCs w:val="28"/>
              </w:rPr>
              <w:t>-</w:t>
            </w:r>
          </w:p>
        </w:tc>
        <w:tc>
          <w:tcPr>
            <w:tcW w:w="1417" w:type="dxa"/>
          </w:tcPr>
          <w:p w:rsidR="002E1C39" w:rsidRPr="00347BB0" w:rsidRDefault="002E1C39" w:rsidP="002E1C39">
            <w:pPr>
              <w:jc w:val="center"/>
              <w:rPr>
                <w:sz w:val="28"/>
                <w:szCs w:val="28"/>
              </w:rPr>
            </w:pPr>
            <w:r w:rsidRPr="00347BB0">
              <w:rPr>
                <w:sz w:val="28"/>
                <w:szCs w:val="28"/>
              </w:rPr>
              <w:t>III</w:t>
            </w:r>
          </w:p>
        </w:tc>
        <w:tc>
          <w:tcPr>
            <w:tcW w:w="1453" w:type="dxa"/>
          </w:tcPr>
          <w:p w:rsidR="002E1C39" w:rsidRPr="00347BB0" w:rsidRDefault="002E1C39" w:rsidP="002E1C39">
            <w:pPr>
              <w:rPr>
                <w:sz w:val="28"/>
                <w:szCs w:val="28"/>
              </w:rPr>
            </w:pPr>
            <w:r w:rsidRPr="00347BB0">
              <w:rPr>
                <w:sz w:val="28"/>
                <w:szCs w:val="28"/>
              </w:rPr>
              <w:t>С</w:t>
            </w:r>
            <w:proofErr w:type="gramStart"/>
            <w:r w:rsidRPr="00347BB0">
              <w:rPr>
                <w:sz w:val="28"/>
                <w:szCs w:val="28"/>
              </w:rPr>
              <w:t>0</w:t>
            </w:r>
            <w:proofErr w:type="gramEnd"/>
            <w:r w:rsidRPr="00347BB0">
              <w:rPr>
                <w:sz w:val="28"/>
                <w:szCs w:val="28"/>
              </w:rPr>
              <w:t xml:space="preserve"> </w:t>
            </w:r>
          </w:p>
        </w:tc>
        <w:tc>
          <w:tcPr>
            <w:tcW w:w="1276" w:type="dxa"/>
          </w:tcPr>
          <w:p w:rsidR="002E1C39" w:rsidRPr="00347BB0" w:rsidRDefault="002E1C39" w:rsidP="002E1C39">
            <w:pPr>
              <w:jc w:val="center"/>
              <w:rPr>
                <w:sz w:val="28"/>
                <w:szCs w:val="28"/>
              </w:rPr>
            </w:pPr>
            <w:r w:rsidRPr="00347BB0">
              <w:rPr>
                <w:sz w:val="28"/>
                <w:szCs w:val="28"/>
              </w:rPr>
              <w:t xml:space="preserve">4400 </w:t>
            </w:r>
          </w:p>
        </w:tc>
        <w:tc>
          <w:tcPr>
            <w:tcW w:w="1275" w:type="dxa"/>
          </w:tcPr>
          <w:p w:rsidR="002E1C39" w:rsidRPr="00347BB0" w:rsidRDefault="002E1C39" w:rsidP="002E1C39">
            <w:pPr>
              <w:jc w:val="center"/>
              <w:rPr>
                <w:sz w:val="28"/>
                <w:szCs w:val="28"/>
              </w:rPr>
            </w:pPr>
            <w:r w:rsidRPr="00347BB0">
              <w:rPr>
                <w:sz w:val="28"/>
                <w:szCs w:val="28"/>
              </w:rPr>
              <w:t>-</w:t>
            </w:r>
          </w:p>
        </w:tc>
        <w:tc>
          <w:tcPr>
            <w:tcW w:w="1276" w:type="dxa"/>
          </w:tcPr>
          <w:p w:rsidR="002E1C39" w:rsidRPr="00347BB0" w:rsidRDefault="002E1C39" w:rsidP="002E1C39">
            <w:pPr>
              <w:jc w:val="center"/>
              <w:rPr>
                <w:sz w:val="28"/>
                <w:szCs w:val="28"/>
              </w:rPr>
            </w:pPr>
            <w:r w:rsidRPr="00347BB0">
              <w:rPr>
                <w:sz w:val="28"/>
                <w:szCs w:val="28"/>
              </w:rPr>
              <w:t>-</w:t>
            </w:r>
          </w:p>
        </w:tc>
      </w:tr>
      <w:tr w:rsidR="002E1C39" w:rsidRPr="00347BB0" w:rsidTr="002E1C39">
        <w:tc>
          <w:tcPr>
            <w:tcW w:w="1134" w:type="dxa"/>
          </w:tcPr>
          <w:p w:rsidR="002E1C39" w:rsidRPr="00347BB0" w:rsidRDefault="002E1C39" w:rsidP="002E1C39">
            <w:pPr>
              <w:rPr>
                <w:sz w:val="28"/>
                <w:szCs w:val="28"/>
              </w:rPr>
            </w:pPr>
          </w:p>
        </w:tc>
        <w:tc>
          <w:tcPr>
            <w:tcW w:w="1241" w:type="dxa"/>
          </w:tcPr>
          <w:p w:rsidR="002E1C39" w:rsidRPr="00347BB0" w:rsidRDefault="002E1C39" w:rsidP="002E1C39">
            <w:pPr>
              <w:jc w:val="center"/>
              <w:rPr>
                <w:sz w:val="28"/>
                <w:szCs w:val="28"/>
              </w:rPr>
            </w:pPr>
            <w:r w:rsidRPr="00347BB0">
              <w:rPr>
                <w:sz w:val="28"/>
                <w:szCs w:val="28"/>
              </w:rPr>
              <w:t>-</w:t>
            </w:r>
          </w:p>
        </w:tc>
        <w:tc>
          <w:tcPr>
            <w:tcW w:w="1417" w:type="dxa"/>
          </w:tcPr>
          <w:p w:rsidR="002E1C39" w:rsidRPr="00347BB0" w:rsidRDefault="002E1C39" w:rsidP="002E1C39">
            <w:pPr>
              <w:jc w:val="center"/>
              <w:rPr>
                <w:sz w:val="28"/>
                <w:szCs w:val="28"/>
              </w:rPr>
            </w:pPr>
            <w:r w:rsidRPr="00347BB0">
              <w:rPr>
                <w:sz w:val="28"/>
                <w:szCs w:val="28"/>
              </w:rPr>
              <w:t>IV</w:t>
            </w:r>
          </w:p>
        </w:tc>
        <w:tc>
          <w:tcPr>
            <w:tcW w:w="1453" w:type="dxa"/>
          </w:tcPr>
          <w:p w:rsidR="002E1C39" w:rsidRPr="00347BB0" w:rsidRDefault="002E1C39" w:rsidP="002E1C39">
            <w:pPr>
              <w:rPr>
                <w:sz w:val="28"/>
                <w:szCs w:val="28"/>
              </w:rPr>
            </w:pPr>
            <w:r w:rsidRPr="00347BB0">
              <w:rPr>
                <w:sz w:val="28"/>
                <w:szCs w:val="28"/>
              </w:rPr>
              <w:t>С</w:t>
            </w:r>
            <w:proofErr w:type="gramStart"/>
            <w:r w:rsidRPr="00347BB0">
              <w:rPr>
                <w:sz w:val="28"/>
                <w:szCs w:val="28"/>
              </w:rPr>
              <w:t>0</w:t>
            </w:r>
            <w:proofErr w:type="gramEnd"/>
            <w:r w:rsidRPr="00347BB0">
              <w:rPr>
                <w:sz w:val="28"/>
                <w:szCs w:val="28"/>
              </w:rPr>
              <w:t xml:space="preserve"> </w:t>
            </w:r>
          </w:p>
        </w:tc>
        <w:tc>
          <w:tcPr>
            <w:tcW w:w="1276" w:type="dxa"/>
          </w:tcPr>
          <w:p w:rsidR="002E1C39" w:rsidRPr="00347BB0" w:rsidRDefault="002E1C39" w:rsidP="002E1C39">
            <w:pPr>
              <w:jc w:val="center"/>
              <w:rPr>
                <w:sz w:val="28"/>
                <w:szCs w:val="28"/>
              </w:rPr>
            </w:pPr>
            <w:r w:rsidRPr="00347BB0">
              <w:rPr>
                <w:sz w:val="28"/>
                <w:szCs w:val="28"/>
              </w:rPr>
              <w:t xml:space="preserve">3600 </w:t>
            </w:r>
          </w:p>
        </w:tc>
        <w:tc>
          <w:tcPr>
            <w:tcW w:w="1275" w:type="dxa"/>
          </w:tcPr>
          <w:p w:rsidR="002E1C39" w:rsidRPr="00347BB0" w:rsidRDefault="002E1C39" w:rsidP="002E1C39">
            <w:pPr>
              <w:jc w:val="center"/>
              <w:rPr>
                <w:sz w:val="28"/>
                <w:szCs w:val="28"/>
              </w:rPr>
            </w:pPr>
            <w:r w:rsidRPr="00347BB0">
              <w:rPr>
                <w:sz w:val="28"/>
                <w:szCs w:val="28"/>
              </w:rPr>
              <w:t>-</w:t>
            </w:r>
          </w:p>
        </w:tc>
        <w:tc>
          <w:tcPr>
            <w:tcW w:w="1276" w:type="dxa"/>
          </w:tcPr>
          <w:p w:rsidR="002E1C39" w:rsidRPr="00347BB0" w:rsidRDefault="002E1C39" w:rsidP="002E1C39">
            <w:pPr>
              <w:jc w:val="center"/>
              <w:rPr>
                <w:sz w:val="28"/>
                <w:szCs w:val="28"/>
              </w:rPr>
            </w:pPr>
            <w:r w:rsidRPr="00347BB0">
              <w:rPr>
                <w:sz w:val="28"/>
                <w:szCs w:val="28"/>
              </w:rPr>
              <w:t>-</w:t>
            </w:r>
          </w:p>
        </w:tc>
      </w:tr>
      <w:tr w:rsidR="002E1C39" w:rsidRPr="00347BB0" w:rsidTr="002E1C39">
        <w:tc>
          <w:tcPr>
            <w:tcW w:w="1134" w:type="dxa"/>
          </w:tcPr>
          <w:p w:rsidR="002E1C39" w:rsidRPr="00347BB0" w:rsidRDefault="002E1C39" w:rsidP="002E1C39">
            <w:pPr>
              <w:rPr>
                <w:sz w:val="28"/>
                <w:szCs w:val="28"/>
              </w:rPr>
            </w:pPr>
          </w:p>
        </w:tc>
        <w:tc>
          <w:tcPr>
            <w:tcW w:w="1241" w:type="dxa"/>
          </w:tcPr>
          <w:p w:rsidR="002E1C39" w:rsidRPr="00347BB0" w:rsidRDefault="002E1C39" w:rsidP="002E1C39">
            <w:pPr>
              <w:jc w:val="center"/>
              <w:rPr>
                <w:sz w:val="28"/>
                <w:szCs w:val="28"/>
              </w:rPr>
            </w:pPr>
            <w:r w:rsidRPr="00347BB0">
              <w:rPr>
                <w:sz w:val="28"/>
                <w:szCs w:val="28"/>
              </w:rPr>
              <w:t>-</w:t>
            </w:r>
          </w:p>
        </w:tc>
        <w:tc>
          <w:tcPr>
            <w:tcW w:w="1417" w:type="dxa"/>
          </w:tcPr>
          <w:p w:rsidR="002E1C39" w:rsidRPr="00347BB0" w:rsidRDefault="002E1C39" w:rsidP="002E1C39">
            <w:pPr>
              <w:jc w:val="center"/>
              <w:rPr>
                <w:sz w:val="28"/>
                <w:szCs w:val="28"/>
              </w:rPr>
            </w:pPr>
            <w:r w:rsidRPr="00347BB0">
              <w:rPr>
                <w:sz w:val="28"/>
                <w:szCs w:val="28"/>
              </w:rPr>
              <w:t>IV</w:t>
            </w:r>
          </w:p>
        </w:tc>
        <w:tc>
          <w:tcPr>
            <w:tcW w:w="1453" w:type="dxa"/>
          </w:tcPr>
          <w:p w:rsidR="002E1C39" w:rsidRPr="00347BB0" w:rsidRDefault="002E1C39" w:rsidP="002E1C39">
            <w:pPr>
              <w:rPr>
                <w:sz w:val="28"/>
                <w:szCs w:val="28"/>
              </w:rPr>
            </w:pPr>
            <w:r w:rsidRPr="00347BB0">
              <w:rPr>
                <w:sz w:val="28"/>
                <w:szCs w:val="28"/>
              </w:rPr>
              <w:t>С</w:t>
            </w:r>
            <w:proofErr w:type="gramStart"/>
            <w:r w:rsidRPr="00347BB0">
              <w:rPr>
                <w:sz w:val="28"/>
                <w:szCs w:val="28"/>
              </w:rPr>
              <w:t>2</w:t>
            </w:r>
            <w:proofErr w:type="gramEnd"/>
            <w:r w:rsidRPr="00347BB0">
              <w:rPr>
                <w:sz w:val="28"/>
                <w:szCs w:val="28"/>
              </w:rPr>
              <w:t xml:space="preserve">, С3 </w:t>
            </w:r>
          </w:p>
        </w:tc>
        <w:tc>
          <w:tcPr>
            <w:tcW w:w="1276" w:type="dxa"/>
          </w:tcPr>
          <w:p w:rsidR="002E1C39" w:rsidRPr="00347BB0" w:rsidRDefault="002E1C39" w:rsidP="002E1C39">
            <w:pPr>
              <w:jc w:val="center"/>
              <w:rPr>
                <w:sz w:val="28"/>
                <w:szCs w:val="28"/>
              </w:rPr>
            </w:pPr>
            <w:r w:rsidRPr="00347BB0">
              <w:rPr>
                <w:sz w:val="28"/>
                <w:szCs w:val="28"/>
              </w:rPr>
              <w:t>75**</w:t>
            </w:r>
          </w:p>
        </w:tc>
        <w:tc>
          <w:tcPr>
            <w:tcW w:w="1275" w:type="dxa"/>
          </w:tcPr>
          <w:p w:rsidR="002E1C39" w:rsidRPr="00347BB0" w:rsidRDefault="002E1C39" w:rsidP="002E1C39">
            <w:pPr>
              <w:jc w:val="center"/>
              <w:rPr>
                <w:sz w:val="28"/>
                <w:szCs w:val="28"/>
              </w:rPr>
            </w:pPr>
            <w:r w:rsidRPr="00347BB0">
              <w:rPr>
                <w:sz w:val="28"/>
                <w:szCs w:val="28"/>
              </w:rPr>
              <w:t>-</w:t>
            </w:r>
          </w:p>
        </w:tc>
        <w:tc>
          <w:tcPr>
            <w:tcW w:w="1276" w:type="dxa"/>
          </w:tcPr>
          <w:p w:rsidR="002E1C39" w:rsidRPr="00347BB0" w:rsidRDefault="002E1C39" w:rsidP="002E1C39">
            <w:pPr>
              <w:jc w:val="center"/>
              <w:rPr>
                <w:sz w:val="28"/>
                <w:szCs w:val="28"/>
              </w:rPr>
            </w:pPr>
            <w:r w:rsidRPr="00347BB0">
              <w:rPr>
                <w:sz w:val="28"/>
                <w:szCs w:val="28"/>
              </w:rPr>
              <w:t>-</w:t>
            </w:r>
          </w:p>
        </w:tc>
      </w:tr>
      <w:tr w:rsidR="002E1C39" w:rsidRPr="00347BB0" w:rsidTr="002E1C39">
        <w:tc>
          <w:tcPr>
            <w:tcW w:w="1134" w:type="dxa"/>
          </w:tcPr>
          <w:p w:rsidR="002E1C39" w:rsidRPr="00347BB0" w:rsidRDefault="002E1C39" w:rsidP="002E1C39">
            <w:pPr>
              <w:rPr>
                <w:sz w:val="28"/>
                <w:szCs w:val="28"/>
              </w:rPr>
            </w:pPr>
            <w:proofErr w:type="gramStart"/>
            <w:r w:rsidRPr="00347BB0">
              <w:rPr>
                <w:sz w:val="28"/>
                <w:szCs w:val="28"/>
              </w:rPr>
              <w:t>Б</w:t>
            </w:r>
            <w:proofErr w:type="gramEnd"/>
            <w:r w:rsidRPr="00347BB0">
              <w:rPr>
                <w:sz w:val="28"/>
                <w:szCs w:val="28"/>
              </w:rPr>
              <w:t xml:space="preserve"> </w:t>
            </w:r>
          </w:p>
        </w:tc>
        <w:tc>
          <w:tcPr>
            <w:tcW w:w="1241" w:type="dxa"/>
          </w:tcPr>
          <w:p w:rsidR="002E1C39" w:rsidRPr="00347BB0" w:rsidRDefault="002E1C39" w:rsidP="002E1C39">
            <w:pPr>
              <w:jc w:val="center"/>
              <w:rPr>
                <w:sz w:val="28"/>
                <w:szCs w:val="28"/>
              </w:rPr>
            </w:pPr>
            <w:r w:rsidRPr="00347BB0">
              <w:rPr>
                <w:sz w:val="28"/>
                <w:szCs w:val="28"/>
              </w:rPr>
              <w:t xml:space="preserve">18 </w:t>
            </w:r>
          </w:p>
        </w:tc>
        <w:tc>
          <w:tcPr>
            <w:tcW w:w="1417" w:type="dxa"/>
          </w:tcPr>
          <w:p w:rsidR="002E1C39" w:rsidRPr="00347BB0" w:rsidRDefault="002E1C39" w:rsidP="002E1C39">
            <w:pPr>
              <w:jc w:val="center"/>
              <w:rPr>
                <w:sz w:val="28"/>
                <w:szCs w:val="28"/>
              </w:rPr>
            </w:pPr>
            <w:r w:rsidRPr="00347BB0">
              <w:rPr>
                <w:sz w:val="28"/>
                <w:szCs w:val="28"/>
              </w:rPr>
              <w:t>I, II</w:t>
            </w:r>
          </w:p>
        </w:tc>
        <w:tc>
          <w:tcPr>
            <w:tcW w:w="1453" w:type="dxa"/>
          </w:tcPr>
          <w:p w:rsidR="002E1C39" w:rsidRPr="00347BB0" w:rsidRDefault="002E1C39" w:rsidP="002E1C39">
            <w:pPr>
              <w:rPr>
                <w:sz w:val="28"/>
                <w:szCs w:val="28"/>
              </w:rPr>
            </w:pPr>
            <w:r w:rsidRPr="00347BB0">
              <w:rPr>
                <w:sz w:val="28"/>
                <w:szCs w:val="28"/>
              </w:rPr>
              <w:t>С</w:t>
            </w:r>
            <w:proofErr w:type="gramStart"/>
            <w:r w:rsidRPr="00347BB0">
              <w:rPr>
                <w:sz w:val="28"/>
                <w:szCs w:val="28"/>
              </w:rPr>
              <w:t>0</w:t>
            </w:r>
            <w:proofErr w:type="gramEnd"/>
            <w:r w:rsidRPr="00347BB0">
              <w:rPr>
                <w:sz w:val="28"/>
                <w:szCs w:val="28"/>
              </w:rPr>
              <w:t xml:space="preserve"> </w:t>
            </w:r>
          </w:p>
        </w:tc>
        <w:tc>
          <w:tcPr>
            <w:tcW w:w="1276" w:type="dxa"/>
          </w:tcPr>
          <w:p w:rsidR="002E1C39" w:rsidRPr="00347BB0" w:rsidRDefault="002E1C39" w:rsidP="002E1C39">
            <w:pPr>
              <w:jc w:val="center"/>
              <w:rPr>
                <w:sz w:val="28"/>
                <w:szCs w:val="28"/>
              </w:rPr>
            </w:pPr>
            <w:r w:rsidRPr="00347BB0">
              <w:rPr>
                <w:sz w:val="28"/>
                <w:szCs w:val="28"/>
              </w:rPr>
              <w:t xml:space="preserve">7800 </w:t>
            </w:r>
          </w:p>
        </w:tc>
        <w:tc>
          <w:tcPr>
            <w:tcW w:w="1275" w:type="dxa"/>
          </w:tcPr>
          <w:p w:rsidR="002E1C39" w:rsidRPr="00347BB0" w:rsidRDefault="002E1C39" w:rsidP="002E1C39">
            <w:pPr>
              <w:jc w:val="center"/>
              <w:rPr>
                <w:sz w:val="28"/>
                <w:szCs w:val="28"/>
              </w:rPr>
            </w:pPr>
            <w:r w:rsidRPr="00347BB0">
              <w:rPr>
                <w:sz w:val="28"/>
                <w:szCs w:val="28"/>
              </w:rPr>
              <w:t xml:space="preserve">5200 </w:t>
            </w:r>
          </w:p>
        </w:tc>
        <w:tc>
          <w:tcPr>
            <w:tcW w:w="1276" w:type="dxa"/>
          </w:tcPr>
          <w:p w:rsidR="002E1C39" w:rsidRPr="00347BB0" w:rsidRDefault="002E1C39" w:rsidP="002E1C39">
            <w:pPr>
              <w:jc w:val="center"/>
              <w:rPr>
                <w:sz w:val="28"/>
                <w:szCs w:val="28"/>
              </w:rPr>
            </w:pPr>
            <w:r w:rsidRPr="00347BB0">
              <w:rPr>
                <w:sz w:val="28"/>
                <w:szCs w:val="28"/>
              </w:rPr>
              <w:t xml:space="preserve">3500 </w:t>
            </w:r>
          </w:p>
        </w:tc>
      </w:tr>
      <w:tr w:rsidR="002E1C39" w:rsidRPr="00347BB0" w:rsidTr="002E1C39">
        <w:tc>
          <w:tcPr>
            <w:tcW w:w="1134" w:type="dxa"/>
          </w:tcPr>
          <w:p w:rsidR="002E1C39" w:rsidRPr="00347BB0" w:rsidRDefault="002E1C39" w:rsidP="002E1C39">
            <w:pPr>
              <w:rPr>
                <w:sz w:val="28"/>
                <w:szCs w:val="28"/>
              </w:rPr>
            </w:pPr>
          </w:p>
        </w:tc>
        <w:tc>
          <w:tcPr>
            <w:tcW w:w="1241" w:type="dxa"/>
          </w:tcPr>
          <w:p w:rsidR="002E1C39" w:rsidRPr="00347BB0" w:rsidRDefault="002E1C39" w:rsidP="002E1C39">
            <w:pPr>
              <w:jc w:val="center"/>
              <w:rPr>
                <w:sz w:val="28"/>
                <w:szCs w:val="28"/>
              </w:rPr>
            </w:pPr>
            <w:r w:rsidRPr="00347BB0">
              <w:rPr>
                <w:sz w:val="28"/>
                <w:szCs w:val="28"/>
              </w:rPr>
              <w:t>-</w:t>
            </w:r>
          </w:p>
        </w:tc>
        <w:tc>
          <w:tcPr>
            <w:tcW w:w="1417" w:type="dxa"/>
          </w:tcPr>
          <w:p w:rsidR="002E1C39" w:rsidRPr="00347BB0" w:rsidRDefault="002E1C39" w:rsidP="002E1C39">
            <w:pPr>
              <w:jc w:val="center"/>
              <w:rPr>
                <w:sz w:val="28"/>
                <w:szCs w:val="28"/>
              </w:rPr>
            </w:pPr>
            <w:r w:rsidRPr="00347BB0">
              <w:rPr>
                <w:sz w:val="28"/>
                <w:szCs w:val="28"/>
              </w:rPr>
              <w:t>III</w:t>
            </w:r>
          </w:p>
        </w:tc>
        <w:tc>
          <w:tcPr>
            <w:tcW w:w="1453" w:type="dxa"/>
          </w:tcPr>
          <w:p w:rsidR="002E1C39" w:rsidRPr="00347BB0" w:rsidRDefault="002E1C39" w:rsidP="002E1C39">
            <w:pPr>
              <w:rPr>
                <w:sz w:val="28"/>
                <w:szCs w:val="28"/>
              </w:rPr>
            </w:pPr>
            <w:r w:rsidRPr="00347BB0">
              <w:rPr>
                <w:sz w:val="28"/>
                <w:szCs w:val="28"/>
              </w:rPr>
              <w:t>С</w:t>
            </w:r>
            <w:proofErr w:type="gramStart"/>
            <w:r w:rsidRPr="00347BB0">
              <w:rPr>
                <w:sz w:val="28"/>
                <w:szCs w:val="28"/>
              </w:rPr>
              <w:t>0</w:t>
            </w:r>
            <w:proofErr w:type="gramEnd"/>
            <w:r w:rsidRPr="00347BB0">
              <w:rPr>
                <w:sz w:val="28"/>
                <w:szCs w:val="28"/>
              </w:rPr>
              <w:t xml:space="preserve"> </w:t>
            </w:r>
          </w:p>
        </w:tc>
        <w:tc>
          <w:tcPr>
            <w:tcW w:w="1276" w:type="dxa"/>
          </w:tcPr>
          <w:p w:rsidR="002E1C39" w:rsidRPr="00347BB0" w:rsidRDefault="002E1C39" w:rsidP="002E1C39">
            <w:pPr>
              <w:jc w:val="center"/>
              <w:rPr>
                <w:sz w:val="28"/>
                <w:szCs w:val="28"/>
              </w:rPr>
            </w:pPr>
            <w:r w:rsidRPr="00347BB0">
              <w:rPr>
                <w:sz w:val="28"/>
                <w:szCs w:val="28"/>
              </w:rPr>
              <w:t xml:space="preserve">6500 </w:t>
            </w:r>
          </w:p>
        </w:tc>
        <w:tc>
          <w:tcPr>
            <w:tcW w:w="1275" w:type="dxa"/>
          </w:tcPr>
          <w:p w:rsidR="002E1C39" w:rsidRPr="00347BB0" w:rsidRDefault="002E1C39" w:rsidP="002E1C39">
            <w:pPr>
              <w:jc w:val="center"/>
              <w:rPr>
                <w:sz w:val="28"/>
                <w:szCs w:val="28"/>
              </w:rPr>
            </w:pPr>
            <w:r w:rsidRPr="00347BB0">
              <w:rPr>
                <w:sz w:val="28"/>
                <w:szCs w:val="28"/>
              </w:rPr>
              <w:t>-</w:t>
            </w:r>
          </w:p>
        </w:tc>
        <w:tc>
          <w:tcPr>
            <w:tcW w:w="1276" w:type="dxa"/>
          </w:tcPr>
          <w:p w:rsidR="002E1C39" w:rsidRPr="00347BB0" w:rsidRDefault="002E1C39" w:rsidP="002E1C39">
            <w:pPr>
              <w:jc w:val="center"/>
              <w:rPr>
                <w:sz w:val="28"/>
                <w:szCs w:val="28"/>
              </w:rPr>
            </w:pPr>
            <w:r w:rsidRPr="00347BB0">
              <w:rPr>
                <w:sz w:val="28"/>
                <w:szCs w:val="28"/>
              </w:rPr>
              <w:t>-</w:t>
            </w:r>
          </w:p>
        </w:tc>
      </w:tr>
      <w:tr w:rsidR="002E1C39" w:rsidRPr="00347BB0" w:rsidTr="002E1C39">
        <w:tc>
          <w:tcPr>
            <w:tcW w:w="1134" w:type="dxa"/>
          </w:tcPr>
          <w:p w:rsidR="002E1C39" w:rsidRPr="00347BB0" w:rsidRDefault="002E1C39" w:rsidP="002E1C39">
            <w:pPr>
              <w:rPr>
                <w:sz w:val="28"/>
                <w:szCs w:val="28"/>
              </w:rPr>
            </w:pPr>
          </w:p>
        </w:tc>
        <w:tc>
          <w:tcPr>
            <w:tcW w:w="1241" w:type="dxa"/>
          </w:tcPr>
          <w:p w:rsidR="002E1C39" w:rsidRPr="00347BB0" w:rsidRDefault="002E1C39" w:rsidP="002E1C39">
            <w:pPr>
              <w:jc w:val="center"/>
              <w:rPr>
                <w:sz w:val="28"/>
                <w:szCs w:val="28"/>
              </w:rPr>
            </w:pPr>
            <w:r w:rsidRPr="00347BB0">
              <w:rPr>
                <w:sz w:val="28"/>
                <w:szCs w:val="28"/>
              </w:rPr>
              <w:t>-</w:t>
            </w:r>
          </w:p>
        </w:tc>
        <w:tc>
          <w:tcPr>
            <w:tcW w:w="1417" w:type="dxa"/>
          </w:tcPr>
          <w:p w:rsidR="002E1C39" w:rsidRPr="00347BB0" w:rsidRDefault="002E1C39" w:rsidP="002E1C39">
            <w:pPr>
              <w:jc w:val="center"/>
              <w:rPr>
                <w:sz w:val="28"/>
                <w:szCs w:val="28"/>
              </w:rPr>
            </w:pPr>
            <w:r w:rsidRPr="00347BB0">
              <w:rPr>
                <w:sz w:val="28"/>
                <w:szCs w:val="28"/>
              </w:rPr>
              <w:t>IV</w:t>
            </w:r>
          </w:p>
        </w:tc>
        <w:tc>
          <w:tcPr>
            <w:tcW w:w="1453" w:type="dxa"/>
          </w:tcPr>
          <w:p w:rsidR="002E1C39" w:rsidRPr="00347BB0" w:rsidRDefault="002E1C39" w:rsidP="002E1C39">
            <w:pPr>
              <w:rPr>
                <w:sz w:val="28"/>
                <w:szCs w:val="28"/>
              </w:rPr>
            </w:pPr>
            <w:r w:rsidRPr="00347BB0">
              <w:rPr>
                <w:sz w:val="28"/>
                <w:szCs w:val="28"/>
              </w:rPr>
              <w:t>С</w:t>
            </w:r>
            <w:proofErr w:type="gramStart"/>
            <w:r w:rsidRPr="00347BB0">
              <w:rPr>
                <w:sz w:val="28"/>
                <w:szCs w:val="28"/>
              </w:rPr>
              <w:t>0</w:t>
            </w:r>
            <w:proofErr w:type="gramEnd"/>
            <w:r w:rsidRPr="00347BB0">
              <w:rPr>
                <w:sz w:val="28"/>
                <w:szCs w:val="28"/>
              </w:rPr>
              <w:t xml:space="preserve"> </w:t>
            </w:r>
          </w:p>
        </w:tc>
        <w:tc>
          <w:tcPr>
            <w:tcW w:w="1276" w:type="dxa"/>
          </w:tcPr>
          <w:p w:rsidR="002E1C39" w:rsidRPr="00347BB0" w:rsidRDefault="002E1C39" w:rsidP="002E1C39">
            <w:pPr>
              <w:jc w:val="center"/>
              <w:rPr>
                <w:sz w:val="28"/>
                <w:szCs w:val="28"/>
              </w:rPr>
            </w:pPr>
            <w:r w:rsidRPr="00347BB0">
              <w:rPr>
                <w:sz w:val="28"/>
                <w:szCs w:val="28"/>
              </w:rPr>
              <w:t xml:space="preserve">5200 </w:t>
            </w:r>
          </w:p>
        </w:tc>
        <w:tc>
          <w:tcPr>
            <w:tcW w:w="1275" w:type="dxa"/>
          </w:tcPr>
          <w:p w:rsidR="002E1C39" w:rsidRPr="00347BB0" w:rsidRDefault="002E1C39" w:rsidP="002E1C39">
            <w:pPr>
              <w:jc w:val="center"/>
              <w:rPr>
                <w:sz w:val="28"/>
                <w:szCs w:val="28"/>
              </w:rPr>
            </w:pPr>
            <w:r w:rsidRPr="00347BB0">
              <w:rPr>
                <w:sz w:val="28"/>
                <w:szCs w:val="28"/>
              </w:rPr>
              <w:t>-</w:t>
            </w:r>
          </w:p>
        </w:tc>
        <w:tc>
          <w:tcPr>
            <w:tcW w:w="1276" w:type="dxa"/>
          </w:tcPr>
          <w:p w:rsidR="002E1C39" w:rsidRPr="00347BB0" w:rsidRDefault="002E1C39" w:rsidP="002E1C39">
            <w:pPr>
              <w:jc w:val="center"/>
              <w:rPr>
                <w:sz w:val="28"/>
                <w:szCs w:val="28"/>
              </w:rPr>
            </w:pPr>
            <w:r w:rsidRPr="00347BB0">
              <w:rPr>
                <w:sz w:val="28"/>
                <w:szCs w:val="28"/>
              </w:rPr>
              <w:t>-</w:t>
            </w:r>
          </w:p>
        </w:tc>
      </w:tr>
      <w:tr w:rsidR="002E1C39" w:rsidRPr="00347BB0" w:rsidTr="002E1C39">
        <w:tc>
          <w:tcPr>
            <w:tcW w:w="1134" w:type="dxa"/>
          </w:tcPr>
          <w:p w:rsidR="002E1C39" w:rsidRPr="00347BB0" w:rsidRDefault="002E1C39" w:rsidP="002E1C39">
            <w:pPr>
              <w:rPr>
                <w:sz w:val="28"/>
                <w:szCs w:val="28"/>
              </w:rPr>
            </w:pPr>
          </w:p>
        </w:tc>
        <w:tc>
          <w:tcPr>
            <w:tcW w:w="1241" w:type="dxa"/>
          </w:tcPr>
          <w:p w:rsidR="002E1C39" w:rsidRPr="00347BB0" w:rsidRDefault="002E1C39" w:rsidP="002E1C39">
            <w:pPr>
              <w:jc w:val="center"/>
              <w:rPr>
                <w:sz w:val="28"/>
                <w:szCs w:val="28"/>
              </w:rPr>
            </w:pPr>
            <w:r w:rsidRPr="00347BB0">
              <w:rPr>
                <w:sz w:val="28"/>
                <w:szCs w:val="28"/>
              </w:rPr>
              <w:t>-</w:t>
            </w:r>
          </w:p>
        </w:tc>
        <w:tc>
          <w:tcPr>
            <w:tcW w:w="1417" w:type="dxa"/>
          </w:tcPr>
          <w:p w:rsidR="002E1C39" w:rsidRPr="00347BB0" w:rsidRDefault="002E1C39" w:rsidP="002E1C39">
            <w:pPr>
              <w:jc w:val="center"/>
              <w:rPr>
                <w:sz w:val="28"/>
                <w:szCs w:val="28"/>
              </w:rPr>
            </w:pPr>
            <w:r w:rsidRPr="00347BB0">
              <w:rPr>
                <w:sz w:val="28"/>
                <w:szCs w:val="28"/>
              </w:rPr>
              <w:t>IV</w:t>
            </w:r>
          </w:p>
        </w:tc>
        <w:tc>
          <w:tcPr>
            <w:tcW w:w="1453" w:type="dxa"/>
          </w:tcPr>
          <w:p w:rsidR="002E1C39" w:rsidRPr="00347BB0" w:rsidRDefault="002E1C39" w:rsidP="002E1C39">
            <w:pPr>
              <w:rPr>
                <w:sz w:val="28"/>
                <w:szCs w:val="28"/>
              </w:rPr>
            </w:pPr>
            <w:r w:rsidRPr="00347BB0">
              <w:rPr>
                <w:sz w:val="28"/>
                <w:szCs w:val="28"/>
              </w:rPr>
              <w:t>С</w:t>
            </w:r>
            <w:proofErr w:type="gramStart"/>
            <w:r w:rsidRPr="00347BB0">
              <w:rPr>
                <w:sz w:val="28"/>
                <w:szCs w:val="28"/>
              </w:rPr>
              <w:t>2</w:t>
            </w:r>
            <w:proofErr w:type="gramEnd"/>
            <w:r w:rsidRPr="00347BB0">
              <w:rPr>
                <w:sz w:val="28"/>
                <w:szCs w:val="28"/>
              </w:rPr>
              <w:t xml:space="preserve">, С3 </w:t>
            </w:r>
          </w:p>
        </w:tc>
        <w:tc>
          <w:tcPr>
            <w:tcW w:w="1276" w:type="dxa"/>
          </w:tcPr>
          <w:p w:rsidR="002E1C39" w:rsidRPr="00347BB0" w:rsidRDefault="002E1C39" w:rsidP="002E1C39">
            <w:pPr>
              <w:jc w:val="center"/>
              <w:rPr>
                <w:sz w:val="28"/>
                <w:szCs w:val="28"/>
              </w:rPr>
            </w:pPr>
            <w:r w:rsidRPr="00347BB0">
              <w:rPr>
                <w:sz w:val="28"/>
                <w:szCs w:val="28"/>
              </w:rPr>
              <w:t>75**</w:t>
            </w:r>
          </w:p>
        </w:tc>
        <w:tc>
          <w:tcPr>
            <w:tcW w:w="1275" w:type="dxa"/>
          </w:tcPr>
          <w:p w:rsidR="002E1C39" w:rsidRPr="00347BB0" w:rsidRDefault="002E1C39" w:rsidP="002E1C39">
            <w:pPr>
              <w:jc w:val="center"/>
              <w:rPr>
                <w:sz w:val="28"/>
                <w:szCs w:val="28"/>
              </w:rPr>
            </w:pPr>
            <w:r w:rsidRPr="00347BB0">
              <w:rPr>
                <w:sz w:val="28"/>
                <w:szCs w:val="28"/>
              </w:rPr>
              <w:t>-</w:t>
            </w:r>
          </w:p>
        </w:tc>
        <w:tc>
          <w:tcPr>
            <w:tcW w:w="1276" w:type="dxa"/>
          </w:tcPr>
          <w:p w:rsidR="002E1C39" w:rsidRPr="00347BB0" w:rsidRDefault="002E1C39" w:rsidP="002E1C39">
            <w:pPr>
              <w:jc w:val="center"/>
              <w:rPr>
                <w:sz w:val="28"/>
                <w:szCs w:val="28"/>
              </w:rPr>
            </w:pPr>
            <w:r w:rsidRPr="00347BB0">
              <w:rPr>
                <w:sz w:val="28"/>
                <w:szCs w:val="28"/>
              </w:rPr>
              <w:t>-</w:t>
            </w:r>
          </w:p>
        </w:tc>
      </w:tr>
      <w:tr w:rsidR="002E1C39" w:rsidRPr="00347BB0" w:rsidTr="002E1C39">
        <w:tc>
          <w:tcPr>
            <w:tcW w:w="1134" w:type="dxa"/>
          </w:tcPr>
          <w:p w:rsidR="002E1C39" w:rsidRPr="00347BB0" w:rsidRDefault="002E1C39" w:rsidP="002E1C39">
            <w:pPr>
              <w:rPr>
                <w:sz w:val="28"/>
                <w:szCs w:val="28"/>
              </w:rPr>
            </w:pPr>
            <w:r w:rsidRPr="00347BB0">
              <w:rPr>
                <w:sz w:val="28"/>
                <w:szCs w:val="28"/>
              </w:rPr>
              <w:t xml:space="preserve">В </w:t>
            </w:r>
          </w:p>
        </w:tc>
        <w:tc>
          <w:tcPr>
            <w:tcW w:w="1241" w:type="dxa"/>
          </w:tcPr>
          <w:p w:rsidR="002E1C39" w:rsidRPr="00347BB0" w:rsidRDefault="002E1C39" w:rsidP="002E1C39">
            <w:pPr>
              <w:jc w:val="center"/>
              <w:rPr>
                <w:sz w:val="28"/>
                <w:szCs w:val="28"/>
              </w:rPr>
            </w:pPr>
            <w:r w:rsidRPr="00347BB0">
              <w:rPr>
                <w:sz w:val="28"/>
                <w:szCs w:val="28"/>
              </w:rPr>
              <w:t xml:space="preserve">36 </w:t>
            </w:r>
          </w:p>
        </w:tc>
        <w:tc>
          <w:tcPr>
            <w:tcW w:w="1417" w:type="dxa"/>
          </w:tcPr>
          <w:p w:rsidR="002E1C39" w:rsidRPr="00347BB0" w:rsidRDefault="002E1C39" w:rsidP="002E1C39">
            <w:pPr>
              <w:jc w:val="center"/>
              <w:rPr>
                <w:sz w:val="28"/>
                <w:szCs w:val="28"/>
              </w:rPr>
            </w:pPr>
            <w:r w:rsidRPr="00347BB0">
              <w:rPr>
                <w:sz w:val="28"/>
                <w:szCs w:val="28"/>
              </w:rPr>
              <w:t>I, II</w:t>
            </w:r>
          </w:p>
        </w:tc>
        <w:tc>
          <w:tcPr>
            <w:tcW w:w="1453" w:type="dxa"/>
          </w:tcPr>
          <w:p w:rsidR="002E1C39" w:rsidRPr="00347BB0" w:rsidRDefault="002E1C39" w:rsidP="002E1C39">
            <w:pPr>
              <w:rPr>
                <w:sz w:val="28"/>
                <w:szCs w:val="28"/>
              </w:rPr>
            </w:pPr>
            <w:r w:rsidRPr="00347BB0">
              <w:rPr>
                <w:sz w:val="28"/>
                <w:szCs w:val="28"/>
              </w:rPr>
              <w:t>С</w:t>
            </w:r>
            <w:proofErr w:type="gramStart"/>
            <w:r w:rsidRPr="00347BB0">
              <w:rPr>
                <w:sz w:val="28"/>
                <w:szCs w:val="28"/>
              </w:rPr>
              <w:t>0</w:t>
            </w:r>
            <w:proofErr w:type="gramEnd"/>
            <w:r w:rsidRPr="00347BB0">
              <w:rPr>
                <w:sz w:val="28"/>
                <w:szCs w:val="28"/>
              </w:rPr>
              <w:t xml:space="preserve"> </w:t>
            </w:r>
          </w:p>
        </w:tc>
        <w:tc>
          <w:tcPr>
            <w:tcW w:w="1276" w:type="dxa"/>
          </w:tcPr>
          <w:p w:rsidR="002E1C39" w:rsidRPr="00347BB0" w:rsidRDefault="002E1C39" w:rsidP="002E1C39">
            <w:pPr>
              <w:jc w:val="center"/>
              <w:rPr>
                <w:sz w:val="28"/>
                <w:szCs w:val="28"/>
              </w:rPr>
            </w:pPr>
            <w:r w:rsidRPr="00347BB0">
              <w:rPr>
                <w:sz w:val="28"/>
                <w:szCs w:val="28"/>
              </w:rPr>
              <w:t xml:space="preserve">10400 </w:t>
            </w:r>
          </w:p>
        </w:tc>
        <w:tc>
          <w:tcPr>
            <w:tcW w:w="1275" w:type="dxa"/>
          </w:tcPr>
          <w:p w:rsidR="002E1C39" w:rsidRPr="00347BB0" w:rsidRDefault="002E1C39" w:rsidP="002E1C39">
            <w:pPr>
              <w:jc w:val="center"/>
              <w:rPr>
                <w:sz w:val="28"/>
                <w:szCs w:val="28"/>
              </w:rPr>
            </w:pPr>
            <w:r w:rsidRPr="00347BB0">
              <w:rPr>
                <w:sz w:val="28"/>
                <w:szCs w:val="28"/>
              </w:rPr>
              <w:t xml:space="preserve">7800 </w:t>
            </w:r>
          </w:p>
        </w:tc>
        <w:tc>
          <w:tcPr>
            <w:tcW w:w="1276" w:type="dxa"/>
          </w:tcPr>
          <w:p w:rsidR="002E1C39" w:rsidRPr="00347BB0" w:rsidRDefault="002E1C39" w:rsidP="002E1C39">
            <w:pPr>
              <w:jc w:val="center"/>
              <w:rPr>
                <w:sz w:val="28"/>
                <w:szCs w:val="28"/>
              </w:rPr>
            </w:pPr>
            <w:r w:rsidRPr="00347BB0">
              <w:rPr>
                <w:sz w:val="28"/>
                <w:szCs w:val="28"/>
              </w:rPr>
              <w:t xml:space="preserve">5200 </w:t>
            </w:r>
          </w:p>
        </w:tc>
      </w:tr>
      <w:tr w:rsidR="002E1C39" w:rsidRPr="00347BB0" w:rsidTr="002E1C39">
        <w:tc>
          <w:tcPr>
            <w:tcW w:w="1134" w:type="dxa"/>
          </w:tcPr>
          <w:p w:rsidR="002E1C39" w:rsidRPr="00347BB0" w:rsidRDefault="002E1C39" w:rsidP="002E1C39">
            <w:pPr>
              <w:rPr>
                <w:sz w:val="28"/>
                <w:szCs w:val="28"/>
              </w:rPr>
            </w:pPr>
          </w:p>
        </w:tc>
        <w:tc>
          <w:tcPr>
            <w:tcW w:w="1241" w:type="dxa"/>
          </w:tcPr>
          <w:p w:rsidR="002E1C39" w:rsidRPr="00347BB0" w:rsidRDefault="002E1C39" w:rsidP="002E1C39">
            <w:pPr>
              <w:jc w:val="center"/>
              <w:rPr>
                <w:sz w:val="28"/>
                <w:szCs w:val="28"/>
              </w:rPr>
            </w:pPr>
            <w:r w:rsidRPr="00347BB0">
              <w:rPr>
                <w:sz w:val="28"/>
                <w:szCs w:val="28"/>
              </w:rPr>
              <w:t xml:space="preserve">24 </w:t>
            </w:r>
          </w:p>
        </w:tc>
        <w:tc>
          <w:tcPr>
            <w:tcW w:w="1417" w:type="dxa"/>
          </w:tcPr>
          <w:p w:rsidR="002E1C39" w:rsidRPr="00347BB0" w:rsidRDefault="002E1C39" w:rsidP="002E1C39">
            <w:pPr>
              <w:jc w:val="center"/>
              <w:rPr>
                <w:sz w:val="28"/>
                <w:szCs w:val="28"/>
              </w:rPr>
            </w:pPr>
            <w:r w:rsidRPr="00347BB0">
              <w:rPr>
                <w:sz w:val="28"/>
                <w:szCs w:val="28"/>
              </w:rPr>
              <w:t>III</w:t>
            </w:r>
          </w:p>
        </w:tc>
        <w:tc>
          <w:tcPr>
            <w:tcW w:w="1453" w:type="dxa"/>
          </w:tcPr>
          <w:p w:rsidR="002E1C39" w:rsidRPr="00347BB0" w:rsidRDefault="002E1C39" w:rsidP="002E1C39">
            <w:pPr>
              <w:rPr>
                <w:sz w:val="28"/>
                <w:szCs w:val="28"/>
              </w:rPr>
            </w:pPr>
            <w:r w:rsidRPr="00347BB0">
              <w:rPr>
                <w:sz w:val="28"/>
                <w:szCs w:val="28"/>
              </w:rPr>
              <w:t>С</w:t>
            </w:r>
            <w:proofErr w:type="gramStart"/>
            <w:r w:rsidRPr="00347BB0">
              <w:rPr>
                <w:sz w:val="28"/>
                <w:szCs w:val="28"/>
              </w:rPr>
              <w:t>0</w:t>
            </w:r>
            <w:proofErr w:type="gramEnd"/>
            <w:r w:rsidRPr="00347BB0">
              <w:rPr>
                <w:sz w:val="28"/>
                <w:szCs w:val="28"/>
              </w:rPr>
              <w:t xml:space="preserve"> </w:t>
            </w:r>
          </w:p>
        </w:tc>
        <w:tc>
          <w:tcPr>
            <w:tcW w:w="1276" w:type="dxa"/>
          </w:tcPr>
          <w:p w:rsidR="002E1C39" w:rsidRPr="00347BB0" w:rsidRDefault="002E1C39" w:rsidP="002E1C39">
            <w:pPr>
              <w:jc w:val="center"/>
              <w:rPr>
                <w:sz w:val="28"/>
                <w:szCs w:val="28"/>
              </w:rPr>
            </w:pPr>
            <w:r w:rsidRPr="00347BB0">
              <w:rPr>
                <w:sz w:val="28"/>
                <w:szCs w:val="28"/>
              </w:rPr>
              <w:t xml:space="preserve">10400 </w:t>
            </w:r>
          </w:p>
        </w:tc>
        <w:tc>
          <w:tcPr>
            <w:tcW w:w="1275" w:type="dxa"/>
          </w:tcPr>
          <w:p w:rsidR="002E1C39" w:rsidRPr="00347BB0" w:rsidRDefault="002E1C39" w:rsidP="002E1C39">
            <w:pPr>
              <w:jc w:val="center"/>
              <w:rPr>
                <w:sz w:val="28"/>
                <w:szCs w:val="28"/>
              </w:rPr>
            </w:pPr>
            <w:r w:rsidRPr="00347BB0">
              <w:rPr>
                <w:sz w:val="28"/>
                <w:szCs w:val="28"/>
              </w:rPr>
              <w:t xml:space="preserve">5200 </w:t>
            </w:r>
          </w:p>
        </w:tc>
        <w:tc>
          <w:tcPr>
            <w:tcW w:w="1276" w:type="dxa"/>
          </w:tcPr>
          <w:p w:rsidR="002E1C39" w:rsidRPr="00347BB0" w:rsidRDefault="002E1C39" w:rsidP="002E1C39">
            <w:pPr>
              <w:jc w:val="center"/>
              <w:rPr>
                <w:sz w:val="28"/>
                <w:szCs w:val="28"/>
              </w:rPr>
            </w:pPr>
            <w:r w:rsidRPr="00347BB0">
              <w:rPr>
                <w:sz w:val="28"/>
                <w:szCs w:val="28"/>
              </w:rPr>
              <w:t xml:space="preserve">2600 </w:t>
            </w:r>
          </w:p>
        </w:tc>
      </w:tr>
      <w:tr w:rsidR="002E1C39" w:rsidRPr="00347BB0" w:rsidTr="002E1C39">
        <w:tc>
          <w:tcPr>
            <w:tcW w:w="1134" w:type="dxa"/>
          </w:tcPr>
          <w:p w:rsidR="002E1C39" w:rsidRPr="00347BB0" w:rsidRDefault="002E1C39" w:rsidP="002E1C39">
            <w:pPr>
              <w:rPr>
                <w:sz w:val="28"/>
                <w:szCs w:val="28"/>
              </w:rPr>
            </w:pPr>
          </w:p>
        </w:tc>
        <w:tc>
          <w:tcPr>
            <w:tcW w:w="1241" w:type="dxa"/>
          </w:tcPr>
          <w:p w:rsidR="002E1C39" w:rsidRPr="00347BB0" w:rsidRDefault="002E1C39" w:rsidP="002E1C39">
            <w:pPr>
              <w:jc w:val="center"/>
              <w:rPr>
                <w:sz w:val="28"/>
                <w:szCs w:val="28"/>
              </w:rPr>
            </w:pPr>
            <w:r w:rsidRPr="00347BB0">
              <w:rPr>
                <w:sz w:val="28"/>
                <w:szCs w:val="28"/>
              </w:rPr>
              <w:t>-</w:t>
            </w:r>
          </w:p>
        </w:tc>
        <w:tc>
          <w:tcPr>
            <w:tcW w:w="1417" w:type="dxa"/>
          </w:tcPr>
          <w:p w:rsidR="002E1C39" w:rsidRPr="00347BB0" w:rsidRDefault="002E1C39" w:rsidP="002E1C39">
            <w:pPr>
              <w:jc w:val="center"/>
              <w:rPr>
                <w:sz w:val="28"/>
                <w:szCs w:val="28"/>
              </w:rPr>
            </w:pPr>
            <w:r w:rsidRPr="00347BB0">
              <w:rPr>
                <w:sz w:val="28"/>
                <w:szCs w:val="28"/>
              </w:rPr>
              <w:t>IV</w:t>
            </w:r>
          </w:p>
        </w:tc>
        <w:tc>
          <w:tcPr>
            <w:tcW w:w="1453" w:type="dxa"/>
          </w:tcPr>
          <w:p w:rsidR="002E1C39" w:rsidRPr="00347BB0" w:rsidRDefault="002E1C39" w:rsidP="002E1C39">
            <w:pPr>
              <w:rPr>
                <w:sz w:val="28"/>
                <w:szCs w:val="28"/>
              </w:rPr>
            </w:pPr>
            <w:r w:rsidRPr="00347BB0">
              <w:rPr>
                <w:sz w:val="28"/>
                <w:szCs w:val="28"/>
              </w:rPr>
              <w:t>С</w:t>
            </w:r>
            <w:proofErr w:type="gramStart"/>
            <w:r w:rsidRPr="00347BB0">
              <w:rPr>
                <w:sz w:val="28"/>
                <w:szCs w:val="28"/>
              </w:rPr>
              <w:t>0</w:t>
            </w:r>
            <w:proofErr w:type="gramEnd"/>
            <w:r w:rsidRPr="00347BB0">
              <w:rPr>
                <w:sz w:val="28"/>
                <w:szCs w:val="28"/>
              </w:rPr>
              <w:t xml:space="preserve">, С1 </w:t>
            </w:r>
          </w:p>
        </w:tc>
        <w:tc>
          <w:tcPr>
            <w:tcW w:w="1276" w:type="dxa"/>
          </w:tcPr>
          <w:p w:rsidR="002E1C39" w:rsidRPr="00347BB0" w:rsidRDefault="002E1C39" w:rsidP="002E1C39">
            <w:pPr>
              <w:jc w:val="center"/>
              <w:rPr>
                <w:sz w:val="28"/>
                <w:szCs w:val="28"/>
              </w:rPr>
            </w:pPr>
            <w:r w:rsidRPr="00347BB0">
              <w:rPr>
                <w:sz w:val="28"/>
                <w:szCs w:val="28"/>
              </w:rPr>
              <w:t xml:space="preserve">7800 </w:t>
            </w:r>
          </w:p>
        </w:tc>
        <w:tc>
          <w:tcPr>
            <w:tcW w:w="1275" w:type="dxa"/>
          </w:tcPr>
          <w:p w:rsidR="002E1C39" w:rsidRPr="00347BB0" w:rsidRDefault="002E1C39" w:rsidP="002E1C39">
            <w:pPr>
              <w:jc w:val="center"/>
              <w:rPr>
                <w:sz w:val="28"/>
                <w:szCs w:val="28"/>
              </w:rPr>
            </w:pPr>
            <w:r w:rsidRPr="00347BB0">
              <w:rPr>
                <w:sz w:val="28"/>
                <w:szCs w:val="28"/>
              </w:rPr>
              <w:t>-</w:t>
            </w:r>
          </w:p>
        </w:tc>
        <w:tc>
          <w:tcPr>
            <w:tcW w:w="1276" w:type="dxa"/>
          </w:tcPr>
          <w:p w:rsidR="002E1C39" w:rsidRPr="00347BB0" w:rsidRDefault="002E1C39" w:rsidP="002E1C39">
            <w:pPr>
              <w:jc w:val="center"/>
              <w:rPr>
                <w:sz w:val="28"/>
                <w:szCs w:val="28"/>
              </w:rPr>
            </w:pPr>
            <w:r w:rsidRPr="00347BB0">
              <w:rPr>
                <w:sz w:val="28"/>
                <w:szCs w:val="28"/>
              </w:rPr>
              <w:t>-</w:t>
            </w:r>
          </w:p>
        </w:tc>
      </w:tr>
      <w:tr w:rsidR="002E1C39" w:rsidRPr="00347BB0" w:rsidTr="002E1C39">
        <w:tc>
          <w:tcPr>
            <w:tcW w:w="1134" w:type="dxa"/>
          </w:tcPr>
          <w:p w:rsidR="002E1C39" w:rsidRPr="00347BB0" w:rsidRDefault="002E1C39" w:rsidP="002E1C39">
            <w:pPr>
              <w:rPr>
                <w:sz w:val="28"/>
                <w:szCs w:val="28"/>
              </w:rPr>
            </w:pPr>
          </w:p>
        </w:tc>
        <w:tc>
          <w:tcPr>
            <w:tcW w:w="1241" w:type="dxa"/>
          </w:tcPr>
          <w:p w:rsidR="002E1C39" w:rsidRPr="00347BB0" w:rsidRDefault="002E1C39" w:rsidP="002E1C39">
            <w:pPr>
              <w:jc w:val="center"/>
              <w:rPr>
                <w:sz w:val="28"/>
                <w:szCs w:val="28"/>
              </w:rPr>
            </w:pPr>
            <w:r w:rsidRPr="00347BB0">
              <w:rPr>
                <w:sz w:val="28"/>
                <w:szCs w:val="28"/>
              </w:rPr>
              <w:t>-</w:t>
            </w:r>
          </w:p>
        </w:tc>
        <w:tc>
          <w:tcPr>
            <w:tcW w:w="1417" w:type="dxa"/>
          </w:tcPr>
          <w:p w:rsidR="002E1C39" w:rsidRPr="00347BB0" w:rsidRDefault="002E1C39" w:rsidP="002E1C39">
            <w:pPr>
              <w:jc w:val="center"/>
              <w:rPr>
                <w:sz w:val="28"/>
                <w:szCs w:val="28"/>
              </w:rPr>
            </w:pPr>
            <w:r w:rsidRPr="00347BB0">
              <w:rPr>
                <w:sz w:val="28"/>
                <w:szCs w:val="28"/>
              </w:rPr>
              <w:t>IV</w:t>
            </w:r>
          </w:p>
        </w:tc>
        <w:tc>
          <w:tcPr>
            <w:tcW w:w="1453" w:type="dxa"/>
          </w:tcPr>
          <w:p w:rsidR="002E1C39" w:rsidRPr="00347BB0" w:rsidRDefault="002E1C39" w:rsidP="002E1C39">
            <w:pPr>
              <w:rPr>
                <w:sz w:val="28"/>
                <w:szCs w:val="28"/>
              </w:rPr>
            </w:pPr>
            <w:r w:rsidRPr="00347BB0">
              <w:rPr>
                <w:sz w:val="28"/>
                <w:szCs w:val="28"/>
              </w:rPr>
              <w:t>С</w:t>
            </w:r>
            <w:proofErr w:type="gramStart"/>
            <w:r w:rsidRPr="00347BB0">
              <w:rPr>
                <w:sz w:val="28"/>
                <w:szCs w:val="28"/>
              </w:rPr>
              <w:t>2</w:t>
            </w:r>
            <w:proofErr w:type="gramEnd"/>
            <w:r w:rsidRPr="00347BB0">
              <w:rPr>
                <w:sz w:val="28"/>
                <w:szCs w:val="28"/>
              </w:rPr>
              <w:t xml:space="preserve">, С3 </w:t>
            </w:r>
          </w:p>
        </w:tc>
        <w:tc>
          <w:tcPr>
            <w:tcW w:w="1276" w:type="dxa"/>
          </w:tcPr>
          <w:p w:rsidR="002E1C39" w:rsidRPr="00347BB0" w:rsidRDefault="002E1C39" w:rsidP="002E1C39">
            <w:pPr>
              <w:jc w:val="center"/>
              <w:rPr>
                <w:sz w:val="28"/>
                <w:szCs w:val="28"/>
              </w:rPr>
            </w:pPr>
            <w:r w:rsidRPr="00347BB0">
              <w:rPr>
                <w:sz w:val="28"/>
                <w:szCs w:val="28"/>
              </w:rPr>
              <w:t xml:space="preserve">2600 </w:t>
            </w:r>
          </w:p>
        </w:tc>
        <w:tc>
          <w:tcPr>
            <w:tcW w:w="1275" w:type="dxa"/>
          </w:tcPr>
          <w:p w:rsidR="002E1C39" w:rsidRPr="00347BB0" w:rsidRDefault="002E1C39" w:rsidP="002E1C39">
            <w:pPr>
              <w:jc w:val="center"/>
              <w:rPr>
                <w:sz w:val="28"/>
                <w:szCs w:val="28"/>
              </w:rPr>
            </w:pPr>
            <w:r w:rsidRPr="00347BB0">
              <w:rPr>
                <w:sz w:val="28"/>
                <w:szCs w:val="28"/>
              </w:rPr>
              <w:t>-</w:t>
            </w:r>
          </w:p>
        </w:tc>
        <w:tc>
          <w:tcPr>
            <w:tcW w:w="1276" w:type="dxa"/>
          </w:tcPr>
          <w:p w:rsidR="002E1C39" w:rsidRPr="00347BB0" w:rsidRDefault="002E1C39" w:rsidP="002E1C39">
            <w:pPr>
              <w:jc w:val="center"/>
              <w:rPr>
                <w:sz w:val="28"/>
                <w:szCs w:val="28"/>
              </w:rPr>
            </w:pPr>
            <w:r w:rsidRPr="00347BB0">
              <w:rPr>
                <w:sz w:val="28"/>
                <w:szCs w:val="28"/>
              </w:rPr>
              <w:t>-</w:t>
            </w:r>
          </w:p>
        </w:tc>
      </w:tr>
      <w:tr w:rsidR="002E1C39" w:rsidRPr="00347BB0" w:rsidTr="002E1C39">
        <w:tc>
          <w:tcPr>
            <w:tcW w:w="1134" w:type="dxa"/>
          </w:tcPr>
          <w:p w:rsidR="002E1C39" w:rsidRPr="00347BB0" w:rsidRDefault="002E1C39" w:rsidP="002E1C39">
            <w:pPr>
              <w:rPr>
                <w:sz w:val="28"/>
                <w:szCs w:val="28"/>
              </w:rPr>
            </w:pPr>
          </w:p>
        </w:tc>
        <w:tc>
          <w:tcPr>
            <w:tcW w:w="1241" w:type="dxa"/>
          </w:tcPr>
          <w:p w:rsidR="002E1C39" w:rsidRPr="00347BB0" w:rsidRDefault="002E1C39" w:rsidP="002E1C39">
            <w:pPr>
              <w:jc w:val="center"/>
              <w:rPr>
                <w:sz w:val="28"/>
                <w:szCs w:val="28"/>
              </w:rPr>
            </w:pPr>
            <w:r w:rsidRPr="00347BB0">
              <w:rPr>
                <w:sz w:val="28"/>
                <w:szCs w:val="28"/>
              </w:rPr>
              <w:t>-</w:t>
            </w:r>
          </w:p>
        </w:tc>
        <w:tc>
          <w:tcPr>
            <w:tcW w:w="1417" w:type="dxa"/>
          </w:tcPr>
          <w:p w:rsidR="002E1C39" w:rsidRPr="00347BB0" w:rsidRDefault="002E1C39" w:rsidP="002E1C39">
            <w:pPr>
              <w:jc w:val="center"/>
              <w:rPr>
                <w:sz w:val="28"/>
                <w:szCs w:val="28"/>
              </w:rPr>
            </w:pPr>
            <w:r w:rsidRPr="00347BB0">
              <w:rPr>
                <w:sz w:val="28"/>
                <w:szCs w:val="28"/>
              </w:rPr>
              <w:t>V</w:t>
            </w:r>
          </w:p>
        </w:tc>
        <w:tc>
          <w:tcPr>
            <w:tcW w:w="1453" w:type="dxa"/>
          </w:tcPr>
          <w:p w:rsidR="002E1C39" w:rsidRPr="00347BB0" w:rsidRDefault="002E1C39" w:rsidP="002E1C39">
            <w:pPr>
              <w:rPr>
                <w:sz w:val="28"/>
                <w:szCs w:val="28"/>
              </w:rPr>
            </w:pPr>
            <w:r>
              <w:rPr>
                <w:sz w:val="28"/>
                <w:szCs w:val="28"/>
              </w:rPr>
              <w:t>н</w:t>
            </w:r>
            <w:r w:rsidRPr="00347BB0">
              <w:rPr>
                <w:sz w:val="28"/>
                <w:szCs w:val="28"/>
              </w:rPr>
              <w:t>е норм.</w:t>
            </w:r>
          </w:p>
        </w:tc>
        <w:tc>
          <w:tcPr>
            <w:tcW w:w="1276" w:type="dxa"/>
          </w:tcPr>
          <w:p w:rsidR="002E1C39" w:rsidRPr="00347BB0" w:rsidRDefault="002E1C39" w:rsidP="002E1C39">
            <w:pPr>
              <w:jc w:val="center"/>
              <w:rPr>
                <w:sz w:val="28"/>
                <w:szCs w:val="28"/>
              </w:rPr>
            </w:pPr>
            <w:r w:rsidRPr="00347BB0">
              <w:rPr>
                <w:sz w:val="28"/>
                <w:szCs w:val="28"/>
              </w:rPr>
              <w:t xml:space="preserve">1200 </w:t>
            </w:r>
          </w:p>
        </w:tc>
        <w:tc>
          <w:tcPr>
            <w:tcW w:w="1275" w:type="dxa"/>
          </w:tcPr>
          <w:p w:rsidR="002E1C39" w:rsidRPr="00347BB0" w:rsidRDefault="002E1C39" w:rsidP="002E1C39">
            <w:pPr>
              <w:jc w:val="center"/>
              <w:rPr>
                <w:sz w:val="28"/>
                <w:szCs w:val="28"/>
              </w:rPr>
            </w:pPr>
            <w:r w:rsidRPr="00347BB0">
              <w:rPr>
                <w:sz w:val="28"/>
                <w:szCs w:val="28"/>
              </w:rPr>
              <w:t>-</w:t>
            </w:r>
          </w:p>
        </w:tc>
        <w:tc>
          <w:tcPr>
            <w:tcW w:w="1276" w:type="dxa"/>
          </w:tcPr>
          <w:p w:rsidR="002E1C39" w:rsidRPr="00347BB0" w:rsidRDefault="002E1C39" w:rsidP="002E1C39">
            <w:pPr>
              <w:jc w:val="center"/>
              <w:rPr>
                <w:sz w:val="28"/>
                <w:szCs w:val="28"/>
              </w:rPr>
            </w:pPr>
            <w:r w:rsidRPr="00347BB0">
              <w:rPr>
                <w:sz w:val="28"/>
                <w:szCs w:val="28"/>
              </w:rPr>
              <w:t>-</w:t>
            </w:r>
          </w:p>
        </w:tc>
      </w:tr>
      <w:tr w:rsidR="002E1C39" w:rsidRPr="00347BB0" w:rsidTr="002E1C39">
        <w:tc>
          <w:tcPr>
            <w:tcW w:w="1134" w:type="dxa"/>
          </w:tcPr>
          <w:p w:rsidR="002E1C39" w:rsidRPr="00347BB0" w:rsidRDefault="002E1C39" w:rsidP="002E1C39">
            <w:pPr>
              <w:rPr>
                <w:sz w:val="28"/>
                <w:szCs w:val="28"/>
              </w:rPr>
            </w:pPr>
            <w:r w:rsidRPr="00347BB0">
              <w:rPr>
                <w:sz w:val="28"/>
                <w:szCs w:val="28"/>
              </w:rPr>
              <w:t xml:space="preserve">Д </w:t>
            </w:r>
          </w:p>
        </w:tc>
        <w:tc>
          <w:tcPr>
            <w:tcW w:w="1241" w:type="dxa"/>
          </w:tcPr>
          <w:p w:rsidR="002E1C39" w:rsidRPr="00347BB0" w:rsidRDefault="002E1C39" w:rsidP="002E1C39">
            <w:pPr>
              <w:jc w:val="center"/>
              <w:rPr>
                <w:sz w:val="28"/>
                <w:szCs w:val="28"/>
              </w:rPr>
            </w:pPr>
            <w:r>
              <w:rPr>
                <w:sz w:val="28"/>
                <w:szCs w:val="28"/>
              </w:rPr>
              <w:t>н</w:t>
            </w:r>
            <w:r w:rsidRPr="00347BB0">
              <w:rPr>
                <w:sz w:val="28"/>
                <w:szCs w:val="28"/>
              </w:rPr>
              <w:t>е огр.</w:t>
            </w:r>
          </w:p>
        </w:tc>
        <w:tc>
          <w:tcPr>
            <w:tcW w:w="1417" w:type="dxa"/>
          </w:tcPr>
          <w:p w:rsidR="002E1C39" w:rsidRPr="00347BB0" w:rsidRDefault="002E1C39" w:rsidP="002E1C39">
            <w:pPr>
              <w:jc w:val="center"/>
              <w:rPr>
                <w:sz w:val="28"/>
                <w:szCs w:val="28"/>
              </w:rPr>
            </w:pPr>
            <w:r w:rsidRPr="00347BB0">
              <w:rPr>
                <w:sz w:val="28"/>
                <w:szCs w:val="28"/>
              </w:rPr>
              <w:t>I, II</w:t>
            </w:r>
          </w:p>
        </w:tc>
        <w:tc>
          <w:tcPr>
            <w:tcW w:w="1453" w:type="dxa"/>
          </w:tcPr>
          <w:p w:rsidR="002E1C39" w:rsidRPr="00347BB0" w:rsidRDefault="002E1C39" w:rsidP="002E1C39">
            <w:pPr>
              <w:rPr>
                <w:sz w:val="28"/>
                <w:szCs w:val="28"/>
              </w:rPr>
            </w:pPr>
            <w:r w:rsidRPr="00347BB0">
              <w:rPr>
                <w:sz w:val="28"/>
                <w:szCs w:val="28"/>
              </w:rPr>
              <w:t>С</w:t>
            </w:r>
            <w:proofErr w:type="gramStart"/>
            <w:r w:rsidRPr="00347BB0">
              <w:rPr>
                <w:sz w:val="28"/>
                <w:szCs w:val="28"/>
              </w:rPr>
              <w:t>0</w:t>
            </w:r>
            <w:proofErr w:type="gramEnd"/>
            <w:r w:rsidRPr="00347BB0">
              <w:rPr>
                <w:sz w:val="28"/>
                <w:szCs w:val="28"/>
              </w:rPr>
              <w:t xml:space="preserve"> </w:t>
            </w:r>
          </w:p>
        </w:tc>
        <w:tc>
          <w:tcPr>
            <w:tcW w:w="1276" w:type="dxa"/>
          </w:tcPr>
          <w:p w:rsidR="002E1C39" w:rsidRPr="00347BB0" w:rsidRDefault="002E1C39" w:rsidP="002E1C39">
            <w:pPr>
              <w:jc w:val="center"/>
              <w:rPr>
                <w:sz w:val="28"/>
                <w:szCs w:val="28"/>
              </w:rPr>
            </w:pPr>
            <w:r>
              <w:rPr>
                <w:sz w:val="28"/>
                <w:szCs w:val="28"/>
              </w:rPr>
              <w:t>н</w:t>
            </w:r>
            <w:r w:rsidRPr="00347BB0">
              <w:rPr>
                <w:sz w:val="28"/>
                <w:szCs w:val="28"/>
              </w:rPr>
              <w:t>е огр.</w:t>
            </w:r>
          </w:p>
        </w:tc>
        <w:tc>
          <w:tcPr>
            <w:tcW w:w="1275" w:type="dxa"/>
          </w:tcPr>
          <w:p w:rsidR="002E1C39" w:rsidRPr="00347BB0" w:rsidRDefault="002E1C39" w:rsidP="002E1C39">
            <w:pPr>
              <w:jc w:val="center"/>
              <w:rPr>
                <w:sz w:val="28"/>
                <w:szCs w:val="28"/>
              </w:rPr>
            </w:pPr>
            <w:r w:rsidRPr="00347BB0">
              <w:rPr>
                <w:sz w:val="28"/>
                <w:szCs w:val="28"/>
              </w:rPr>
              <w:t xml:space="preserve">10400 </w:t>
            </w:r>
          </w:p>
        </w:tc>
        <w:tc>
          <w:tcPr>
            <w:tcW w:w="1276" w:type="dxa"/>
          </w:tcPr>
          <w:p w:rsidR="002E1C39" w:rsidRPr="00347BB0" w:rsidRDefault="002E1C39" w:rsidP="002E1C39">
            <w:pPr>
              <w:jc w:val="center"/>
              <w:rPr>
                <w:sz w:val="28"/>
                <w:szCs w:val="28"/>
              </w:rPr>
            </w:pPr>
            <w:r w:rsidRPr="00347BB0">
              <w:rPr>
                <w:sz w:val="28"/>
                <w:szCs w:val="28"/>
              </w:rPr>
              <w:t xml:space="preserve">7800 </w:t>
            </w:r>
          </w:p>
        </w:tc>
      </w:tr>
      <w:tr w:rsidR="002E1C39" w:rsidRPr="00347BB0" w:rsidTr="002E1C39">
        <w:tc>
          <w:tcPr>
            <w:tcW w:w="1134" w:type="dxa"/>
          </w:tcPr>
          <w:p w:rsidR="002E1C39" w:rsidRPr="00347BB0" w:rsidRDefault="002E1C39" w:rsidP="002E1C39">
            <w:pPr>
              <w:rPr>
                <w:sz w:val="28"/>
                <w:szCs w:val="28"/>
              </w:rPr>
            </w:pPr>
          </w:p>
        </w:tc>
        <w:tc>
          <w:tcPr>
            <w:tcW w:w="1241" w:type="dxa"/>
          </w:tcPr>
          <w:p w:rsidR="002E1C39" w:rsidRPr="00347BB0" w:rsidRDefault="002E1C39" w:rsidP="002E1C39">
            <w:pPr>
              <w:jc w:val="center"/>
              <w:rPr>
                <w:sz w:val="28"/>
                <w:szCs w:val="28"/>
              </w:rPr>
            </w:pPr>
            <w:r w:rsidRPr="00347BB0">
              <w:rPr>
                <w:sz w:val="28"/>
                <w:szCs w:val="28"/>
              </w:rPr>
              <w:t xml:space="preserve">36 </w:t>
            </w:r>
          </w:p>
        </w:tc>
        <w:tc>
          <w:tcPr>
            <w:tcW w:w="1417" w:type="dxa"/>
          </w:tcPr>
          <w:p w:rsidR="002E1C39" w:rsidRPr="00347BB0" w:rsidRDefault="002E1C39" w:rsidP="002E1C39">
            <w:pPr>
              <w:jc w:val="center"/>
              <w:rPr>
                <w:sz w:val="28"/>
                <w:szCs w:val="28"/>
              </w:rPr>
            </w:pPr>
            <w:r w:rsidRPr="00347BB0">
              <w:rPr>
                <w:sz w:val="28"/>
                <w:szCs w:val="28"/>
              </w:rPr>
              <w:t>III</w:t>
            </w:r>
          </w:p>
        </w:tc>
        <w:tc>
          <w:tcPr>
            <w:tcW w:w="1453" w:type="dxa"/>
          </w:tcPr>
          <w:p w:rsidR="002E1C39" w:rsidRPr="00347BB0" w:rsidRDefault="002E1C39" w:rsidP="002E1C39">
            <w:pPr>
              <w:rPr>
                <w:sz w:val="28"/>
                <w:szCs w:val="28"/>
              </w:rPr>
            </w:pPr>
            <w:r w:rsidRPr="00347BB0">
              <w:rPr>
                <w:sz w:val="28"/>
                <w:szCs w:val="28"/>
              </w:rPr>
              <w:t>С</w:t>
            </w:r>
            <w:proofErr w:type="gramStart"/>
            <w:r w:rsidRPr="00347BB0">
              <w:rPr>
                <w:sz w:val="28"/>
                <w:szCs w:val="28"/>
              </w:rPr>
              <w:t>0</w:t>
            </w:r>
            <w:proofErr w:type="gramEnd"/>
            <w:r w:rsidRPr="00347BB0">
              <w:rPr>
                <w:sz w:val="28"/>
                <w:szCs w:val="28"/>
              </w:rPr>
              <w:t xml:space="preserve">, С1 </w:t>
            </w:r>
          </w:p>
        </w:tc>
        <w:tc>
          <w:tcPr>
            <w:tcW w:w="1276" w:type="dxa"/>
          </w:tcPr>
          <w:p w:rsidR="002E1C39" w:rsidRPr="00347BB0" w:rsidRDefault="002E1C39" w:rsidP="002E1C39">
            <w:pPr>
              <w:jc w:val="center"/>
              <w:rPr>
                <w:sz w:val="28"/>
                <w:szCs w:val="28"/>
              </w:rPr>
            </w:pPr>
            <w:r>
              <w:rPr>
                <w:sz w:val="28"/>
                <w:szCs w:val="28"/>
              </w:rPr>
              <w:t>н</w:t>
            </w:r>
            <w:r w:rsidRPr="00347BB0">
              <w:rPr>
                <w:sz w:val="28"/>
                <w:szCs w:val="28"/>
              </w:rPr>
              <w:t>е огр.</w:t>
            </w:r>
          </w:p>
        </w:tc>
        <w:tc>
          <w:tcPr>
            <w:tcW w:w="1275" w:type="dxa"/>
          </w:tcPr>
          <w:p w:rsidR="002E1C39" w:rsidRPr="00347BB0" w:rsidRDefault="002E1C39" w:rsidP="002E1C39">
            <w:pPr>
              <w:jc w:val="center"/>
              <w:rPr>
                <w:sz w:val="28"/>
                <w:szCs w:val="28"/>
              </w:rPr>
            </w:pPr>
            <w:r w:rsidRPr="00347BB0">
              <w:rPr>
                <w:sz w:val="28"/>
                <w:szCs w:val="28"/>
              </w:rPr>
              <w:t xml:space="preserve">7800 </w:t>
            </w:r>
          </w:p>
        </w:tc>
        <w:tc>
          <w:tcPr>
            <w:tcW w:w="1276" w:type="dxa"/>
          </w:tcPr>
          <w:p w:rsidR="002E1C39" w:rsidRPr="00347BB0" w:rsidRDefault="002E1C39" w:rsidP="002E1C39">
            <w:pPr>
              <w:jc w:val="center"/>
              <w:rPr>
                <w:sz w:val="28"/>
                <w:szCs w:val="28"/>
              </w:rPr>
            </w:pPr>
            <w:r w:rsidRPr="00347BB0">
              <w:rPr>
                <w:sz w:val="28"/>
                <w:szCs w:val="28"/>
              </w:rPr>
              <w:t xml:space="preserve">5200 </w:t>
            </w:r>
          </w:p>
        </w:tc>
      </w:tr>
    </w:tbl>
    <w:p w:rsidR="002E1C39" w:rsidRDefault="002E1C39" w:rsidP="002E1C39">
      <w:pPr>
        <w:rPr>
          <w:i/>
          <w:sz w:val="28"/>
          <w:szCs w:val="28"/>
        </w:rPr>
      </w:pPr>
    </w:p>
    <w:p w:rsidR="002E1C39" w:rsidRDefault="002E1C39" w:rsidP="002E1C39">
      <w:pPr>
        <w:rPr>
          <w:i/>
          <w:sz w:val="28"/>
          <w:szCs w:val="28"/>
        </w:rPr>
      </w:pPr>
      <w:r>
        <w:rPr>
          <w:i/>
          <w:sz w:val="28"/>
          <w:szCs w:val="28"/>
        </w:rPr>
        <w:t xml:space="preserve">      </w:t>
      </w:r>
      <w:r w:rsidRPr="001B4DEA">
        <w:rPr>
          <w:i/>
          <w:sz w:val="28"/>
          <w:szCs w:val="28"/>
        </w:rPr>
        <w:t>Окончание таблицы 6</w:t>
      </w:r>
    </w:p>
    <w:tbl>
      <w:tblPr>
        <w:tblW w:w="9072" w:type="dxa"/>
        <w:tblInd w:w="392" w:type="dxa"/>
        <w:tblLayout w:type="fixed"/>
        <w:tblLook w:val="00A0" w:firstRow="1" w:lastRow="0" w:firstColumn="1" w:lastColumn="0" w:noHBand="0" w:noVBand="0"/>
      </w:tblPr>
      <w:tblGrid>
        <w:gridCol w:w="1134"/>
        <w:gridCol w:w="1276"/>
        <w:gridCol w:w="1417"/>
        <w:gridCol w:w="1418"/>
        <w:gridCol w:w="1275"/>
        <w:gridCol w:w="1276"/>
        <w:gridCol w:w="1276"/>
      </w:tblGrid>
      <w:tr w:rsidR="002E1C39" w:rsidRPr="00347BB0" w:rsidTr="002E1C39">
        <w:tc>
          <w:tcPr>
            <w:tcW w:w="1134" w:type="dxa"/>
          </w:tcPr>
          <w:p w:rsidR="002E1C39" w:rsidRPr="00347BB0" w:rsidRDefault="002E1C39" w:rsidP="002E1C39">
            <w:pPr>
              <w:jc w:val="center"/>
              <w:rPr>
                <w:sz w:val="28"/>
                <w:szCs w:val="28"/>
              </w:rPr>
            </w:pPr>
            <w:r w:rsidRPr="00347BB0">
              <w:rPr>
                <w:sz w:val="28"/>
                <w:szCs w:val="28"/>
              </w:rPr>
              <w:t xml:space="preserve">Категория склада </w:t>
            </w:r>
          </w:p>
        </w:tc>
        <w:tc>
          <w:tcPr>
            <w:tcW w:w="1276" w:type="dxa"/>
          </w:tcPr>
          <w:p w:rsidR="002E1C39" w:rsidRPr="00347BB0" w:rsidRDefault="002E1C39" w:rsidP="002E1C39">
            <w:pPr>
              <w:jc w:val="center"/>
              <w:rPr>
                <w:sz w:val="28"/>
                <w:szCs w:val="28"/>
              </w:rPr>
            </w:pPr>
            <w:r w:rsidRPr="00347BB0">
              <w:rPr>
                <w:sz w:val="28"/>
                <w:szCs w:val="28"/>
              </w:rPr>
              <w:t xml:space="preserve">Высота здания*, </w:t>
            </w:r>
            <w:proofErr w:type="gramStart"/>
            <w:r w:rsidRPr="00347BB0">
              <w:rPr>
                <w:sz w:val="28"/>
                <w:szCs w:val="28"/>
              </w:rPr>
              <w:t>м</w:t>
            </w:r>
            <w:proofErr w:type="gramEnd"/>
            <w:r w:rsidRPr="00347BB0">
              <w:rPr>
                <w:sz w:val="28"/>
                <w:szCs w:val="28"/>
              </w:rPr>
              <w:t xml:space="preserve"> </w:t>
            </w:r>
          </w:p>
        </w:tc>
        <w:tc>
          <w:tcPr>
            <w:tcW w:w="1417" w:type="dxa"/>
          </w:tcPr>
          <w:p w:rsidR="002E1C39" w:rsidRPr="00347BB0" w:rsidRDefault="002E1C39" w:rsidP="002E1C39">
            <w:pPr>
              <w:jc w:val="center"/>
              <w:rPr>
                <w:sz w:val="28"/>
                <w:szCs w:val="28"/>
              </w:rPr>
            </w:pPr>
            <w:r w:rsidRPr="00347BB0">
              <w:rPr>
                <w:sz w:val="28"/>
                <w:szCs w:val="28"/>
              </w:rPr>
              <w:t xml:space="preserve">Степень огнестойкости </w:t>
            </w:r>
            <w:r w:rsidRPr="00347BB0">
              <w:rPr>
                <w:sz w:val="28"/>
                <w:szCs w:val="28"/>
              </w:rPr>
              <w:lastRenderedPageBreak/>
              <w:t xml:space="preserve">зданий </w:t>
            </w:r>
          </w:p>
        </w:tc>
        <w:tc>
          <w:tcPr>
            <w:tcW w:w="1418" w:type="dxa"/>
          </w:tcPr>
          <w:p w:rsidR="002E1C39" w:rsidRPr="00347BB0" w:rsidRDefault="002E1C39" w:rsidP="002E1C39">
            <w:pPr>
              <w:jc w:val="center"/>
              <w:rPr>
                <w:sz w:val="28"/>
                <w:szCs w:val="28"/>
              </w:rPr>
            </w:pPr>
            <w:r w:rsidRPr="00347BB0">
              <w:rPr>
                <w:sz w:val="28"/>
                <w:szCs w:val="28"/>
              </w:rPr>
              <w:lastRenderedPageBreak/>
              <w:t xml:space="preserve">Класс </w:t>
            </w:r>
            <w:proofErr w:type="gramStart"/>
            <w:r w:rsidRPr="00347BB0">
              <w:rPr>
                <w:sz w:val="28"/>
                <w:szCs w:val="28"/>
              </w:rPr>
              <w:t>конструктивной</w:t>
            </w:r>
            <w:proofErr w:type="gramEnd"/>
            <w:r w:rsidRPr="00347BB0">
              <w:rPr>
                <w:sz w:val="28"/>
                <w:szCs w:val="28"/>
              </w:rPr>
              <w:t xml:space="preserve"> </w:t>
            </w:r>
            <w:r w:rsidRPr="00347BB0">
              <w:rPr>
                <w:sz w:val="28"/>
                <w:szCs w:val="28"/>
              </w:rPr>
              <w:lastRenderedPageBreak/>
              <w:t>пожарной опаснос</w:t>
            </w:r>
            <w:r>
              <w:rPr>
                <w:sz w:val="28"/>
                <w:szCs w:val="28"/>
              </w:rPr>
              <w:t>-</w:t>
            </w:r>
            <w:r w:rsidRPr="00347BB0">
              <w:rPr>
                <w:sz w:val="28"/>
                <w:szCs w:val="28"/>
              </w:rPr>
              <w:t xml:space="preserve">ти зданий </w:t>
            </w:r>
          </w:p>
        </w:tc>
        <w:tc>
          <w:tcPr>
            <w:tcW w:w="3827" w:type="dxa"/>
            <w:gridSpan w:val="3"/>
          </w:tcPr>
          <w:p w:rsidR="002E1C39" w:rsidRPr="00347BB0" w:rsidRDefault="002E1C39" w:rsidP="002E1C39">
            <w:pPr>
              <w:jc w:val="center"/>
              <w:rPr>
                <w:sz w:val="28"/>
                <w:szCs w:val="28"/>
              </w:rPr>
            </w:pPr>
            <w:r w:rsidRPr="00052280">
              <w:rPr>
                <w:sz w:val="28"/>
                <w:szCs w:val="28"/>
              </w:rPr>
              <w:lastRenderedPageBreak/>
              <w:t>Площадь</w:t>
            </w:r>
            <w:r w:rsidRPr="00347BB0">
              <w:rPr>
                <w:sz w:val="28"/>
                <w:szCs w:val="28"/>
              </w:rPr>
              <w:t xml:space="preserve"> этажа в пределах пожарного отсека зданий, </w:t>
            </w:r>
            <w:r w:rsidRPr="00052280">
              <w:rPr>
                <w:sz w:val="28"/>
                <w:szCs w:val="28"/>
              </w:rPr>
              <w:t>м</w:t>
            </w:r>
            <w:proofErr w:type="gramStart"/>
            <w:r>
              <w:rPr>
                <w:sz w:val="28"/>
                <w:szCs w:val="28"/>
                <w:vertAlign w:val="superscript"/>
              </w:rPr>
              <w:t>2</w:t>
            </w:r>
            <w:proofErr w:type="gramEnd"/>
            <w:r w:rsidRPr="00347BB0">
              <w:rPr>
                <w:sz w:val="28"/>
                <w:szCs w:val="28"/>
              </w:rPr>
              <w:t xml:space="preserve"> </w:t>
            </w:r>
          </w:p>
        </w:tc>
      </w:tr>
      <w:tr w:rsidR="002E1C39" w:rsidRPr="00347BB0" w:rsidTr="002E1C39">
        <w:tc>
          <w:tcPr>
            <w:tcW w:w="1134" w:type="dxa"/>
            <w:tcBorders>
              <w:bottom w:val="double" w:sz="4" w:space="0" w:color="auto"/>
            </w:tcBorders>
          </w:tcPr>
          <w:p w:rsidR="002E1C39" w:rsidRPr="00347BB0" w:rsidRDefault="002E1C39" w:rsidP="002E1C39">
            <w:pPr>
              <w:jc w:val="center"/>
              <w:rPr>
                <w:sz w:val="28"/>
                <w:szCs w:val="28"/>
              </w:rPr>
            </w:pPr>
          </w:p>
        </w:tc>
        <w:tc>
          <w:tcPr>
            <w:tcW w:w="1276" w:type="dxa"/>
            <w:tcBorders>
              <w:bottom w:val="double" w:sz="4" w:space="0" w:color="auto"/>
            </w:tcBorders>
          </w:tcPr>
          <w:p w:rsidR="002E1C39" w:rsidRPr="00347BB0" w:rsidRDefault="002E1C39" w:rsidP="002E1C39">
            <w:pPr>
              <w:jc w:val="center"/>
              <w:rPr>
                <w:sz w:val="28"/>
                <w:szCs w:val="28"/>
              </w:rPr>
            </w:pPr>
          </w:p>
        </w:tc>
        <w:tc>
          <w:tcPr>
            <w:tcW w:w="1417" w:type="dxa"/>
            <w:tcBorders>
              <w:bottom w:val="double" w:sz="4" w:space="0" w:color="auto"/>
            </w:tcBorders>
          </w:tcPr>
          <w:p w:rsidR="002E1C39" w:rsidRPr="00347BB0" w:rsidRDefault="002E1C39" w:rsidP="002E1C39">
            <w:pPr>
              <w:jc w:val="center"/>
              <w:rPr>
                <w:sz w:val="28"/>
                <w:szCs w:val="28"/>
              </w:rPr>
            </w:pPr>
          </w:p>
        </w:tc>
        <w:tc>
          <w:tcPr>
            <w:tcW w:w="1418" w:type="dxa"/>
            <w:tcBorders>
              <w:bottom w:val="double" w:sz="4" w:space="0" w:color="auto"/>
            </w:tcBorders>
          </w:tcPr>
          <w:p w:rsidR="002E1C39" w:rsidRPr="00347BB0" w:rsidRDefault="002E1C39" w:rsidP="002E1C39">
            <w:pPr>
              <w:jc w:val="center"/>
              <w:rPr>
                <w:sz w:val="28"/>
                <w:szCs w:val="28"/>
              </w:rPr>
            </w:pPr>
          </w:p>
        </w:tc>
        <w:tc>
          <w:tcPr>
            <w:tcW w:w="1275" w:type="dxa"/>
            <w:tcBorders>
              <w:bottom w:val="double" w:sz="4" w:space="0" w:color="auto"/>
            </w:tcBorders>
          </w:tcPr>
          <w:p w:rsidR="002E1C39" w:rsidRPr="00347BB0" w:rsidRDefault="002E1C39" w:rsidP="002E1C39">
            <w:pPr>
              <w:jc w:val="center"/>
              <w:rPr>
                <w:sz w:val="28"/>
                <w:szCs w:val="28"/>
              </w:rPr>
            </w:pPr>
            <w:proofErr w:type="gramStart"/>
            <w:r>
              <w:rPr>
                <w:sz w:val="28"/>
                <w:szCs w:val="28"/>
              </w:rPr>
              <w:t>о</w:t>
            </w:r>
            <w:r w:rsidRPr="00347BB0">
              <w:rPr>
                <w:sz w:val="28"/>
                <w:szCs w:val="28"/>
              </w:rPr>
              <w:t>дно</w:t>
            </w:r>
            <w:r>
              <w:rPr>
                <w:sz w:val="28"/>
                <w:szCs w:val="28"/>
              </w:rPr>
              <w:t>-</w:t>
            </w:r>
            <w:r w:rsidRPr="00347BB0">
              <w:rPr>
                <w:sz w:val="28"/>
                <w:szCs w:val="28"/>
              </w:rPr>
              <w:t>этажных</w:t>
            </w:r>
            <w:proofErr w:type="gramEnd"/>
            <w:r w:rsidRPr="00347BB0">
              <w:rPr>
                <w:sz w:val="28"/>
                <w:szCs w:val="28"/>
              </w:rPr>
              <w:t xml:space="preserve"> </w:t>
            </w:r>
          </w:p>
        </w:tc>
        <w:tc>
          <w:tcPr>
            <w:tcW w:w="1276" w:type="dxa"/>
            <w:tcBorders>
              <w:bottom w:val="double" w:sz="4" w:space="0" w:color="auto"/>
            </w:tcBorders>
          </w:tcPr>
          <w:p w:rsidR="002E1C39" w:rsidRPr="00347BB0" w:rsidRDefault="002E1C39" w:rsidP="002E1C39">
            <w:pPr>
              <w:jc w:val="center"/>
              <w:rPr>
                <w:sz w:val="28"/>
                <w:szCs w:val="28"/>
              </w:rPr>
            </w:pPr>
            <w:proofErr w:type="gramStart"/>
            <w:r>
              <w:rPr>
                <w:sz w:val="28"/>
                <w:szCs w:val="28"/>
              </w:rPr>
              <w:t>д</w:t>
            </w:r>
            <w:r w:rsidRPr="00347BB0">
              <w:rPr>
                <w:sz w:val="28"/>
                <w:szCs w:val="28"/>
              </w:rPr>
              <w:t>вух</w:t>
            </w:r>
            <w:r>
              <w:rPr>
                <w:sz w:val="28"/>
                <w:szCs w:val="28"/>
              </w:rPr>
              <w:t>-</w:t>
            </w:r>
            <w:r w:rsidRPr="00347BB0">
              <w:rPr>
                <w:sz w:val="28"/>
                <w:szCs w:val="28"/>
              </w:rPr>
              <w:t>этажных</w:t>
            </w:r>
            <w:proofErr w:type="gramEnd"/>
            <w:r w:rsidRPr="00347BB0">
              <w:rPr>
                <w:sz w:val="28"/>
                <w:szCs w:val="28"/>
              </w:rPr>
              <w:t xml:space="preserve"> </w:t>
            </w:r>
          </w:p>
        </w:tc>
        <w:tc>
          <w:tcPr>
            <w:tcW w:w="1276" w:type="dxa"/>
            <w:tcBorders>
              <w:bottom w:val="double" w:sz="4" w:space="0" w:color="auto"/>
            </w:tcBorders>
          </w:tcPr>
          <w:p w:rsidR="002E1C39" w:rsidRPr="00347BB0" w:rsidRDefault="002E1C39" w:rsidP="002E1C39">
            <w:pPr>
              <w:jc w:val="center"/>
              <w:rPr>
                <w:sz w:val="28"/>
                <w:szCs w:val="28"/>
              </w:rPr>
            </w:pPr>
            <w:proofErr w:type="gramStart"/>
            <w:r>
              <w:rPr>
                <w:sz w:val="28"/>
                <w:szCs w:val="28"/>
              </w:rPr>
              <w:t>м</w:t>
            </w:r>
            <w:r w:rsidRPr="00347BB0">
              <w:rPr>
                <w:sz w:val="28"/>
                <w:szCs w:val="28"/>
              </w:rPr>
              <w:t>ного</w:t>
            </w:r>
            <w:r>
              <w:rPr>
                <w:sz w:val="28"/>
                <w:szCs w:val="28"/>
              </w:rPr>
              <w:t>-</w:t>
            </w:r>
            <w:r w:rsidRPr="00347BB0">
              <w:rPr>
                <w:sz w:val="28"/>
                <w:szCs w:val="28"/>
              </w:rPr>
              <w:t>этажных</w:t>
            </w:r>
            <w:proofErr w:type="gramEnd"/>
            <w:r w:rsidRPr="00347BB0">
              <w:rPr>
                <w:sz w:val="28"/>
                <w:szCs w:val="28"/>
              </w:rPr>
              <w:t xml:space="preserve"> </w:t>
            </w:r>
          </w:p>
        </w:tc>
      </w:tr>
      <w:tr w:rsidR="002E1C39" w:rsidRPr="00347BB0" w:rsidTr="002E1C39">
        <w:tc>
          <w:tcPr>
            <w:tcW w:w="1134" w:type="dxa"/>
            <w:tcBorders>
              <w:top w:val="double" w:sz="4" w:space="0" w:color="auto"/>
            </w:tcBorders>
          </w:tcPr>
          <w:p w:rsidR="002E1C39" w:rsidRPr="00347BB0" w:rsidRDefault="002E1C39" w:rsidP="002E1C39">
            <w:pPr>
              <w:rPr>
                <w:sz w:val="28"/>
                <w:szCs w:val="28"/>
              </w:rPr>
            </w:pPr>
          </w:p>
        </w:tc>
        <w:tc>
          <w:tcPr>
            <w:tcW w:w="1276" w:type="dxa"/>
            <w:tcBorders>
              <w:top w:val="double" w:sz="4" w:space="0" w:color="auto"/>
            </w:tcBorders>
          </w:tcPr>
          <w:p w:rsidR="002E1C39" w:rsidRPr="00347BB0" w:rsidRDefault="002E1C39" w:rsidP="002E1C39">
            <w:pPr>
              <w:jc w:val="center"/>
              <w:rPr>
                <w:sz w:val="28"/>
                <w:szCs w:val="28"/>
              </w:rPr>
            </w:pPr>
            <w:r w:rsidRPr="00347BB0">
              <w:rPr>
                <w:sz w:val="28"/>
                <w:szCs w:val="28"/>
              </w:rPr>
              <w:t xml:space="preserve">12 </w:t>
            </w:r>
          </w:p>
        </w:tc>
        <w:tc>
          <w:tcPr>
            <w:tcW w:w="1417" w:type="dxa"/>
            <w:tcBorders>
              <w:top w:val="double" w:sz="4" w:space="0" w:color="auto"/>
            </w:tcBorders>
          </w:tcPr>
          <w:p w:rsidR="002E1C39" w:rsidRPr="00347BB0" w:rsidRDefault="002E1C39" w:rsidP="002E1C39">
            <w:pPr>
              <w:jc w:val="center"/>
              <w:rPr>
                <w:sz w:val="28"/>
                <w:szCs w:val="28"/>
              </w:rPr>
            </w:pPr>
            <w:r w:rsidRPr="00347BB0">
              <w:rPr>
                <w:sz w:val="28"/>
                <w:szCs w:val="28"/>
              </w:rPr>
              <w:t>IV</w:t>
            </w:r>
          </w:p>
        </w:tc>
        <w:tc>
          <w:tcPr>
            <w:tcW w:w="1418" w:type="dxa"/>
            <w:tcBorders>
              <w:top w:val="double" w:sz="4" w:space="0" w:color="auto"/>
            </w:tcBorders>
          </w:tcPr>
          <w:p w:rsidR="002E1C39" w:rsidRPr="00347BB0" w:rsidRDefault="002E1C39" w:rsidP="002E1C39">
            <w:pPr>
              <w:rPr>
                <w:sz w:val="28"/>
                <w:szCs w:val="28"/>
              </w:rPr>
            </w:pPr>
            <w:r w:rsidRPr="00347BB0">
              <w:rPr>
                <w:sz w:val="28"/>
                <w:szCs w:val="28"/>
              </w:rPr>
              <w:t>С</w:t>
            </w:r>
            <w:proofErr w:type="gramStart"/>
            <w:r w:rsidRPr="00347BB0">
              <w:rPr>
                <w:sz w:val="28"/>
                <w:szCs w:val="28"/>
              </w:rPr>
              <w:t>0</w:t>
            </w:r>
            <w:proofErr w:type="gramEnd"/>
            <w:r w:rsidRPr="00347BB0">
              <w:rPr>
                <w:sz w:val="28"/>
                <w:szCs w:val="28"/>
              </w:rPr>
              <w:t xml:space="preserve">, С1 </w:t>
            </w:r>
          </w:p>
        </w:tc>
        <w:tc>
          <w:tcPr>
            <w:tcW w:w="1275" w:type="dxa"/>
            <w:tcBorders>
              <w:top w:val="double" w:sz="4" w:space="0" w:color="auto"/>
            </w:tcBorders>
          </w:tcPr>
          <w:p w:rsidR="002E1C39" w:rsidRPr="00347BB0" w:rsidRDefault="002E1C39" w:rsidP="002E1C39">
            <w:pPr>
              <w:jc w:val="center"/>
              <w:rPr>
                <w:sz w:val="28"/>
                <w:szCs w:val="28"/>
              </w:rPr>
            </w:pPr>
            <w:r>
              <w:rPr>
                <w:sz w:val="28"/>
                <w:szCs w:val="28"/>
              </w:rPr>
              <w:t>н</w:t>
            </w:r>
            <w:r w:rsidRPr="00347BB0">
              <w:rPr>
                <w:sz w:val="28"/>
                <w:szCs w:val="28"/>
              </w:rPr>
              <w:t>е огр.</w:t>
            </w:r>
          </w:p>
        </w:tc>
        <w:tc>
          <w:tcPr>
            <w:tcW w:w="1276" w:type="dxa"/>
            <w:tcBorders>
              <w:top w:val="double" w:sz="4" w:space="0" w:color="auto"/>
            </w:tcBorders>
          </w:tcPr>
          <w:p w:rsidR="002E1C39" w:rsidRPr="00347BB0" w:rsidRDefault="002E1C39" w:rsidP="002E1C39">
            <w:pPr>
              <w:jc w:val="center"/>
              <w:rPr>
                <w:sz w:val="28"/>
                <w:szCs w:val="28"/>
              </w:rPr>
            </w:pPr>
            <w:r w:rsidRPr="00347BB0">
              <w:rPr>
                <w:sz w:val="28"/>
                <w:szCs w:val="28"/>
              </w:rPr>
              <w:t xml:space="preserve">2200 </w:t>
            </w:r>
          </w:p>
        </w:tc>
        <w:tc>
          <w:tcPr>
            <w:tcW w:w="1276" w:type="dxa"/>
            <w:tcBorders>
              <w:top w:val="double" w:sz="4" w:space="0" w:color="auto"/>
            </w:tcBorders>
          </w:tcPr>
          <w:p w:rsidR="002E1C39" w:rsidRPr="00347BB0" w:rsidRDefault="002E1C39" w:rsidP="002E1C39">
            <w:pPr>
              <w:jc w:val="center"/>
              <w:rPr>
                <w:sz w:val="28"/>
                <w:szCs w:val="28"/>
              </w:rPr>
            </w:pPr>
            <w:r w:rsidRPr="00347BB0">
              <w:rPr>
                <w:sz w:val="28"/>
                <w:szCs w:val="28"/>
              </w:rPr>
              <w:t>-</w:t>
            </w:r>
          </w:p>
        </w:tc>
      </w:tr>
      <w:tr w:rsidR="002E1C39" w:rsidRPr="00347BB0" w:rsidTr="002E1C39">
        <w:tc>
          <w:tcPr>
            <w:tcW w:w="1134" w:type="dxa"/>
          </w:tcPr>
          <w:p w:rsidR="002E1C39" w:rsidRPr="00347BB0" w:rsidRDefault="002E1C39" w:rsidP="002E1C39">
            <w:pPr>
              <w:rPr>
                <w:sz w:val="28"/>
                <w:szCs w:val="28"/>
              </w:rPr>
            </w:pPr>
          </w:p>
        </w:tc>
        <w:tc>
          <w:tcPr>
            <w:tcW w:w="1276" w:type="dxa"/>
          </w:tcPr>
          <w:p w:rsidR="002E1C39" w:rsidRPr="00347BB0" w:rsidRDefault="002E1C39" w:rsidP="002E1C39">
            <w:pPr>
              <w:jc w:val="center"/>
              <w:rPr>
                <w:sz w:val="28"/>
                <w:szCs w:val="28"/>
              </w:rPr>
            </w:pPr>
            <w:r w:rsidRPr="00347BB0">
              <w:rPr>
                <w:sz w:val="28"/>
                <w:szCs w:val="28"/>
              </w:rPr>
              <w:t>-</w:t>
            </w:r>
          </w:p>
        </w:tc>
        <w:tc>
          <w:tcPr>
            <w:tcW w:w="1417" w:type="dxa"/>
          </w:tcPr>
          <w:p w:rsidR="002E1C39" w:rsidRPr="00347BB0" w:rsidRDefault="002E1C39" w:rsidP="002E1C39">
            <w:pPr>
              <w:jc w:val="center"/>
              <w:rPr>
                <w:sz w:val="28"/>
                <w:szCs w:val="28"/>
              </w:rPr>
            </w:pPr>
            <w:r w:rsidRPr="00347BB0">
              <w:rPr>
                <w:sz w:val="28"/>
                <w:szCs w:val="28"/>
              </w:rPr>
              <w:t>IV</w:t>
            </w:r>
          </w:p>
        </w:tc>
        <w:tc>
          <w:tcPr>
            <w:tcW w:w="1418" w:type="dxa"/>
          </w:tcPr>
          <w:p w:rsidR="002E1C39" w:rsidRPr="00347BB0" w:rsidRDefault="002E1C39" w:rsidP="002E1C39">
            <w:pPr>
              <w:rPr>
                <w:sz w:val="28"/>
                <w:szCs w:val="28"/>
              </w:rPr>
            </w:pPr>
            <w:r w:rsidRPr="00347BB0">
              <w:rPr>
                <w:sz w:val="28"/>
                <w:szCs w:val="28"/>
              </w:rPr>
              <w:t>С</w:t>
            </w:r>
            <w:proofErr w:type="gramStart"/>
            <w:r w:rsidRPr="00347BB0">
              <w:rPr>
                <w:sz w:val="28"/>
                <w:szCs w:val="28"/>
              </w:rPr>
              <w:t>2</w:t>
            </w:r>
            <w:proofErr w:type="gramEnd"/>
            <w:r w:rsidRPr="00347BB0">
              <w:rPr>
                <w:sz w:val="28"/>
                <w:szCs w:val="28"/>
              </w:rPr>
              <w:t xml:space="preserve">, С3 </w:t>
            </w:r>
          </w:p>
        </w:tc>
        <w:tc>
          <w:tcPr>
            <w:tcW w:w="1275" w:type="dxa"/>
          </w:tcPr>
          <w:p w:rsidR="002E1C39" w:rsidRPr="00347BB0" w:rsidRDefault="002E1C39" w:rsidP="002E1C39">
            <w:pPr>
              <w:jc w:val="center"/>
              <w:rPr>
                <w:sz w:val="28"/>
                <w:szCs w:val="28"/>
              </w:rPr>
            </w:pPr>
            <w:r w:rsidRPr="00347BB0">
              <w:rPr>
                <w:sz w:val="28"/>
                <w:szCs w:val="28"/>
              </w:rPr>
              <w:t xml:space="preserve">5200 </w:t>
            </w:r>
          </w:p>
        </w:tc>
        <w:tc>
          <w:tcPr>
            <w:tcW w:w="1276" w:type="dxa"/>
          </w:tcPr>
          <w:p w:rsidR="002E1C39" w:rsidRPr="00347BB0" w:rsidRDefault="002E1C39" w:rsidP="002E1C39">
            <w:pPr>
              <w:jc w:val="center"/>
              <w:rPr>
                <w:sz w:val="28"/>
                <w:szCs w:val="28"/>
              </w:rPr>
            </w:pPr>
            <w:r w:rsidRPr="00347BB0">
              <w:rPr>
                <w:sz w:val="28"/>
                <w:szCs w:val="28"/>
              </w:rPr>
              <w:t>-</w:t>
            </w:r>
          </w:p>
        </w:tc>
        <w:tc>
          <w:tcPr>
            <w:tcW w:w="1276" w:type="dxa"/>
          </w:tcPr>
          <w:p w:rsidR="002E1C39" w:rsidRPr="00347BB0" w:rsidRDefault="002E1C39" w:rsidP="002E1C39">
            <w:pPr>
              <w:jc w:val="center"/>
              <w:rPr>
                <w:sz w:val="28"/>
                <w:szCs w:val="28"/>
              </w:rPr>
            </w:pPr>
            <w:r w:rsidRPr="00347BB0">
              <w:rPr>
                <w:sz w:val="28"/>
                <w:szCs w:val="28"/>
              </w:rPr>
              <w:t>-</w:t>
            </w:r>
          </w:p>
        </w:tc>
      </w:tr>
      <w:tr w:rsidR="002E1C39" w:rsidRPr="00347BB0" w:rsidTr="002E1C39">
        <w:tc>
          <w:tcPr>
            <w:tcW w:w="1134" w:type="dxa"/>
          </w:tcPr>
          <w:p w:rsidR="002E1C39" w:rsidRPr="00347BB0" w:rsidRDefault="002E1C39" w:rsidP="002E1C39">
            <w:pPr>
              <w:rPr>
                <w:sz w:val="28"/>
                <w:szCs w:val="28"/>
              </w:rPr>
            </w:pPr>
          </w:p>
        </w:tc>
        <w:tc>
          <w:tcPr>
            <w:tcW w:w="1276" w:type="dxa"/>
          </w:tcPr>
          <w:p w:rsidR="002E1C39" w:rsidRPr="00347BB0" w:rsidRDefault="002E1C39" w:rsidP="002E1C39">
            <w:pPr>
              <w:jc w:val="center"/>
              <w:rPr>
                <w:sz w:val="28"/>
                <w:szCs w:val="28"/>
              </w:rPr>
            </w:pPr>
            <w:r w:rsidRPr="00347BB0">
              <w:rPr>
                <w:sz w:val="28"/>
                <w:szCs w:val="28"/>
              </w:rPr>
              <w:t xml:space="preserve">9 </w:t>
            </w:r>
          </w:p>
        </w:tc>
        <w:tc>
          <w:tcPr>
            <w:tcW w:w="1417" w:type="dxa"/>
          </w:tcPr>
          <w:p w:rsidR="002E1C39" w:rsidRPr="00347BB0" w:rsidRDefault="002E1C39" w:rsidP="002E1C39">
            <w:pPr>
              <w:jc w:val="center"/>
              <w:rPr>
                <w:sz w:val="28"/>
                <w:szCs w:val="28"/>
              </w:rPr>
            </w:pPr>
            <w:r w:rsidRPr="00347BB0">
              <w:rPr>
                <w:sz w:val="28"/>
                <w:szCs w:val="28"/>
              </w:rPr>
              <w:t>V</w:t>
            </w:r>
          </w:p>
        </w:tc>
        <w:tc>
          <w:tcPr>
            <w:tcW w:w="1418" w:type="dxa"/>
          </w:tcPr>
          <w:p w:rsidR="002E1C39" w:rsidRPr="00347BB0" w:rsidRDefault="002E1C39" w:rsidP="002E1C39">
            <w:pPr>
              <w:rPr>
                <w:sz w:val="28"/>
                <w:szCs w:val="28"/>
              </w:rPr>
            </w:pPr>
            <w:r>
              <w:rPr>
                <w:sz w:val="28"/>
                <w:szCs w:val="28"/>
              </w:rPr>
              <w:t>н</w:t>
            </w:r>
            <w:r w:rsidRPr="00347BB0">
              <w:rPr>
                <w:sz w:val="28"/>
                <w:szCs w:val="28"/>
              </w:rPr>
              <w:t>е норм.</w:t>
            </w:r>
          </w:p>
        </w:tc>
        <w:tc>
          <w:tcPr>
            <w:tcW w:w="1275" w:type="dxa"/>
          </w:tcPr>
          <w:p w:rsidR="002E1C39" w:rsidRPr="00347BB0" w:rsidRDefault="002E1C39" w:rsidP="002E1C39">
            <w:pPr>
              <w:jc w:val="center"/>
              <w:rPr>
                <w:sz w:val="28"/>
                <w:szCs w:val="28"/>
              </w:rPr>
            </w:pPr>
            <w:r w:rsidRPr="00347BB0">
              <w:rPr>
                <w:sz w:val="28"/>
                <w:szCs w:val="28"/>
              </w:rPr>
              <w:t xml:space="preserve">2200 </w:t>
            </w:r>
          </w:p>
        </w:tc>
        <w:tc>
          <w:tcPr>
            <w:tcW w:w="1276" w:type="dxa"/>
          </w:tcPr>
          <w:p w:rsidR="002E1C39" w:rsidRPr="00347BB0" w:rsidRDefault="002E1C39" w:rsidP="002E1C39">
            <w:pPr>
              <w:jc w:val="center"/>
              <w:rPr>
                <w:sz w:val="28"/>
                <w:szCs w:val="28"/>
              </w:rPr>
            </w:pPr>
            <w:r w:rsidRPr="00347BB0">
              <w:rPr>
                <w:sz w:val="28"/>
                <w:szCs w:val="28"/>
              </w:rPr>
              <w:t xml:space="preserve">1200 </w:t>
            </w:r>
          </w:p>
        </w:tc>
        <w:tc>
          <w:tcPr>
            <w:tcW w:w="1276" w:type="dxa"/>
          </w:tcPr>
          <w:p w:rsidR="002E1C39" w:rsidRPr="00347BB0" w:rsidRDefault="002E1C39" w:rsidP="002E1C39">
            <w:pPr>
              <w:jc w:val="center"/>
              <w:rPr>
                <w:sz w:val="28"/>
                <w:szCs w:val="28"/>
              </w:rPr>
            </w:pPr>
            <w:r w:rsidRPr="00347BB0">
              <w:rPr>
                <w:sz w:val="28"/>
                <w:szCs w:val="28"/>
              </w:rPr>
              <w:t>-</w:t>
            </w:r>
          </w:p>
        </w:tc>
      </w:tr>
      <w:tr w:rsidR="002E1C39" w:rsidRPr="00347BB0" w:rsidTr="002E1C39">
        <w:tc>
          <w:tcPr>
            <w:tcW w:w="9072" w:type="dxa"/>
            <w:gridSpan w:val="7"/>
          </w:tcPr>
          <w:p w:rsidR="002E1C39" w:rsidRDefault="002E1C39" w:rsidP="002E1C39">
            <w:pPr>
              <w:ind w:firstLine="447"/>
              <w:rPr>
                <w:sz w:val="28"/>
                <w:szCs w:val="28"/>
              </w:rPr>
            </w:pPr>
          </w:p>
          <w:p w:rsidR="002E1C39" w:rsidRDefault="002E1C39" w:rsidP="002E1C39">
            <w:pPr>
              <w:rPr>
                <w:sz w:val="28"/>
                <w:szCs w:val="28"/>
              </w:rPr>
            </w:pPr>
            <w:r w:rsidRPr="00347BB0">
              <w:rPr>
                <w:sz w:val="28"/>
                <w:szCs w:val="28"/>
              </w:rPr>
              <w:t xml:space="preserve">* Высота здания в настоящей таблице измеряется от пола 1-го этажа до потолка верхнего этажа, включая </w:t>
            </w:r>
            <w:proofErr w:type="gramStart"/>
            <w:r w:rsidRPr="00347BB0">
              <w:rPr>
                <w:sz w:val="28"/>
                <w:szCs w:val="28"/>
              </w:rPr>
              <w:t>технический</w:t>
            </w:r>
            <w:proofErr w:type="gramEnd"/>
            <w:r w:rsidRPr="00347BB0">
              <w:rPr>
                <w:sz w:val="28"/>
                <w:szCs w:val="28"/>
              </w:rPr>
              <w:t xml:space="preserve">; </w:t>
            </w:r>
          </w:p>
          <w:p w:rsidR="002E1C39" w:rsidRDefault="002E1C39" w:rsidP="002E1C39">
            <w:pPr>
              <w:rPr>
                <w:sz w:val="28"/>
                <w:szCs w:val="28"/>
              </w:rPr>
            </w:pPr>
            <w:r w:rsidRPr="00347BB0">
              <w:rPr>
                <w:sz w:val="28"/>
                <w:szCs w:val="28"/>
              </w:rPr>
              <w:t>при переменной высоте потолка принимается средняя высота этажа. Высота одноэтажных зданий I, II и III степеней огнестойкости класса С</w:t>
            </w:r>
            <w:proofErr w:type="gramStart"/>
            <w:r w:rsidRPr="00347BB0">
              <w:rPr>
                <w:sz w:val="28"/>
                <w:szCs w:val="28"/>
              </w:rPr>
              <w:t>0</w:t>
            </w:r>
            <w:proofErr w:type="gramEnd"/>
            <w:r w:rsidRPr="00347BB0">
              <w:rPr>
                <w:sz w:val="28"/>
                <w:szCs w:val="28"/>
              </w:rPr>
              <w:t xml:space="preserve"> не нормируется. Высоту одноэтажных зданий IV степени огнестойкости классов С</w:t>
            </w:r>
            <w:proofErr w:type="gramStart"/>
            <w:r w:rsidRPr="00347BB0">
              <w:rPr>
                <w:sz w:val="28"/>
                <w:szCs w:val="28"/>
              </w:rPr>
              <w:t>0</w:t>
            </w:r>
            <w:proofErr w:type="gramEnd"/>
            <w:r w:rsidRPr="00347BB0">
              <w:rPr>
                <w:sz w:val="28"/>
                <w:szCs w:val="28"/>
              </w:rPr>
              <w:t xml:space="preserve"> и С1 следует принимать не более 25 м, классов С2 и С3 - не более 18 м (от пола до низа несущих конструкций покрытия на опоре).</w:t>
            </w:r>
          </w:p>
          <w:p w:rsidR="002E1C39" w:rsidRDefault="002E1C39" w:rsidP="002E1C39">
            <w:pPr>
              <w:rPr>
                <w:sz w:val="28"/>
                <w:szCs w:val="28"/>
              </w:rPr>
            </w:pPr>
            <w:r w:rsidRPr="00347BB0">
              <w:rPr>
                <w:sz w:val="28"/>
                <w:szCs w:val="28"/>
              </w:rPr>
              <w:br/>
              <w:t>** Мобильные здания.</w:t>
            </w:r>
          </w:p>
          <w:p w:rsidR="002E1C39" w:rsidRPr="00347BB0" w:rsidRDefault="002E1C39" w:rsidP="002E1C39">
            <w:pPr>
              <w:rPr>
                <w:sz w:val="28"/>
                <w:szCs w:val="28"/>
              </w:rPr>
            </w:pPr>
          </w:p>
        </w:tc>
      </w:tr>
    </w:tbl>
    <w:p w:rsidR="002E1C39" w:rsidRPr="004F1F0C" w:rsidRDefault="002E1C39" w:rsidP="002E1C39">
      <w:pPr>
        <w:widowControl w:val="0"/>
        <w:autoSpaceDE w:val="0"/>
        <w:autoSpaceDN w:val="0"/>
        <w:adjustRightInd w:val="0"/>
        <w:jc w:val="both"/>
        <w:rPr>
          <w:sz w:val="28"/>
          <w:szCs w:val="28"/>
        </w:rPr>
      </w:pP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При наличии площадок, этажерок и антресолей, площадь которых на любой отметке превышает 40% площади пола помещения, площадь этажа определяется как для многоэтажного здания с числом этажей, определяемым по 4.11.</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В одноэтажных зданиях IV степени огнестойкости класса пожарной опасности С2 допускается размещать помещения категорий</w:t>
      </w:r>
      <w:proofErr w:type="gramStart"/>
      <w:r w:rsidRPr="004F1F0C">
        <w:rPr>
          <w:sz w:val="28"/>
          <w:szCs w:val="28"/>
        </w:rPr>
        <w:t xml:space="preserve"> А</w:t>
      </w:r>
      <w:proofErr w:type="gramEnd"/>
      <w:r w:rsidRPr="004F1F0C">
        <w:rPr>
          <w:sz w:val="28"/>
          <w:szCs w:val="28"/>
        </w:rPr>
        <w:t xml:space="preserve"> и Б общей площадью не более 300 м. При этом указанные помещения должны выделяться противопожарными перегородками 1-го типа и противопожарными перекрытиями 3-го типа. Наружные стены этих помещений должны быть классов К</w:t>
      </w:r>
      <w:proofErr w:type="gramStart"/>
      <w:r w:rsidRPr="004F1F0C">
        <w:rPr>
          <w:sz w:val="28"/>
          <w:szCs w:val="28"/>
        </w:rPr>
        <w:t>0</w:t>
      </w:r>
      <w:proofErr w:type="gramEnd"/>
      <w:r w:rsidRPr="004F1F0C">
        <w:rPr>
          <w:sz w:val="28"/>
          <w:szCs w:val="28"/>
        </w:rPr>
        <w:t xml:space="preserve"> или К1.</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5.30</w:t>
      </w:r>
      <w:proofErr w:type="gramStart"/>
      <w:r w:rsidRPr="004F1F0C">
        <w:rPr>
          <w:sz w:val="28"/>
          <w:szCs w:val="28"/>
        </w:rPr>
        <w:t xml:space="preserve"> П</w:t>
      </w:r>
      <w:proofErr w:type="gramEnd"/>
      <w:r w:rsidRPr="004F1F0C">
        <w:rPr>
          <w:sz w:val="28"/>
          <w:szCs w:val="28"/>
        </w:rPr>
        <w:t>ри размещении в одном здании или помещении технологических процессов с различной взрывопожарной и пожарной опасностью следует предусматривать мероприятия по предупреждению взрыва и распространения пожара. Эффективность этих мероприятий должна быть обоснована в технологической части проекта. Если указанные мероприятия являются недостаточно эффективными, то технологические процессы с различной взрывопожарной и пожарной опасностью следует размещать в отдельных помещениях и отделять в соответствии с требованиями нормативных документов по пожарной безопасности.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5.31 Подвалы при размещении в них помещений категорий В1-В3 должны разделяться в соответствии с требованиями нормативных документов по пожарной безопасности.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5.32</w:t>
      </w:r>
      <w:proofErr w:type="gramStart"/>
      <w:r w:rsidRPr="004F1F0C">
        <w:rPr>
          <w:sz w:val="28"/>
          <w:szCs w:val="28"/>
        </w:rPr>
        <w:t xml:space="preserve"> В</w:t>
      </w:r>
      <w:proofErr w:type="gramEnd"/>
      <w:r w:rsidRPr="004F1F0C">
        <w:rPr>
          <w:sz w:val="28"/>
          <w:szCs w:val="28"/>
        </w:rPr>
        <w:t xml:space="preserve"> горячих цехах с избыточным тепловыделением ограждающие конструкции следует проектировать, как правило, неутепленными.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5.33</w:t>
      </w:r>
      <w:proofErr w:type="gramStart"/>
      <w:r w:rsidRPr="004F1F0C">
        <w:rPr>
          <w:sz w:val="28"/>
          <w:szCs w:val="28"/>
        </w:rPr>
        <w:t xml:space="preserve"> Н</w:t>
      </w:r>
      <w:proofErr w:type="gramEnd"/>
      <w:r w:rsidRPr="004F1F0C">
        <w:rPr>
          <w:sz w:val="28"/>
          <w:szCs w:val="28"/>
        </w:rPr>
        <w:t xml:space="preserve">а кровлях с уклоном до 12% включительно в зданиях с высотой до карниза или верха парапета более 10 м, а также на кровлях с уклоном </w:t>
      </w:r>
      <w:r w:rsidRPr="004F1F0C">
        <w:rPr>
          <w:sz w:val="28"/>
          <w:szCs w:val="28"/>
        </w:rPr>
        <w:lastRenderedPageBreak/>
        <w:t>более 12% в зданиях высотой до низа карниза более 7 м следует предусматривать ограждения в соответствии с требованиями стандартов. Независимо от высоты здания ограждения, с</w:t>
      </w:r>
      <w:r>
        <w:rPr>
          <w:sz w:val="28"/>
          <w:szCs w:val="28"/>
        </w:rPr>
        <w:t xml:space="preserve">оответствующие требованиям </w:t>
      </w:r>
      <w:r w:rsidRPr="004F1F0C">
        <w:rPr>
          <w:sz w:val="28"/>
          <w:szCs w:val="28"/>
        </w:rPr>
        <w:t>стандарта, следует предусматрив</w:t>
      </w:r>
      <w:r>
        <w:rPr>
          <w:sz w:val="28"/>
          <w:szCs w:val="28"/>
        </w:rPr>
        <w:t>ать на эксплуатируемых кровлях.</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5.34 Кровли отапливаемых зданий следует выполнять с внутренним водостоком. Допускается устройство кровель с наружным организованным водостоком в отапливаемых и неотапливаемых зданиях при условии выполнения мероприятий, препятствующих образованию сосулек и наледей.</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5.35</w:t>
      </w:r>
      <w:proofErr w:type="gramStart"/>
      <w:r w:rsidRPr="004F1F0C">
        <w:rPr>
          <w:sz w:val="28"/>
          <w:szCs w:val="28"/>
        </w:rPr>
        <w:t xml:space="preserve"> В</w:t>
      </w:r>
      <w:proofErr w:type="gramEnd"/>
      <w:r w:rsidRPr="004F1F0C">
        <w:rPr>
          <w:sz w:val="28"/>
          <w:szCs w:val="28"/>
        </w:rPr>
        <w:t xml:space="preserve"> одноэтажных складских зданиях с высотным стеллажным хранением допускается при обосновании использовать конструкции стеллажей в качестве опор покрытия и крепления наружных стен.</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5.36</w:t>
      </w:r>
      <w:proofErr w:type="gramStart"/>
      <w:r w:rsidRPr="004F1F0C">
        <w:rPr>
          <w:sz w:val="28"/>
          <w:szCs w:val="28"/>
        </w:rPr>
        <w:t xml:space="preserve"> В</w:t>
      </w:r>
      <w:proofErr w:type="gramEnd"/>
      <w:r w:rsidRPr="004F1F0C">
        <w:rPr>
          <w:sz w:val="28"/>
          <w:szCs w:val="28"/>
        </w:rPr>
        <w:t xml:space="preserve"> складских помещениях для хранения пищевых продуктов необходимо предусматривать: ограждающие конструкции без выступающих ребер и из материалов, не разрушаемых грызунами; сплошные и без пустот полотна наружных дверей, ворот и крышек люков; устройства для закрывания отверстий каналов систем вентиляции; ограждения стальной сеткой (с ячейками размерами не более 12x12 мм) вентиляционных отверстий в стенах и воздуховодах, расположенных в пределах высоты 1,2 м над уровнем пола, и окон подвальных этажей (конструкции ограждения стальной сеткой окон должны быть открывающимися или съемными).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В проектах таких складских зданий необходимо предусматривать указания о тщательной заделке отверстий для пропуска трубопроводов (в стенах, перегородках и перекрытиях) и сопряжений ограждающих конструкций помещений (внутренних и наружных стен, перегородок между собо</w:t>
      </w:r>
      <w:r>
        <w:rPr>
          <w:sz w:val="28"/>
          <w:szCs w:val="28"/>
        </w:rPr>
        <w:t>й и с полами или перекрытиями).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Складские помещения, предназначенные для хранения пищевых продуктов, могут быть оборудованы дератизационными системами.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xml:space="preserve">5.37 Колонны и конструкции обрамления проемов в складских зданиях в местах интенсивного движения напольного транспорта должны быть защищены от механических повреждений и окрашены в соответствии с требованиями </w:t>
      </w:r>
      <w:r w:rsidRPr="009C17C8">
        <w:rPr>
          <w:sz w:val="28"/>
          <w:szCs w:val="28"/>
        </w:rPr>
        <w:t xml:space="preserve">ГОСТ </w:t>
      </w:r>
      <w:proofErr w:type="gramStart"/>
      <w:r w:rsidRPr="009C17C8">
        <w:rPr>
          <w:sz w:val="28"/>
          <w:szCs w:val="28"/>
        </w:rPr>
        <w:t>Р</w:t>
      </w:r>
      <w:proofErr w:type="gramEnd"/>
      <w:r w:rsidRPr="009C17C8">
        <w:rPr>
          <w:sz w:val="28"/>
          <w:szCs w:val="28"/>
        </w:rPr>
        <w:t xml:space="preserve"> 12.4.026</w:t>
      </w:r>
      <w:r w:rsidRPr="004F1F0C">
        <w:rPr>
          <w:sz w:val="28"/>
          <w:szCs w:val="28"/>
        </w:rPr>
        <w:t>.</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Для ограничения повреждений колонн при перемещении грузов следует применять, как правило, колонны трубчатого сечения.</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5.38 Погрузочно-разгрузочные рампы и платформы следует проектировать с учетом требований защиты грузов и погрузочно-разгрузочных механизмов от атмосферных осадков.</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Навес над железнодорожными погрузочно-разгрузочными рампами и платформами должен не менее чем на 0,5 м перекрывать ось железнодорожного пути, а над автомобильными рампами должен перекрывать автомобильный проезд не менее чем на 1,5 м от края рампы.</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5.39 Длину погрузочно-разгрузочной рампы следует определять в зависимости от грузооборота и вместимости склада, а также исходя из объемно-планировочного решения здания.</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Ширину погрузочно-разгрузочных рамп и платформ необходимо принимать в соответствии с требованиями технологии и техники безопасности погрузочно-разгрузочных работ.</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xml:space="preserve">5.40 Конструкции рамп и навесов, примыкающих к зданиям I, II, III и </w:t>
      </w:r>
      <w:r w:rsidRPr="004F1F0C">
        <w:rPr>
          <w:sz w:val="28"/>
          <w:szCs w:val="28"/>
        </w:rPr>
        <w:lastRenderedPageBreak/>
        <w:t>IV степеней огнестойкости классов пожарной опасности С</w:t>
      </w:r>
      <w:proofErr w:type="gramStart"/>
      <w:r w:rsidRPr="004F1F0C">
        <w:rPr>
          <w:sz w:val="28"/>
          <w:szCs w:val="28"/>
        </w:rPr>
        <w:t>0</w:t>
      </w:r>
      <w:proofErr w:type="gramEnd"/>
      <w:r w:rsidRPr="004F1F0C">
        <w:rPr>
          <w:sz w:val="28"/>
          <w:szCs w:val="28"/>
        </w:rPr>
        <w:t xml:space="preserve"> и С1, следует принимать из негорючих материалов.</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5.41 Погрузочно-разгрузочные рампы и платформы должны иметь не менее двух рассредоточенных лестниц или пандусов.</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5.42 Отметка края погрузочно-разгрузочной рампы для автомобильного транспорта со стороны подъезда автомобилей должна быть равной 1,2 м от уровня поверхности проезжей части дороги или погрузочно-разгрузочной площадки.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xml:space="preserve">5.43 Погрузочно-разгрузочные рампы и платформы для железнодорожного подвижного состава следует проектировать с учетом требований </w:t>
      </w:r>
      <w:r w:rsidRPr="009C17C8">
        <w:rPr>
          <w:sz w:val="28"/>
          <w:szCs w:val="28"/>
        </w:rPr>
        <w:t>ГОСТ 9238</w:t>
      </w:r>
      <w:r w:rsidRPr="004F1F0C">
        <w:rPr>
          <w:sz w:val="28"/>
          <w:szCs w:val="28"/>
        </w:rPr>
        <w:t>.</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5.44 Ширина пандусов для проезда напольных транспортных средств должна не менее чем на 0,6 м превышать максимальную ширину груженого транспортного средства. Уклон пандусов следует принимать не более 16% при размещении их в закрытых помещениях и не более 10% при размещении снаружи зданий.</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5.45</w:t>
      </w:r>
      <w:proofErr w:type="gramStart"/>
      <w:r w:rsidRPr="004F1F0C">
        <w:rPr>
          <w:sz w:val="28"/>
          <w:szCs w:val="28"/>
        </w:rPr>
        <w:t xml:space="preserve"> В</w:t>
      </w:r>
      <w:proofErr w:type="gramEnd"/>
      <w:r w:rsidRPr="004F1F0C">
        <w:rPr>
          <w:sz w:val="28"/>
          <w:szCs w:val="28"/>
        </w:rPr>
        <w:t xml:space="preserve"> складских помещениях температуру, относительную влажность и скорость движения воздуха необходимо принимать в соответствии с требованиями технологии хранения грузов и требованиями </w:t>
      </w:r>
      <w:r w:rsidRPr="009C17C8">
        <w:rPr>
          <w:sz w:val="28"/>
          <w:szCs w:val="28"/>
        </w:rPr>
        <w:t>СНиП 2.04.05</w:t>
      </w:r>
      <w:r w:rsidRPr="004F1F0C">
        <w:rPr>
          <w:sz w:val="28"/>
          <w:szCs w:val="28"/>
        </w:rPr>
        <w:t>.</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В проемах ворот в наружных стенах следует монтировать докшелтеры, изолируя внутреннее пространство склада от воздействий внешней среды.</w:t>
      </w:r>
    </w:p>
    <w:p w:rsidR="002E1C39" w:rsidRPr="00BA35F6" w:rsidRDefault="002E1C39" w:rsidP="002E1C39">
      <w:pPr>
        <w:widowControl w:val="0"/>
        <w:autoSpaceDE w:val="0"/>
        <w:autoSpaceDN w:val="0"/>
        <w:adjustRightInd w:val="0"/>
        <w:ind w:firstLine="709"/>
        <w:jc w:val="both"/>
        <w:rPr>
          <w:sz w:val="28"/>
          <w:szCs w:val="28"/>
        </w:rPr>
      </w:pPr>
      <w:r w:rsidRPr="004F1F0C">
        <w:rPr>
          <w:sz w:val="28"/>
          <w:szCs w:val="28"/>
        </w:rPr>
        <w:t xml:space="preserve">5.46 Конструкции и материалы оснований и покрытий полов складских зданий и помещений следует назначать с учетом восприятия нагрузок от складируемых грузов, вида и интенсивности механических воздействий напольного транспорта и пылеотделения, накопления статического электричества и искрообразования с учетом требований </w:t>
      </w:r>
      <w:r w:rsidRPr="009C17C8">
        <w:rPr>
          <w:sz w:val="28"/>
          <w:szCs w:val="28"/>
        </w:rPr>
        <w:t>СНиП 2.03.13</w:t>
      </w:r>
      <w:r w:rsidRPr="00BA35F6">
        <w:rPr>
          <w:sz w:val="28"/>
          <w:szCs w:val="28"/>
        </w:rPr>
        <w:t>.</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При складировании грузов, температура которых превышает 60</w:t>
      </w:r>
      <w:proofErr w:type="gramStart"/>
      <w:r w:rsidRPr="004F1F0C">
        <w:rPr>
          <w:sz w:val="28"/>
          <w:szCs w:val="28"/>
        </w:rPr>
        <w:t xml:space="preserve"> °С</w:t>
      </w:r>
      <w:proofErr w:type="gramEnd"/>
      <w:r w:rsidRPr="004F1F0C">
        <w:rPr>
          <w:sz w:val="28"/>
          <w:szCs w:val="28"/>
        </w:rPr>
        <w:t>, следует предусматривать жаропрочные полы.</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5.47 Многоэтажные складские здания категорий</w:t>
      </w:r>
      <w:proofErr w:type="gramStart"/>
      <w:r w:rsidRPr="004F1F0C">
        <w:rPr>
          <w:sz w:val="28"/>
          <w:szCs w:val="28"/>
        </w:rPr>
        <w:t xml:space="preserve"> Б</w:t>
      </w:r>
      <w:proofErr w:type="gramEnd"/>
      <w:r w:rsidRPr="004F1F0C">
        <w:rPr>
          <w:sz w:val="28"/>
          <w:szCs w:val="28"/>
        </w:rPr>
        <w:t xml:space="preserve"> и В следует проектировать шириной не более 60 м.</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5.48 Складские помещения производственных зданий следует отделять от других помещений в соответствии с требованиями нормативных документов по пожарной безопасности.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5.49 Складские здания с высотным стеллажным хранением следует проектировать с учетом требований нормативных документов по пожарной безопасности.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5.50</w:t>
      </w:r>
      <w:proofErr w:type="gramStart"/>
      <w:r w:rsidRPr="004F1F0C">
        <w:rPr>
          <w:sz w:val="28"/>
          <w:szCs w:val="28"/>
        </w:rPr>
        <w:t xml:space="preserve"> П</w:t>
      </w:r>
      <w:proofErr w:type="gramEnd"/>
      <w:r w:rsidRPr="004F1F0C">
        <w:rPr>
          <w:sz w:val="28"/>
          <w:szCs w:val="28"/>
        </w:rPr>
        <w:t>ри разделении по технологическим или санитарным условиям перегородками складских помещений с грузами, одинаковыми по пожарной опасности, требования к перегородкам определяются в технологической части проекта.</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 xml:space="preserve">По требованиям технологии хранения грузов допускается экспедицию, приемку, сортировку и комплектацию грузов размещать непосредственно в хранилищах, без отделения их перегородками. При этом рабочие места товароведов, экспертов, кладовщиков, отбраковщиков, учетчиков и операторов допускается ограждать перегородками с ненормируемыми пределами огнестойкости и классом пожарной опасности (остекленными или с сеткой при высоте глухой части не более 1,2 м, сборно-разборными и </w:t>
      </w:r>
      <w:r w:rsidRPr="004F1F0C">
        <w:rPr>
          <w:sz w:val="28"/>
          <w:szCs w:val="28"/>
        </w:rPr>
        <w:lastRenderedPageBreak/>
        <w:t>раздвижными).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5.51</w:t>
      </w:r>
      <w:proofErr w:type="gramStart"/>
      <w:r w:rsidRPr="004F1F0C">
        <w:rPr>
          <w:sz w:val="28"/>
          <w:szCs w:val="28"/>
        </w:rPr>
        <w:t xml:space="preserve"> В</w:t>
      </w:r>
      <w:proofErr w:type="gramEnd"/>
      <w:r w:rsidRPr="004F1F0C">
        <w:rPr>
          <w:sz w:val="28"/>
          <w:szCs w:val="28"/>
        </w:rPr>
        <w:t xml:space="preserve"> оконных проемах складских зданий следует устраивать открывающиеся оконные фрамуги общей площадью, определяемой по расчету параметров системы вытяжной противодымной вентиляции при пожаре.</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Допускается в помещениях хранилищ не устраивать оконные проемы при обеспечении удаления продуктов горения при пожаре системами вытяжной противодымной вентиляции, предусмотренной в соответствии с требованиями нормативных документов по пожарной безопасности.</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5.52</w:t>
      </w:r>
      <w:proofErr w:type="gramStart"/>
      <w:r w:rsidRPr="004F1F0C">
        <w:rPr>
          <w:sz w:val="28"/>
          <w:szCs w:val="28"/>
        </w:rPr>
        <w:t xml:space="preserve"> Д</w:t>
      </w:r>
      <w:proofErr w:type="gramEnd"/>
      <w:r w:rsidRPr="004F1F0C">
        <w:rPr>
          <w:sz w:val="28"/>
          <w:szCs w:val="28"/>
        </w:rPr>
        <w:t>ля внутренних этажерок и площадок допускается проектировать одну открытую стальную лестницу при площади пола каждого яруса этажерки или площадки, не превышающей 108 м для помещений категорий А и Б, 400 м для помещений категорий В1-В4, Г и Д.</w:t>
      </w:r>
    </w:p>
    <w:p w:rsidR="002E1C39" w:rsidRPr="004F1F0C" w:rsidRDefault="002E1C39" w:rsidP="002E1C39">
      <w:pPr>
        <w:widowControl w:val="0"/>
        <w:autoSpaceDE w:val="0"/>
        <w:autoSpaceDN w:val="0"/>
        <w:adjustRightInd w:val="0"/>
        <w:ind w:firstLine="709"/>
        <w:jc w:val="both"/>
        <w:rPr>
          <w:sz w:val="28"/>
          <w:szCs w:val="28"/>
        </w:rPr>
      </w:pPr>
      <w:r w:rsidRPr="004F1F0C">
        <w:rPr>
          <w:sz w:val="28"/>
          <w:szCs w:val="28"/>
        </w:rPr>
        <w:t>5.53</w:t>
      </w:r>
      <w:proofErr w:type="gramStart"/>
      <w:r w:rsidRPr="004F1F0C">
        <w:rPr>
          <w:sz w:val="28"/>
          <w:szCs w:val="28"/>
        </w:rPr>
        <w:t xml:space="preserve"> О</w:t>
      </w:r>
      <w:proofErr w:type="gramEnd"/>
      <w:r w:rsidRPr="004F1F0C">
        <w:rPr>
          <w:sz w:val="28"/>
          <w:szCs w:val="28"/>
        </w:rPr>
        <w:t>дин из эвакуационных выходов с площадок и ярусов этажерок, площадь которых на любой отметке превышает 40% площади этажа, при наличии на них постоянных рабочих мест допускается предусматривать на лестницу 3-го типа.</w:t>
      </w:r>
    </w:p>
    <w:p w:rsidR="002E1C39" w:rsidRPr="004A6DC7" w:rsidRDefault="002E1C39" w:rsidP="002E1C39">
      <w:pPr>
        <w:widowControl w:val="0"/>
        <w:autoSpaceDE w:val="0"/>
        <w:autoSpaceDN w:val="0"/>
        <w:adjustRightInd w:val="0"/>
        <w:ind w:firstLine="709"/>
        <w:jc w:val="both"/>
        <w:rPr>
          <w:sz w:val="28"/>
          <w:szCs w:val="28"/>
        </w:rPr>
      </w:pPr>
      <w:r w:rsidRPr="004F1F0C">
        <w:rPr>
          <w:sz w:val="28"/>
          <w:szCs w:val="28"/>
        </w:rPr>
        <w:t>5.54 Одноэтажные мобильные здания IV степени огнестойкости классов пожарной опасности С2 и С3 категорий</w:t>
      </w:r>
      <w:proofErr w:type="gramStart"/>
      <w:r w:rsidRPr="004F1F0C">
        <w:rPr>
          <w:sz w:val="28"/>
          <w:szCs w:val="28"/>
        </w:rPr>
        <w:t xml:space="preserve"> А</w:t>
      </w:r>
      <w:proofErr w:type="gramEnd"/>
      <w:r w:rsidRPr="004F1F0C">
        <w:rPr>
          <w:sz w:val="28"/>
          <w:szCs w:val="28"/>
        </w:rPr>
        <w:t xml:space="preserve"> и Б следует проектировать площадью не более 75 м.</w:t>
      </w: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Default="002E1C39" w:rsidP="002A788D">
      <w:pPr>
        <w:tabs>
          <w:tab w:val="left" w:pos="975"/>
        </w:tabs>
        <w:spacing w:line="276" w:lineRule="auto"/>
        <w:rPr>
          <w:b/>
          <w:sz w:val="28"/>
          <w:szCs w:val="28"/>
        </w:rPr>
      </w:pPr>
    </w:p>
    <w:p w:rsidR="002E1C39" w:rsidRPr="002926DC" w:rsidRDefault="002E1C39" w:rsidP="002E1C39">
      <w:pPr>
        <w:jc w:val="center"/>
        <w:rPr>
          <w:rFonts w:eastAsia="Calibri"/>
          <w:b/>
          <w:sz w:val="28"/>
          <w:szCs w:val="28"/>
          <w:lang w:eastAsia="en-US"/>
        </w:rPr>
      </w:pPr>
      <w:r w:rsidRPr="002926DC">
        <w:rPr>
          <w:rFonts w:ascii="Calibri" w:eastAsia="Calibri" w:hAnsi="Calibri"/>
          <w:noProof/>
        </w:rPr>
        <w:lastRenderedPageBreak/>
        <mc:AlternateContent>
          <mc:Choice Requires="wps">
            <w:drawing>
              <wp:anchor distT="4294967294" distB="4294967294" distL="114300" distR="114300" simplePos="0" relativeHeight="251666432" behindDoc="0" locked="0" layoutInCell="0" allowOverlap="1" wp14:anchorId="4619F347" wp14:editId="6C96C9BA">
                <wp:simplePos x="0" y="0"/>
                <wp:positionH relativeFrom="margin">
                  <wp:posOffset>-53975</wp:posOffset>
                </wp:positionH>
                <wp:positionV relativeFrom="paragraph">
                  <wp:posOffset>310514</wp:posOffset>
                </wp:positionV>
                <wp:extent cx="6069330" cy="0"/>
                <wp:effectExtent l="0" t="0" r="7620" b="0"/>
                <wp:wrapTopAndBottom/>
                <wp:docPr id="12"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6643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" o:allowincell="f">
                <w10:wrap type="topAndBottom" anchorx="margin"/>
              </v:line>
            </w:pict>
          </mc:Fallback>
        </mc:AlternateContent>
      </w:r>
      <w:r w:rsidRPr="002926DC">
        <w:rPr>
          <w:rFonts w:eastAsia="Calibri"/>
          <w:b/>
          <w:sz w:val="28"/>
          <w:szCs w:val="28"/>
          <w:lang w:eastAsia="en-US"/>
        </w:rPr>
        <w:t xml:space="preserve"> КЫРГЫЗ РЕСПУБЛИКАСЫНЫН КУРУЛУШ ЧЕНЕМДЕРИ</w:t>
      </w:r>
    </w:p>
    <w:p w:rsidR="002E1C39" w:rsidRDefault="002E1C39" w:rsidP="002E1C39">
      <w:pPr>
        <w:widowControl w:val="0"/>
        <w:autoSpaceDE w:val="0"/>
        <w:autoSpaceDN w:val="0"/>
        <w:ind w:firstLine="268"/>
        <w:jc w:val="center"/>
        <w:rPr>
          <w:b/>
          <w:color w:val="151616"/>
          <w:sz w:val="28"/>
          <w:szCs w:val="28"/>
          <w:lang w:eastAsia="en-US"/>
        </w:rPr>
      </w:pPr>
    </w:p>
    <w:p w:rsidR="002E1C39" w:rsidRDefault="002E1C39" w:rsidP="002E1C39">
      <w:pPr>
        <w:widowControl w:val="0"/>
        <w:autoSpaceDE w:val="0"/>
        <w:autoSpaceDN w:val="0"/>
        <w:ind w:firstLine="268"/>
        <w:jc w:val="center"/>
        <w:rPr>
          <w:b/>
          <w:color w:val="151616"/>
          <w:sz w:val="28"/>
          <w:szCs w:val="28"/>
          <w:lang w:eastAsia="en-US"/>
        </w:rPr>
      </w:pPr>
      <w:r w:rsidRPr="002926DC">
        <w:rPr>
          <w:b/>
          <w:color w:val="151616"/>
          <w:sz w:val="28"/>
          <w:szCs w:val="28"/>
          <w:lang w:eastAsia="en-US"/>
        </w:rPr>
        <w:t>Курулуштагы ченемдик документтер тутуму</w:t>
      </w:r>
    </w:p>
    <w:p w:rsidR="002E1C39" w:rsidRPr="002926DC" w:rsidRDefault="002E1C39" w:rsidP="002E1C39">
      <w:pPr>
        <w:widowControl w:val="0"/>
        <w:autoSpaceDE w:val="0"/>
        <w:autoSpaceDN w:val="0"/>
        <w:ind w:firstLine="268"/>
        <w:jc w:val="center"/>
        <w:rPr>
          <w:b/>
          <w:color w:val="151616"/>
          <w:sz w:val="28"/>
          <w:szCs w:val="28"/>
          <w:lang w:eastAsia="en-US"/>
        </w:rPr>
      </w:pPr>
    </w:p>
    <w:p w:rsidR="002E1C39" w:rsidRPr="002926DC" w:rsidRDefault="002E1C39" w:rsidP="002E1C39">
      <w:pPr>
        <w:jc w:val="center"/>
        <w:rPr>
          <w:rFonts w:eastAsia="Calibri"/>
          <w:b/>
          <w:szCs w:val="28"/>
          <w:lang w:val="ky-KG" w:eastAsia="en-US"/>
        </w:rPr>
      </w:pPr>
      <w:r w:rsidRPr="002926DC">
        <w:rPr>
          <w:rFonts w:eastAsia="Calibri"/>
          <w:b/>
          <w:szCs w:val="28"/>
          <w:lang w:val="ky-KG" w:eastAsia="en-US"/>
        </w:rPr>
        <w:t>ӨНДҮРҮШ</w:t>
      </w:r>
      <w:r>
        <w:rPr>
          <w:rFonts w:eastAsia="Calibri"/>
          <w:b/>
          <w:szCs w:val="28"/>
          <w:lang w:val="ky-KG" w:eastAsia="en-US"/>
        </w:rPr>
        <w:t>ТҮК</w:t>
      </w:r>
      <w:r w:rsidRPr="002926DC">
        <w:rPr>
          <w:rFonts w:eastAsia="Calibri"/>
          <w:b/>
          <w:szCs w:val="28"/>
          <w:lang w:val="ky-KG" w:eastAsia="en-US"/>
        </w:rPr>
        <w:t xml:space="preserve"> ИМАРАТТАР</w:t>
      </w:r>
    </w:p>
    <w:p w:rsidR="002E1C39" w:rsidRPr="002926DC" w:rsidRDefault="002E1C39" w:rsidP="002E1C39">
      <w:pPr>
        <w:jc w:val="center"/>
        <w:rPr>
          <w:rFonts w:eastAsia="Calibri"/>
          <w:b/>
          <w:szCs w:val="28"/>
          <w:lang w:val="ky-KG" w:eastAsia="en-US"/>
        </w:rPr>
      </w:pPr>
    </w:p>
    <w:p w:rsidR="002E1C39" w:rsidRPr="002926DC" w:rsidRDefault="002E1C39" w:rsidP="002E1C39">
      <w:pPr>
        <w:jc w:val="center"/>
        <w:rPr>
          <w:rFonts w:eastAsia="Calibri"/>
          <w:b/>
          <w:szCs w:val="28"/>
          <w:lang w:eastAsia="en-US"/>
        </w:rPr>
      </w:pPr>
      <w:r w:rsidRPr="002926DC">
        <w:rPr>
          <w:rFonts w:eastAsia="Calibri"/>
          <w:b/>
          <w:szCs w:val="28"/>
          <w:lang w:eastAsia="en-US"/>
        </w:rPr>
        <w:t>ПРОИЗВОДСТВЕННЫЕ ЗДАНИЯ</w:t>
      </w:r>
    </w:p>
    <w:p w:rsidR="002E1C39" w:rsidRPr="002926DC" w:rsidRDefault="002E1C39" w:rsidP="002E1C39">
      <w:pPr>
        <w:jc w:val="center"/>
        <w:rPr>
          <w:rFonts w:eastAsia="Calibri"/>
          <w:b/>
          <w:szCs w:val="28"/>
          <w:lang w:eastAsia="en-US"/>
        </w:rPr>
      </w:pPr>
    </w:p>
    <w:p w:rsidR="002E1C39" w:rsidRPr="00C875E6" w:rsidRDefault="002E1C39" w:rsidP="002E1C39">
      <w:pPr>
        <w:jc w:val="center"/>
        <w:rPr>
          <w:rFonts w:eastAsia="Calibri"/>
          <w:sz w:val="28"/>
          <w:szCs w:val="28"/>
          <w:lang w:eastAsia="en-US"/>
        </w:rPr>
      </w:pPr>
      <w:r w:rsidRPr="00C875E6">
        <w:rPr>
          <w:rFonts w:eastAsia="Calibri"/>
          <w:sz w:val="28"/>
          <w:szCs w:val="28"/>
          <w:lang w:val="en-US" w:eastAsia="en-US"/>
        </w:rPr>
        <w:t>Industrial</w:t>
      </w:r>
      <w:r w:rsidRPr="00C875E6">
        <w:rPr>
          <w:rFonts w:eastAsia="Calibri"/>
          <w:sz w:val="28"/>
          <w:szCs w:val="28"/>
          <w:lang w:eastAsia="en-US"/>
        </w:rPr>
        <w:t xml:space="preserve"> </w:t>
      </w:r>
      <w:r w:rsidRPr="00C875E6">
        <w:rPr>
          <w:rFonts w:eastAsia="Calibri"/>
          <w:sz w:val="28"/>
          <w:szCs w:val="28"/>
          <w:lang w:val="en-US" w:eastAsia="en-US"/>
        </w:rPr>
        <w:t>buildings</w:t>
      </w:r>
    </w:p>
    <w:p w:rsidR="002E1C39" w:rsidRPr="002926DC" w:rsidRDefault="002E1C39" w:rsidP="002E1C39">
      <w:pPr>
        <w:jc w:val="center"/>
        <w:rPr>
          <w:rFonts w:eastAsia="Calibri"/>
          <w:b/>
          <w:szCs w:val="28"/>
          <w:lang w:eastAsia="en-US"/>
        </w:rPr>
      </w:pPr>
      <w:r w:rsidRPr="002926DC">
        <w:rPr>
          <w:rFonts w:ascii="Calibri" w:eastAsia="Calibri" w:hAnsi="Calibri"/>
          <w:noProof/>
        </w:rPr>
        <mc:AlternateContent>
          <mc:Choice Requires="wps">
            <w:drawing>
              <wp:anchor distT="4294967294" distB="4294967294" distL="114300" distR="114300" simplePos="0" relativeHeight="251667456" behindDoc="0" locked="0" layoutInCell="0" allowOverlap="1" wp14:anchorId="76BCD437" wp14:editId="45263D16">
                <wp:simplePos x="0" y="0"/>
                <wp:positionH relativeFrom="margin">
                  <wp:posOffset>-53975</wp:posOffset>
                </wp:positionH>
                <wp:positionV relativeFrom="paragraph">
                  <wp:posOffset>310514</wp:posOffset>
                </wp:positionV>
                <wp:extent cx="6069330" cy="0"/>
                <wp:effectExtent l="0" t="0" r="7620" b="0"/>
                <wp:wrapTopAndBottom/>
                <wp:docPr id="11"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6745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" o:allowincell="f">
                <w10:wrap type="topAndBottom" anchorx="margin"/>
              </v:line>
            </w:pict>
          </mc:Fallback>
        </mc:AlternateContent>
      </w:r>
      <w:r w:rsidRPr="002926DC">
        <w:rPr>
          <w:rFonts w:eastAsia="Calibri"/>
          <w:snapToGrid w:val="0"/>
          <w:sz w:val="28"/>
          <w:szCs w:val="28"/>
          <w:lang w:val="ky-KG" w:eastAsia="en-US"/>
        </w:rPr>
        <w:t xml:space="preserve">                                    </w:t>
      </w:r>
    </w:p>
    <w:p w:rsidR="002E1C39" w:rsidRDefault="002E1C39" w:rsidP="002E1C39">
      <w:pPr>
        <w:ind w:firstLine="709"/>
        <w:jc w:val="right"/>
        <w:rPr>
          <w:rFonts w:eastAsia="Calibri"/>
          <w:snapToGrid w:val="0"/>
          <w:sz w:val="28"/>
          <w:szCs w:val="28"/>
          <w:lang w:val="ky-KG" w:eastAsia="en-US"/>
        </w:rPr>
      </w:pPr>
    </w:p>
    <w:p w:rsidR="002E1C39" w:rsidRPr="002926DC" w:rsidRDefault="002E1C39" w:rsidP="002E1C39">
      <w:pPr>
        <w:ind w:firstLine="709"/>
        <w:jc w:val="center"/>
        <w:rPr>
          <w:rFonts w:eastAsia="Calibri"/>
          <w:snapToGrid w:val="0"/>
          <w:sz w:val="28"/>
          <w:szCs w:val="28"/>
          <w:lang w:val="ky-KG" w:eastAsia="en-US"/>
        </w:rPr>
      </w:pPr>
      <w:r>
        <w:rPr>
          <w:rFonts w:eastAsia="Calibri"/>
          <w:snapToGrid w:val="0"/>
          <w:sz w:val="28"/>
          <w:szCs w:val="28"/>
          <w:lang w:val="ky-KG" w:eastAsia="en-US"/>
        </w:rPr>
        <w:t xml:space="preserve">                                                          </w:t>
      </w:r>
      <w:r w:rsidRPr="002926DC">
        <w:rPr>
          <w:rFonts w:eastAsia="Calibri"/>
          <w:snapToGrid w:val="0"/>
          <w:sz w:val="28"/>
          <w:szCs w:val="28"/>
          <w:lang w:val="ky-KG" w:eastAsia="en-US"/>
        </w:rPr>
        <w:t>Киргиз</w:t>
      </w:r>
      <w:r w:rsidRPr="002926DC">
        <w:rPr>
          <w:iCs/>
          <w:sz w:val="28"/>
          <w:szCs w:val="28"/>
          <w:lang w:val="ky-KG"/>
        </w:rPr>
        <w:t>үү датасы</w:t>
      </w:r>
      <w:r w:rsidRPr="002926DC">
        <w:rPr>
          <w:rFonts w:eastAsia="Calibri"/>
          <w:snapToGrid w:val="0"/>
          <w:sz w:val="28"/>
          <w:szCs w:val="28"/>
          <w:lang w:val="ky-KG" w:eastAsia="en-US"/>
        </w:rPr>
        <w:t xml:space="preserve"> </w:t>
      </w:r>
      <w:r>
        <w:rPr>
          <w:rFonts w:eastAsia="Calibri"/>
          <w:snapToGrid w:val="0"/>
          <w:sz w:val="28"/>
          <w:szCs w:val="28"/>
          <w:lang w:val="ky-KG" w:eastAsia="en-US"/>
        </w:rPr>
        <w:t>2018-ж.12-декабры</w:t>
      </w:r>
    </w:p>
    <w:p w:rsidR="002E1C39" w:rsidRDefault="002E1C39" w:rsidP="002E1C39">
      <w:pPr>
        <w:widowControl w:val="0"/>
        <w:tabs>
          <w:tab w:val="left" w:pos="1276"/>
        </w:tabs>
        <w:autoSpaceDE w:val="0"/>
        <w:autoSpaceDN w:val="0"/>
        <w:adjustRightInd w:val="0"/>
        <w:jc w:val="both"/>
        <w:outlineLvl w:val="1"/>
        <w:rPr>
          <w:b/>
          <w:snapToGrid w:val="0"/>
          <w:sz w:val="28"/>
          <w:szCs w:val="28"/>
          <w:lang w:val="ky-KG"/>
        </w:rPr>
      </w:pPr>
    </w:p>
    <w:p w:rsidR="002E1C39" w:rsidRDefault="002E1C39" w:rsidP="002E1C39">
      <w:pPr>
        <w:widowControl w:val="0"/>
        <w:tabs>
          <w:tab w:val="left" w:pos="1276"/>
        </w:tabs>
        <w:autoSpaceDE w:val="0"/>
        <w:autoSpaceDN w:val="0"/>
        <w:adjustRightInd w:val="0"/>
        <w:ind w:firstLine="709"/>
        <w:jc w:val="both"/>
        <w:outlineLvl w:val="1"/>
        <w:rPr>
          <w:b/>
          <w:snapToGrid w:val="0"/>
          <w:sz w:val="28"/>
          <w:szCs w:val="28"/>
          <w:lang w:val="ky-KG"/>
        </w:rPr>
      </w:pPr>
      <w:r>
        <w:rPr>
          <w:b/>
          <w:snapToGrid w:val="0"/>
          <w:sz w:val="28"/>
          <w:szCs w:val="28"/>
          <w:lang w:val="ky-KG"/>
        </w:rPr>
        <w:t>1 Колдонуу чөйрөсү</w:t>
      </w:r>
    </w:p>
    <w:p w:rsidR="002E1C39" w:rsidRDefault="002E1C39" w:rsidP="002E1C39">
      <w:pPr>
        <w:widowControl w:val="0"/>
        <w:tabs>
          <w:tab w:val="left" w:pos="1276"/>
        </w:tabs>
        <w:autoSpaceDE w:val="0"/>
        <w:autoSpaceDN w:val="0"/>
        <w:adjustRightInd w:val="0"/>
        <w:ind w:firstLine="709"/>
        <w:jc w:val="both"/>
        <w:outlineLvl w:val="1"/>
        <w:rPr>
          <w:b/>
          <w:snapToGrid w:val="0"/>
          <w:sz w:val="28"/>
          <w:szCs w:val="28"/>
          <w:lang w:val="ky-KG"/>
        </w:rPr>
      </w:pPr>
    </w:p>
    <w:p w:rsidR="002E1C39" w:rsidRDefault="002E1C39" w:rsidP="002E1C39">
      <w:pPr>
        <w:widowControl w:val="0"/>
        <w:tabs>
          <w:tab w:val="left" w:pos="1276"/>
        </w:tabs>
        <w:autoSpaceDE w:val="0"/>
        <w:autoSpaceDN w:val="0"/>
        <w:adjustRightInd w:val="0"/>
        <w:ind w:firstLine="709"/>
        <w:jc w:val="both"/>
        <w:outlineLvl w:val="1"/>
        <w:rPr>
          <w:snapToGrid w:val="0"/>
          <w:sz w:val="28"/>
          <w:szCs w:val="28"/>
          <w:lang w:val="ky-KG"/>
        </w:rPr>
      </w:pPr>
      <w:r>
        <w:rPr>
          <w:snapToGrid w:val="0"/>
          <w:sz w:val="28"/>
          <w:szCs w:val="28"/>
          <w:lang w:val="ky-KG"/>
        </w:rPr>
        <w:t>1.1  Кыргыз Республикасынын 2016-ж. 7-июнундагы  №78 “Өрт коопсуздугун камсыздоо жөнүндө” мыйзамынын талаптарын аткаруу максатында, өндүрүш жана лаборатордук курулмаларды, өнөрканаларды (мастрескойлорду) (өрт кооптуулугунун Ф5.1 функционалдык классындагы), ошондой эле заттарды, материалдарды, өндүмдөрдү жана сырьелорду</w:t>
      </w:r>
      <w:r w:rsidRPr="006C3BA9">
        <w:rPr>
          <w:snapToGrid w:val="0"/>
          <w:sz w:val="28"/>
          <w:szCs w:val="28"/>
          <w:lang w:val="ky-KG"/>
        </w:rPr>
        <w:t xml:space="preserve"> </w:t>
      </w:r>
      <w:r>
        <w:rPr>
          <w:snapToGrid w:val="0"/>
          <w:sz w:val="28"/>
          <w:szCs w:val="28"/>
          <w:lang w:val="ky-KG"/>
        </w:rPr>
        <w:t>(жүктөрдү) сактоого арналган кампа имараттарын жана курулмаларын (өрт кооптуулугунун Ф5.2 функционалдык классындагы), алардын ичинде имаратка улай курулган башка функционалдык классындагы өндүрүш жана лаборатордук имараттарды тургузуунун жана эксплуатациялоонун  бардык этаптарында ушул курулуш ченемдери  сакталуусу керек.</w:t>
      </w:r>
    </w:p>
    <w:p w:rsidR="002E1C39" w:rsidRDefault="002E1C39" w:rsidP="002E1C39">
      <w:pPr>
        <w:widowControl w:val="0"/>
        <w:tabs>
          <w:tab w:val="left" w:pos="1276"/>
        </w:tabs>
        <w:autoSpaceDE w:val="0"/>
        <w:autoSpaceDN w:val="0"/>
        <w:adjustRightInd w:val="0"/>
        <w:ind w:firstLine="709"/>
        <w:jc w:val="both"/>
        <w:outlineLvl w:val="1"/>
        <w:rPr>
          <w:snapToGrid w:val="0"/>
          <w:sz w:val="28"/>
          <w:szCs w:val="28"/>
          <w:lang w:val="ky-KG"/>
        </w:rPr>
      </w:pPr>
      <w:r>
        <w:rPr>
          <w:snapToGrid w:val="0"/>
          <w:sz w:val="28"/>
          <w:szCs w:val="28"/>
          <w:lang w:val="ky-KG"/>
        </w:rPr>
        <w:t xml:space="preserve"> 1.2 </w:t>
      </w:r>
      <w:r w:rsidRPr="006C3BA9">
        <w:rPr>
          <w:snapToGrid w:val="0"/>
          <w:sz w:val="28"/>
          <w:szCs w:val="28"/>
          <w:lang w:val="ky-KG"/>
        </w:rPr>
        <w:t>Ушул курулуш ченемдери  согуш милдетиндеги, тоо өндүрүшүндө колдонулуучу жарылуучу заттарды жана жарылуучу каражаттарды чыгаруучу жана сактоочу, кургак минерал жер семирткичтерди жана өсүмдүктөрдү сактоочу химиялык</w:t>
      </w:r>
      <w:r>
        <w:rPr>
          <w:snapToGrid w:val="0"/>
          <w:sz w:val="28"/>
          <w:szCs w:val="28"/>
          <w:lang w:val="ky-KG"/>
        </w:rPr>
        <w:t xml:space="preserve"> каражаттарды сактоочу, радиоактивдүү жана таасири күчтүү уулуу заттарды, күйүүчү газдарды, тарадагы 70 кПа басымдагы күйбөс газдарды, мунай жана мунай заттарды, каучукту, целлулоидди, күйүүчү пластмассаларды, кинопленкаларды, цементти, пахтаны, унду, комбитоюттарды, аӊ терилерин, терилерди жана терилерден жасалган буюмдарды, айыл чарба өндүмдөрүн, ошондой эле муздаткычтарды жана буудайды   сактоого арналган имараттарга жана курулмаларга тиешеси жок. </w:t>
      </w:r>
    </w:p>
    <w:p w:rsidR="002E1C39" w:rsidRPr="00BC5D6D" w:rsidRDefault="002E1C39" w:rsidP="002E1C39">
      <w:pPr>
        <w:widowControl w:val="0"/>
        <w:tabs>
          <w:tab w:val="left" w:pos="1276"/>
        </w:tabs>
        <w:autoSpaceDE w:val="0"/>
        <w:autoSpaceDN w:val="0"/>
        <w:adjustRightInd w:val="0"/>
        <w:ind w:firstLine="709"/>
        <w:jc w:val="both"/>
        <w:outlineLvl w:val="1"/>
        <w:rPr>
          <w:snapToGrid w:val="0"/>
          <w:sz w:val="28"/>
          <w:szCs w:val="28"/>
          <w:lang w:val="ky-KG"/>
        </w:rPr>
      </w:pPr>
      <w:r>
        <w:rPr>
          <w:snapToGrid w:val="0"/>
          <w:sz w:val="28"/>
          <w:szCs w:val="28"/>
          <w:lang w:val="ky-KG"/>
        </w:rPr>
        <w:t>1.3 Ишканада майыптардын эмгегин колдонгон цехтерди же кампаларды (тилкелерди) түзгөндө, Кыргыз Республикасынын 2003-ж. 1-августундагы №167 “Эмгекти коргоо жөнүндө” (Кыргыз Республикасынын 2009-ж.17-апрелиндеги №127, 2014-ж.31-октябрындагы №149, 2016-ж.26-июлундагы №142 мыйзамдарынын редакцияларына ылайык) мыйзамынын талаптарына ылайык, КЧны 35-104  эске алып,  майыптардын жана курагы боюнча пенсияга чыккандардын эмгегин колдонуучу ишканалар, цехтер жана тилкелер үчүн санитардык-эпидемиологиялык эрежелерди жетекчиликке алуу керек.</w:t>
      </w:r>
      <w:r w:rsidRPr="00BC5D6D">
        <w:rPr>
          <w:snapToGrid w:val="0"/>
          <w:sz w:val="28"/>
          <w:szCs w:val="28"/>
          <w:lang w:val="ky-KG"/>
        </w:rPr>
        <w:t xml:space="preserve"> </w:t>
      </w:r>
    </w:p>
    <w:p w:rsidR="002E1C39" w:rsidRDefault="002E1C39" w:rsidP="002E1C39">
      <w:pPr>
        <w:widowControl w:val="0"/>
        <w:tabs>
          <w:tab w:val="left" w:pos="1276"/>
        </w:tabs>
        <w:autoSpaceDE w:val="0"/>
        <w:autoSpaceDN w:val="0"/>
        <w:adjustRightInd w:val="0"/>
        <w:ind w:firstLine="709"/>
        <w:jc w:val="both"/>
        <w:outlineLvl w:val="1"/>
        <w:rPr>
          <w:snapToGrid w:val="0"/>
          <w:sz w:val="28"/>
          <w:szCs w:val="28"/>
          <w:lang w:val="ky-KG"/>
        </w:rPr>
      </w:pPr>
      <w:r>
        <w:rPr>
          <w:snapToGrid w:val="0"/>
          <w:sz w:val="28"/>
          <w:szCs w:val="28"/>
          <w:lang w:val="ky-KG"/>
        </w:rPr>
        <w:t xml:space="preserve">Ишканаларда же кампаларда майыптардын эмгегин колдонуу мүмкүнчүлүгү каралган  учурларда, майыптуулуктун түрүнө жараша, ушул </w:t>
      </w:r>
      <w:r>
        <w:rPr>
          <w:snapToGrid w:val="0"/>
          <w:sz w:val="28"/>
          <w:szCs w:val="28"/>
          <w:lang w:val="ky-KG"/>
        </w:rPr>
        <w:lastRenderedPageBreak/>
        <w:t xml:space="preserve">эрежелер жыйнагынын тийиштүү пункттарында айтылган, кошумча талаптарды тутуу керек. А жана Б категориясындагы жайларда ушундай цехтерди жана кампаларды (тилкелерди)  жайгаштырууга жол берилбейт. </w:t>
      </w:r>
    </w:p>
    <w:p w:rsidR="002E1C39" w:rsidRDefault="002E1C39" w:rsidP="002E1C39">
      <w:pPr>
        <w:widowControl w:val="0"/>
        <w:tabs>
          <w:tab w:val="left" w:pos="1276"/>
        </w:tabs>
        <w:autoSpaceDE w:val="0"/>
        <w:autoSpaceDN w:val="0"/>
        <w:adjustRightInd w:val="0"/>
        <w:ind w:firstLine="709"/>
        <w:jc w:val="both"/>
        <w:outlineLvl w:val="1"/>
        <w:rPr>
          <w:snapToGrid w:val="0"/>
          <w:sz w:val="28"/>
          <w:szCs w:val="28"/>
          <w:lang w:val="ky-KG"/>
        </w:rPr>
      </w:pPr>
    </w:p>
    <w:p w:rsidR="002E1C39" w:rsidRDefault="002E1C39" w:rsidP="002E1C39">
      <w:pPr>
        <w:widowControl w:val="0"/>
        <w:tabs>
          <w:tab w:val="left" w:pos="1276"/>
        </w:tabs>
        <w:autoSpaceDE w:val="0"/>
        <w:autoSpaceDN w:val="0"/>
        <w:adjustRightInd w:val="0"/>
        <w:ind w:firstLine="709"/>
        <w:jc w:val="both"/>
        <w:outlineLvl w:val="1"/>
        <w:rPr>
          <w:b/>
          <w:sz w:val="28"/>
          <w:szCs w:val="28"/>
          <w:lang w:val="ky-KG"/>
        </w:rPr>
      </w:pPr>
      <w:r>
        <w:rPr>
          <w:snapToGrid w:val="0"/>
          <w:sz w:val="28"/>
          <w:szCs w:val="28"/>
          <w:lang w:val="ky-KG"/>
        </w:rPr>
        <w:t xml:space="preserve"> </w:t>
      </w:r>
      <w:r>
        <w:rPr>
          <w:b/>
          <w:sz w:val="28"/>
          <w:szCs w:val="28"/>
          <w:lang w:val="ky-KG"/>
        </w:rPr>
        <w:t>2 Ченемдик шилтемелер</w:t>
      </w:r>
    </w:p>
    <w:p w:rsidR="002E1C39" w:rsidRDefault="002E1C39" w:rsidP="002E1C39">
      <w:pPr>
        <w:widowControl w:val="0"/>
        <w:tabs>
          <w:tab w:val="left" w:pos="1276"/>
        </w:tabs>
        <w:autoSpaceDE w:val="0"/>
        <w:autoSpaceDN w:val="0"/>
        <w:adjustRightInd w:val="0"/>
        <w:ind w:firstLine="709"/>
        <w:jc w:val="both"/>
        <w:outlineLvl w:val="1"/>
        <w:rPr>
          <w:b/>
          <w:sz w:val="28"/>
          <w:szCs w:val="28"/>
          <w:lang w:val="ky-KG"/>
        </w:rPr>
      </w:pPr>
    </w:p>
    <w:p w:rsidR="002E1C39" w:rsidRDefault="002E1C39" w:rsidP="002E1C39">
      <w:pPr>
        <w:widowControl w:val="0"/>
        <w:tabs>
          <w:tab w:val="left" w:pos="1276"/>
        </w:tabs>
        <w:autoSpaceDE w:val="0"/>
        <w:autoSpaceDN w:val="0"/>
        <w:adjustRightInd w:val="0"/>
        <w:ind w:firstLine="709"/>
        <w:jc w:val="both"/>
        <w:rPr>
          <w:sz w:val="28"/>
          <w:szCs w:val="28"/>
          <w:lang w:val="ky-KG"/>
        </w:rPr>
      </w:pPr>
      <w:r>
        <w:rPr>
          <w:snapToGrid w:val="0"/>
          <w:sz w:val="28"/>
          <w:szCs w:val="28"/>
          <w:lang w:val="ky-KG"/>
        </w:rPr>
        <w:t>Ушул курулуш ченемдеринде төмөндөгү документтерге шилтеме жасалган:</w:t>
      </w:r>
      <w:r>
        <w:rPr>
          <w:sz w:val="28"/>
          <w:szCs w:val="28"/>
          <w:lang w:val="ky-KG"/>
        </w:rPr>
        <w:t xml:space="preserve"> </w:t>
      </w:r>
    </w:p>
    <w:p w:rsidR="002E1C39" w:rsidRDefault="002E1C39" w:rsidP="002E1C39">
      <w:pPr>
        <w:widowControl w:val="0"/>
        <w:tabs>
          <w:tab w:val="left" w:pos="1276"/>
        </w:tabs>
        <w:autoSpaceDE w:val="0"/>
        <w:autoSpaceDN w:val="0"/>
        <w:adjustRightInd w:val="0"/>
        <w:ind w:firstLine="709"/>
        <w:jc w:val="both"/>
        <w:rPr>
          <w:sz w:val="28"/>
          <w:szCs w:val="28"/>
          <w:lang w:val="ky-KG"/>
        </w:rPr>
      </w:pPr>
      <w:r w:rsidRPr="00112539">
        <w:rPr>
          <w:sz w:val="28"/>
          <w:szCs w:val="28"/>
          <w:lang w:val="ky-KG"/>
        </w:rPr>
        <w:t xml:space="preserve">Кыргыз Республикасынын 2016-жылдын 7-июнундагы №78 “Өрт коопсуздугун камсыздоо жөнүндө” </w:t>
      </w:r>
      <w:r>
        <w:rPr>
          <w:sz w:val="28"/>
          <w:szCs w:val="28"/>
          <w:lang w:val="ky-KG"/>
        </w:rPr>
        <w:t>Мыйзамы;</w:t>
      </w:r>
    </w:p>
    <w:p w:rsidR="002E1C39" w:rsidRDefault="002E1C39" w:rsidP="002E1C39">
      <w:pPr>
        <w:pStyle w:val="ab"/>
        <w:tabs>
          <w:tab w:val="left" w:pos="993"/>
          <w:tab w:val="left" w:pos="1276"/>
        </w:tabs>
        <w:ind w:left="0" w:firstLine="709"/>
        <w:jc w:val="both"/>
        <w:rPr>
          <w:sz w:val="28"/>
          <w:szCs w:val="28"/>
        </w:rPr>
      </w:pPr>
      <w:r>
        <w:rPr>
          <w:sz w:val="28"/>
          <w:szCs w:val="28"/>
        </w:rPr>
        <w:t>ЭАКЧ</w:t>
      </w:r>
      <w:r>
        <w:rPr>
          <w:sz w:val="28"/>
          <w:szCs w:val="28"/>
          <w:lang w:val="ky-KG"/>
        </w:rPr>
        <w:t xml:space="preserve"> 2.04</w:t>
      </w:r>
      <w:r>
        <w:rPr>
          <w:sz w:val="28"/>
          <w:szCs w:val="28"/>
        </w:rPr>
        <w:t xml:space="preserve">-05-95 «Табигый жана жасалма жарыктандыруу»; </w:t>
      </w:r>
    </w:p>
    <w:p w:rsidR="002E1C39" w:rsidRDefault="002E1C39" w:rsidP="002E1C39">
      <w:pPr>
        <w:pStyle w:val="ab"/>
        <w:tabs>
          <w:tab w:val="left" w:pos="1276"/>
        </w:tabs>
        <w:ind w:left="0" w:firstLine="709"/>
        <w:jc w:val="both"/>
        <w:rPr>
          <w:sz w:val="28"/>
          <w:szCs w:val="28"/>
        </w:rPr>
      </w:pPr>
      <w:r>
        <w:rPr>
          <w:sz w:val="28"/>
          <w:szCs w:val="28"/>
        </w:rPr>
        <w:t xml:space="preserve">КЧжЭ 2.04.05-91* «Жылытуу, желдетүү жана кондициондоштуруу»;                                   </w:t>
      </w:r>
    </w:p>
    <w:p w:rsidR="002E1C39" w:rsidRDefault="002E1C39" w:rsidP="002E1C39">
      <w:pPr>
        <w:pStyle w:val="ab"/>
        <w:tabs>
          <w:tab w:val="left" w:pos="1276"/>
        </w:tabs>
        <w:ind w:left="0" w:firstLine="709"/>
        <w:jc w:val="both"/>
        <w:rPr>
          <w:sz w:val="28"/>
          <w:szCs w:val="28"/>
        </w:rPr>
      </w:pPr>
      <w:r>
        <w:rPr>
          <w:sz w:val="28"/>
          <w:szCs w:val="28"/>
        </w:rPr>
        <w:t>КЧжЭ 2.01.07-85 «Жүктөмдө</w:t>
      </w:r>
      <w:proofErr w:type="gramStart"/>
      <w:r>
        <w:rPr>
          <w:sz w:val="28"/>
          <w:szCs w:val="28"/>
          <w:lang w:val="ky-KG"/>
        </w:rPr>
        <w:t>р</w:t>
      </w:r>
      <w:proofErr w:type="gramEnd"/>
      <w:r>
        <w:rPr>
          <w:sz w:val="28"/>
          <w:szCs w:val="28"/>
        </w:rPr>
        <w:t xml:space="preserve"> жана таасирлер»;           </w:t>
      </w:r>
    </w:p>
    <w:p w:rsidR="002E1C39" w:rsidRDefault="002E1C39" w:rsidP="002E1C39">
      <w:pPr>
        <w:pStyle w:val="ab"/>
        <w:tabs>
          <w:tab w:val="left" w:pos="1276"/>
        </w:tabs>
        <w:ind w:left="0" w:firstLine="709"/>
        <w:jc w:val="both"/>
        <w:rPr>
          <w:sz w:val="28"/>
          <w:szCs w:val="28"/>
        </w:rPr>
      </w:pPr>
      <w:r>
        <w:rPr>
          <w:sz w:val="28"/>
          <w:szCs w:val="28"/>
        </w:rPr>
        <w:t xml:space="preserve">КЧжЭ 2.03.13-88 «Полдор»;           </w:t>
      </w:r>
    </w:p>
    <w:p w:rsidR="002E1C39" w:rsidRDefault="002E1C39" w:rsidP="002E1C39">
      <w:pPr>
        <w:pStyle w:val="ab"/>
        <w:tabs>
          <w:tab w:val="left" w:pos="993"/>
          <w:tab w:val="left" w:pos="1276"/>
          <w:tab w:val="left" w:pos="3686"/>
          <w:tab w:val="left" w:pos="3828"/>
        </w:tabs>
        <w:ind w:left="0" w:firstLine="709"/>
        <w:jc w:val="both"/>
        <w:rPr>
          <w:sz w:val="28"/>
          <w:szCs w:val="28"/>
          <w:lang w:val="ky-KG"/>
        </w:rPr>
      </w:pPr>
      <w:r>
        <w:rPr>
          <w:sz w:val="28"/>
          <w:szCs w:val="28"/>
          <w:lang w:val="ky-KG"/>
        </w:rPr>
        <w:t xml:space="preserve">КР КЧ </w:t>
      </w:r>
      <w:r w:rsidRPr="00287AC3">
        <w:rPr>
          <w:sz w:val="28"/>
          <w:szCs w:val="28"/>
          <w:lang w:val="ky-KG"/>
        </w:rPr>
        <w:t>21-01-2018</w:t>
      </w:r>
      <w:r>
        <w:rPr>
          <w:sz w:val="28"/>
          <w:szCs w:val="28"/>
          <w:lang w:val="ky-KG"/>
        </w:rPr>
        <w:t xml:space="preserve"> «Имараттардын жана курулмалардын өрт коопсуздугу»;</w:t>
      </w:r>
    </w:p>
    <w:p w:rsidR="002E1C39" w:rsidRDefault="002E1C39" w:rsidP="002E1C39">
      <w:pPr>
        <w:pStyle w:val="ab"/>
        <w:tabs>
          <w:tab w:val="left" w:pos="1276"/>
        </w:tabs>
        <w:ind w:left="0" w:firstLine="709"/>
        <w:jc w:val="both"/>
        <w:rPr>
          <w:sz w:val="28"/>
          <w:szCs w:val="28"/>
        </w:rPr>
      </w:pPr>
      <w:proofErr w:type="gramStart"/>
      <w:r>
        <w:rPr>
          <w:sz w:val="28"/>
          <w:szCs w:val="28"/>
        </w:rPr>
        <w:t>КР</w:t>
      </w:r>
      <w:proofErr w:type="gramEnd"/>
      <w:r>
        <w:rPr>
          <w:sz w:val="28"/>
          <w:szCs w:val="28"/>
        </w:rPr>
        <w:t xml:space="preserve"> КЧ 31-06</w:t>
      </w:r>
      <w:r w:rsidRPr="00935AE9">
        <w:rPr>
          <w:sz w:val="28"/>
          <w:szCs w:val="28"/>
        </w:rPr>
        <w:t xml:space="preserve">:2018 </w:t>
      </w:r>
      <w:r>
        <w:rPr>
          <w:sz w:val="28"/>
          <w:szCs w:val="28"/>
        </w:rPr>
        <w:t xml:space="preserve">«Администрациялык жана тиричилик имараттар»;  </w:t>
      </w:r>
      <w:r w:rsidRPr="00935AE9">
        <w:rPr>
          <w:sz w:val="28"/>
          <w:szCs w:val="28"/>
        </w:rPr>
        <w:t xml:space="preserve"> </w:t>
      </w:r>
    </w:p>
    <w:p w:rsidR="002E1C39" w:rsidRPr="00096EFB" w:rsidRDefault="002E1C39" w:rsidP="002E1C39">
      <w:pPr>
        <w:pStyle w:val="ab"/>
        <w:tabs>
          <w:tab w:val="left" w:pos="1276"/>
        </w:tabs>
        <w:ind w:left="0" w:firstLine="709"/>
        <w:jc w:val="both"/>
        <w:rPr>
          <w:b/>
          <w:bCs/>
          <w:sz w:val="28"/>
          <w:szCs w:val="28"/>
          <w:highlight w:val="yellow"/>
        </w:rPr>
      </w:pPr>
      <w:proofErr w:type="gramStart"/>
      <w:r>
        <w:rPr>
          <w:sz w:val="28"/>
          <w:szCs w:val="28"/>
        </w:rPr>
        <w:t>КР</w:t>
      </w:r>
      <w:proofErr w:type="gramEnd"/>
      <w:r>
        <w:rPr>
          <w:sz w:val="28"/>
          <w:szCs w:val="28"/>
        </w:rPr>
        <w:t xml:space="preserve"> КЧ </w:t>
      </w:r>
      <w:r w:rsidRPr="00935AE9">
        <w:rPr>
          <w:sz w:val="28"/>
          <w:szCs w:val="28"/>
        </w:rPr>
        <w:t xml:space="preserve">35-01-18 </w:t>
      </w:r>
      <w:r w:rsidRPr="00096EFB">
        <w:rPr>
          <w:sz w:val="28"/>
          <w:szCs w:val="28"/>
        </w:rPr>
        <w:t>«</w:t>
      </w:r>
      <w:r w:rsidRPr="00096EFB">
        <w:rPr>
          <w:bCs/>
          <w:sz w:val="28"/>
          <w:szCs w:val="28"/>
        </w:rPr>
        <w:t>Жашоо-турмуш чөйрөсүн долбоорлоо керектөөлөрүн эсепке алуу менен мүмкүнчүлүгү чектелүү адамдардын ден соолугунун мүмкүнчүлүктөрү»</w:t>
      </w:r>
      <w:r w:rsidRPr="00096EFB">
        <w:rPr>
          <w:sz w:val="28"/>
          <w:szCs w:val="28"/>
        </w:rPr>
        <w:t xml:space="preserve">;  </w:t>
      </w:r>
    </w:p>
    <w:p w:rsidR="002E1C39" w:rsidRDefault="002E1C39" w:rsidP="002E1C39">
      <w:pPr>
        <w:pStyle w:val="ab"/>
        <w:tabs>
          <w:tab w:val="left" w:pos="1276"/>
        </w:tabs>
        <w:ind w:left="0" w:firstLine="709"/>
        <w:jc w:val="both"/>
        <w:rPr>
          <w:sz w:val="28"/>
          <w:szCs w:val="28"/>
        </w:rPr>
      </w:pPr>
      <w:r>
        <w:rPr>
          <w:sz w:val="28"/>
          <w:szCs w:val="28"/>
        </w:rPr>
        <w:t>КЧ 181-70 «Өндү</w:t>
      </w:r>
      <w:proofErr w:type="gramStart"/>
      <w:r>
        <w:rPr>
          <w:sz w:val="28"/>
          <w:szCs w:val="28"/>
        </w:rPr>
        <w:t>р</w:t>
      </w:r>
      <w:proofErr w:type="gramEnd"/>
      <w:r>
        <w:rPr>
          <w:sz w:val="28"/>
          <w:szCs w:val="28"/>
        </w:rPr>
        <w:t xml:space="preserve">үш имараттарынын жана өнөр жай ишканаларынын интерьерин түстүү жасалгалоону долбоорлоо боюнча көрсөтмөлөр»;                      </w:t>
      </w:r>
    </w:p>
    <w:p w:rsidR="002E1C39" w:rsidRDefault="002E1C39" w:rsidP="002E1C39">
      <w:pPr>
        <w:pStyle w:val="ab"/>
        <w:tabs>
          <w:tab w:val="left" w:pos="1276"/>
        </w:tabs>
        <w:ind w:left="0" w:firstLine="709"/>
        <w:jc w:val="both"/>
        <w:rPr>
          <w:sz w:val="28"/>
          <w:szCs w:val="28"/>
        </w:rPr>
      </w:pPr>
      <w:r>
        <w:rPr>
          <w:sz w:val="28"/>
          <w:szCs w:val="28"/>
        </w:rPr>
        <w:t xml:space="preserve">ГОСТ 9238-2013 «Курулмалар менен 1520 (1524) мм темир жол колеясынын кыймылдуу составынын жакындашуу габариттери»;  </w:t>
      </w:r>
    </w:p>
    <w:p w:rsidR="002E1C39" w:rsidRPr="002776E4" w:rsidRDefault="002E1C39" w:rsidP="002E1C39">
      <w:pPr>
        <w:tabs>
          <w:tab w:val="left" w:pos="1276"/>
        </w:tabs>
        <w:ind w:firstLine="709"/>
        <w:jc w:val="both"/>
        <w:rPr>
          <w:sz w:val="28"/>
          <w:szCs w:val="28"/>
        </w:rPr>
      </w:pPr>
      <w:r w:rsidRPr="002776E4">
        <w:rPr>
          <w:sz w:val="28"/>
          <w:szCs w:val="28"/>
        </w:rPr>
        <w:t xml:space="preserve">ГОСТ 22853 </w:t>
      </w:r>
      <w:r>
        <w:rPr>
          <w:sz w:val="28"/>
          <w:szCs w:val="28"/>
          <w:lang w:val="ky-KG"/>
        </w:rPr>
        <w:t>Мобилдүү (инвентардык) имараттардын геометриялык параметрлери</w:t>
      </w:r>
      <w:r w:rsidRPr="002776E4">
        <w:rPr>
          <w:sz w:val="28"/>
          <w:szCs w:val="28"/>
        </w:rPr>
        <w:t>;</w:t>
      </w:r>
    </w:p>
    <w:p w:rsidR="002E1C39" w:rsidRPr="00935AE9" w:rsidRDefault="002E1C39" w:rsidP="002E1C39">
      <w:pPr>
        <w:pStyle w:val="ab"/>
        <w:tabs>
          <w:tab w:val="left" w:pos="1276"/>
        </w:tabs>
        <w:ind w:left="0" w:firstLine="709"/>
        <w:jc w:val="both"/>
        <w:rPr>
          <w:sz w:val="28"/>
          <w:szCs w:val="28"/>
        </w:rPr>
      </w:pPr>
      <w:r>
        <w:rPr>
          <w:sz w:val="28"/>
          <w:szCs w:val="28"/>
        </w:rPr>
        <w:t>ГОСТ 28984-91 «Курулуштагы өлчөмдөрдү модулдук координациялоо»;</w:t>
      </w:r>
      <w:r w:rsidRPr="00935AE9">
        <w:rPr>
          <w:sz w:val="28"/>
          <w:szCs w:val="28"/>
        </w:rPr>
        <w:t xml:space="preserve">  </w:t>
      </w:r>
    </w:p>
    <w:p w:rsidR="002E1C39" w:rsidRDefault="002E1C39" w:rsidP="002E1C39">
      <w:pPr>
        <w:pStyle w:val="ab"/>
        <w:tabs>
          <w:tab w:val="left" w:pos="1276"/>
        </w:tabs>
        <w:ind w:left="0" w:firstLine="709"/>
        <w:jc w:val="both"/>
        <w:rPr>
          <w:sz w:val="28"/>
          <w:szCs w:val="28"/>
        </w:rPr>
      </w:pPr>
      <w:r>
        <w:rPr>
          <w:sz w:val="28"/>
          <w:szCs w:val="28"/>
        </w:rPr>
        <w:t xml:space="preserve">ГОСТ </w:t>
      </w:r>
      <w:proofErr w:type="gramStart"/>
      <w:r>
        <w:rPr>
          <w:sz w:val="28"/>
          <w:szCs w:val="28"/>
        </w:rPr>
        <w:t>Р</w:t>
      </w:r>
      <w:proofErr w:type="gramEnd"/>
      <w:r>
        <w:rPr>
          <w:sz w:val="28"/>
          <w:szCs w:val="28"/>
        </w:rPr>
        <w:t xml:space="preserve"> 12.4.026-2015 «Эмгек коопсуздугунун стандарттар тутуму (ЭКСТ). Белги (сигнал) берүүчү тү</w:t>
      </w:r>
      <w:proofErr w:type="gramStart"/>
      <w:r>
        <w:rPr>
          <w:sz w:val="28"/>
          <w:szCs w:val="28"/>
        </w:rPr>
        <w:t>ст</w:t>
      </w:r>
      <w:proofErr w:type="gramEnd"/>
      <w:r>
        <w:rPr>
          <w:sz w:val="28"/>
          <w:szCs w:val="28"/>
        </w:rPr>
        <w:t xml:space="preserve">өр, коопсуздук белгилери жана белги (сигнал) берүүчү белгилөө. Милдети жана колдонуу эрежелери. Жалпы техникалык талаптар жана мүнөздөлүшү». </w:t>
      </w:r>
    </w:p>
    <w:p w:rsidR="002E1C39" w:rsidRPr="00140C6B" w:rsidRDefault="002E1C39" w:rsidP="002E1C39">
      <w:pPr>
        <w:pStyle w:val="ab"/>
        <w:tabs>
          <w:tab w:val="left" w:pos="993"/>
          <w:tab w:val="left" w:pos="1276"/>
        </w:tabs>
        <w:ind w:left="0" w:firstLine="709"/>
        <w:jc w:val="both"/>
        <w:rPr>
          <w:sz w:val="28"/>
          <w:szCs w:val="28"/>
        </w:rPr>
      </w:pPr>
      <w:r>
        <w:rPr>
          <w:sz w:val="28"/>
          <w:szCs w:val="28"/>
        </w:rPr>
        <w:t xml:space="preserve">                   </w:t>
      </w:r>
      <w:r w:rsidRPr="00140C6B">
        <w:rPr>
          <w:sz w:val="28"/>
          <w:szCs w:val="28"/>
        </w:rPr>
        <w:t xml:space="preserve">  </w:t>
      </w:r>
    </w:p>
    <w:p w:rsidR="002E1C39" w:rsidRDefault="002E1C39" w:rsidP="002E1C39">
      <w:pPr>
        <w:ind w:firstLine="708"/>
        <w:jc w:val="both"/>
        <w:rPr>
          <w:rFonts w:eastAsiaTheme="minorHAnsi"/>
          <w:lang w:val="ky-KG" w:eastAsia="en-US"/>
        </w:rPr>
      </w:pPr>
      <w:r>
        <w:rPr>
          <w:iCs/>
          <w:szCs w:val="28"/>
        </w:rPr>
        <w:t xml:space="preserve">Э с к е </w:t>
      </w:r>
      <w:proofErr w:type="gramStart"/>
      <w:r>
        <w:rPr>
          <w:iCs/>
          <w:szCs w:val="28"/>
        </w:rPr>
        <w:t>р</w:t>
      </w:r>
      <w:proofErr w:type="gramEnd"/>
      <w:r>
        <w:rPr>
          <w:iCs/>
          <w:szCs w:val="28"/>
        </w:rPr>
        <w:t xml:space="preserve"> т ү ү: ушул курулуш ченемдерин пайдаланууда шилтеме жасалган стандарттарды   жана классификаттарды жалпы пайдаланган маалымат тутумунан-</w:t>
      </w:r>
      <w:r>
        <w:rPr>
          <w:lang w:val="ky-KG"/>
        </w:rPr>
        <w:t>Кыргыз Республикасынын Өкмөтүнө караштуу Архитектура, курулуш жана турак жай-коммуналдык чарба мамлекеттик агенттигинин расмий сайтынан, интернет тармагынан иштеп жаткандыгына текшерип коюу максатка ылайык келет.</w:t>
      </w:r>
    </w:p>
    <w:p w:rsidR="002E1C39" w:rsidRPr="00BC5D6D" w:rsidRDefault="002E1C39" w:rsidP="002E1C39">
      <w:pPr>
        <w:tabs>
          <w:tab w:val="left" w:pos="1418"/>
        </w:tabs>
        <w:ind w:firstLine="567"/>
        <w:jc w:val="both"/>
        <w:rPr>
          <w:iCs/>
          <w:szCs w:val="28"/>
          <w:lang w:val="ky-KG"/>
        </w:rPr>
      </w:pPr>
      <w:r>
        <w:rPr>
          <w:iCs/>
          <w:szCs w:val="28"/>
          <w:lang w:val="ky-KG"/>
        </w:rPr>
        <w:t xml:space="preserve">Эгерде шилтеме жасалган документ алмаштырылса (өзгөртүлсө), анда ушул курулуш ченемдерин колдонууда алмаштырылган (өзгөртүлгөн) документтерди жетекчиликке алуу керек. Эгерде шилтеме жасалган документ алмаштырылбай эле алынып ташталса, анда ага шилтеме берилген тиркеменин  ушул шилтемеге тиешеси жок бөлүктөрү гана колдонулат.  </w:t>
      </w:r>
    </w:p>
    <w:p w:rsidR="002E1C39" w:rsidRDefault="002E1C39" w:rsidP="002E1C39">
      <w:pPr>
        <w:tabs>
          <w:tab w:val="left" w:pos="1418"/>
        </w:tabs>
        <w:ind w:firstLine="709"/>
        <w:rPr>
          <w:b/>
          <w:iCs/>
          <w:sz w:val="28"/>
          <w:szCs w:val="28"/>
          <w:lang w:val="ky-KG"/>
        </w:rPr>
      </w:pPr>
    </w:p>
    <w:p w:rsidR="002E1C39" w:rsidRDefault="002E1C39" w:rsidP="002E1C39">
      <w:pPr>
        <w:tabs>
          <w:tab w:val="left" w:pos="1418"/>
        </w:tabs>
        <w:ind w:firstLine="709"/>
        <w:rPr>
          <w:rFonts w:eastAsiaTheme="minorHAnsi"/>
          <w:b/>
          <w:sz w:val="28"/>
          <w:szCs w:val="28"/>
          <w:lang w:val="ky-KG" w:eastAsia="en-US"/>
        </w:rPr>
      </w:pPr>
      <w:r>
        <w:rPr>
          <w:b/>
          <w:iCs/>
          <w:sz w:val="28"/>
          <w:szCs w:val="28"/>
          <w:lang w:val="ky-KG"/>
        </w:rPr>
        <w:t xml:space="preserve">3  </w:t>
      </w:r>
      <w:r>
        <w:rPr>
          <w:b/>
          <w:sz w:val="28"/>
          <w:szCs w:val="28"/>
          <w:lang w:val="ky-KG"/>
        </w:rPr>
        <w:t>Терминдер жана аныктамалар</w:t>
      </w:r>
    </w:p>
    <w:p w:rsidR="002E1C39" w:rsidRDefault="002E1C39" w:rsidP="002E1C39">
      <w:pPr>
        <w:tabs>
          <w:tab w:val="left" w:pos="1418"/>
        </w:tabs>
        <w:ind w:firstLine="709"/>
        <w:rPr>
          <w:b/>
          <w:iCs/>
          <w:sz w:val="28"/>
          <w:szCs w:val="28"/>
          <w:lang w:val="ky-KG"/>
        </w:rPr>
      </w:pPr>
    </w:p>
    <w:p w:rsidR="002E1C39" w:rsidRDefault="002E1C39" w:rsidP="002E1C39">
      <w:pPr>
        <w:ind w:firstLine="709"/>
        <w:jc w:val="both"/>
        <w:rPr>
          <w:rFonts w:eastAsiaTheme="minorHAnsi"/>
          <w:sz w:val="28"/>
          <w:szCs w:val="28"/>
          <w:lang w:val="ky-KG" w:eastAsia="en-US"/>
        </w:rPr>
      </w:pPr>
      <w:r>
        <w:rPr>
          <w:iCs/>
          <w:sz w:val="28"/>
          <w:szCs w:val="28"/>
          <w:lang w:val="ky-KG"/>
        </w:rPr>
        <w:t xml:space="preserve">Ушул курулуш ченемдеринде </w:t>
      </w:r>
      <w:r>
        <w:rPr>
          <w:sz w:val="28"/>
          <w:szCs w:val="28"/>
          <w:lang w:val="ky-KG"/>
        </w:rPr>
        <w:t xml:space="preserve">төмөндөгү терминдер тиешелүү аныктамалары менен берилген: </w:t>
      </w:r>
    </w:p>
    <w:p w:rsidR="002E1C39" w:rsidRDefault="002E1C39" w:rsidP="002E1C39">
      <w:pPr>
        <w:widowControl w:val="0"/>
        <w:tabs>
          <w:tab w:val="left" w:pos="1418"/>
        </w:tabs>
        <w:autoSpaceDE w:val="0"/>
        <w:autoSpaceDN w:val="0"/>
        <w:adjustRightInd w:val="0"/>
        <w:ind w:firstLine="709"/>
        <w:jc w:val="both"/>
        <w:rPr>
          <w:sz w:val="28"/>
          <w:szCs w:val="28"/>
          <w:lang w:val="ky-KG"/>
        </w:rPr>
      </w:pPr>
      <w:r>
        <w:rPr>
          <w:sz w:val="28"/>
          <w:szCs w:val="28"/>
          <w:lang w:val="ky-KG"/>
        </w:rPr>
        <w:lastRenderedPageBreak/>
        <w:t>3.1</w:t>
      </w:r>
      <w:r>
        <w:rPr>
          <w:b/>
          <w:sz w:val="28"/>
          <w:szCs w:val="28"/>
          <w:lang w:val="ky-KG"/>
        </w:rPr>
        <w:t xml:space="preserve"> антресоль</w:t>
      </w:r>
      <w:r w:rsidRPr="00935AE9">
        <w:rPr>
          <w:b/>
          <w:sz w:val="28"/>
          <w:szCs w:val="28"/>
          <w:lang w:val="ky-KG"/>
        </w:rPr>
        <w:t>:</w:t>
      </w:r>
      <w:r>
        <w:rPr>
          <w:b/>
          <w:sz w:val="28"/>
          <w:szCs w:val="28"/>
          <w:lang w:val="ky-KG"/>
        </w:rPr>
        <w:t xml:space="preserve"> </w:t>
      </w:r>
      <w:r>
        <w:rPr>
          <w:sz w:val="28"/>
          <w:szCs w:val="28"/>
          <w:lang w:val="ky-KG"/>
        </w:rPr>
        <w:t xml:space="preserve">Имараттын ичиндеги аянтча, анда ар кандай милдеттеги бөлмөлөр жайгашкан (өндүрүш, администрациялык-тиричилик же инженердик жабдыктар үчүн).  </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3.2 </w:t>
      </w:r>
      <w:r>
        <w:rPr>
          <w:b/>
          <w:sz w:val="28"/>
          <w:szCs w:val="28"/>
          <w:lang w:val="ky-KG"/>
        </w:rPr>
        <w:t>бир кабаттуу өндүрүш имаратка  куралган бөлүк (кошуп курулган)</w:t>
      </w:r>
      <w:r w:rsidRPr="00935AE9">
        <w:rPr>
          <w:b/>
          <w:sz w:val="28"/>
          <w:szCs w:val="28"/>
          <w:lang w:val="ky-KG"/>
        </w:rPr>
        <w:t xml:space="preserve">: </w:t>
      </w:r>
      <w:r>
        <w:rPr>
          <w:sz w:val="28"/>
          <w:szCs w:val="28"/>
          <w:lang w:val="ky-KG"/>
        </w:rPr>
        <w:t>Бийиктиги жана кеӊдиги боюнча (</w:t>
      </w:r>
      <w:r>
        <w:rPr>
          <w:b/>
          <w:sz w:val="28"/>
          <w:szCs w:val="28"/>
          <w:lang w:val="ky-KG"/>
        </w:rPr>
        <w:t>куралган бөлүк</w:t>
      </w:r>
      <w:r>
        <w:rPr>
          <w:sz w:val="28"/>
          <w:szCs w:val="28"/>
          <w:lang w:val="ky-KG"/>
        </w:rPr>
        <w:t>) же бийиктиктин же кеӊдиктин жарымы боюнча (</w:t>
      </w:r>
      <w:r>
        <w:rPr>
          <w:b/>
          <w:sz w:val="28"/>
          <w:szCs w:val="28"/>
          <w:lang w:val="ky-KG"/>
        </w:rPr>
        <w:t>кошуп куруу</w:t>
      </w:r>
      <w:r>
        <w:rPr>
          <w:sz w:val="28"/>
          <w:szCs w:val="28"/>
          <w:lang w:val="ky-KG"/>
        </w:rPr>
        <w:t xml:space="preserve">)  бир кабаттуу имараттын чегинде жайгашкан, тосмо конструкциялары менен бөлүнгөн   имараттын эки же көп кабаттуу бөлүгү.  </w:t>
      </w:r>
    </w:p>
    <w:p w:rsidR="002E1C39" w:rsidRDefault="002E1C39" w:rsidP="002E1C39">
      <w:pPr>
        <w:widowControl w:val="0"/>
        <w:autoSpaceDE w:val="0"/>
        <w:autoSpaceDN w:val="0"/>
        <w:adjustRightInd w:val="0"/>
        <w:ind w:firstLine="709"/>
        <w:jc w:val="both"/>
        <w:rPr>
          <w:sz w:val="28"/>
          <w:szCs w:val="28"/>
        </w:rPr>
      </w:pPr>
      <w:r>
        <w:rPr>
          <w:sz w:val="28"/>
          <w:szCs w:val="28"/>
        </w:rPr>
        <w:t xml:space="preserve">3.3 </w:t>
      </w:r>
      <w:r>
        <w:rPr>
          <w:b/>
          <w:sz w:val="28"/>
          <w:szCs w:val="28"/>
        </w:rPr>
        <w:t>бийик стеллажда сактоо</w:t>
      </w:r>
      <w:r w:rsidRPr="00935AE9">
        <w:rPr>
          <w:sz w:val="28"/>
          <w:szCs w:val="28"/>
        </w:rPr>
        <w:t>:</w:t>
      </w:r>
      <w:r>
        <w:rPr>
          <w:sz w:val="28"/>
          <w:szCs w:val="28"/>
        </w:rPr>
        <w:t xml:space="preserve"> 5,5 м жогору болгон стеллаждарда сактоо.  </w:t>
      </w:r>
    </w:p>
    <w:p w:rsidR="002E1C39" w:rsidRDefault="002E1C39" w:rsidP="002E1C39">
      <w:pPr>
        <w:widowControl w:val="0"/>
        <w:autoSpaceDE w:val="0"/>
        <w:autoSpaceDN w:val="0"/>
        <w:adjustRightInd w:val="0"/>
        <w:ind w:firstLine="709"/>
        <w:jc w:val="both"/>
        <w:rPr>
          <w:sz w:val="28"/>
          <w:szCs w:val="28"/>
        </w:rPr>
      </w:pPr>
      <w:r>
        <w:rPr>
          <w:sz w:val="28"/>
          <w:szCs w:val="28"/>
        </w:rPr>
        <w:t xml:space="preserve">3.4 </w:t>
      </w:r>
      <w:r>
        <w:rPr>
          <w:b/>
          <w:sz w:val="28"/>
          <w:szCs w:val="28"/>
        </w:rPr>
        <w:t xml:space="preserve">докшелтер – </w:t>
      </w:r>
      <w:r>
        <w:rPr>
          <w:sz w:val="28"/>
          <w:szCs w:val="28"/>
        </w:rPr>
        <w:t xml:space="preserve">Кампа жайынын дубалы менен транспорт каражатынын кузовунун ортосундагы тешикти жылчыксыздандыруу (герметизациялоо) тутуму. </w:t>
      </w:r>
    </w:p>
    <w:p w:rsidR="002E1C39" w:rsidRDefault="002E1C39" w:rsidP="002E1C39">
      <w:pPr>
        <w:widowControl w:val="0"/>
        <w:autoSpaceDE w:val="0"/>
        <w:autoSpaceDN w:val="0"/>
        <w:adjustRightInd w:val="0"/>
        <w:ind w:firstLine="709"/>
        <w:jc w:val="both"/>
        <w:rPr>
          <w:sz w:val="28"/>
          <w:szCs w:val="28"/>
        </w:rPr>
      </w:pPr>
      <w:r>
        <w:rPr>
          <w:sz w:val="28"/>
          <w:szCs w:val="28"/>
        </w:rPr>
        <w:t xml:space="preserve">3.5 </w:t>
      </w:r>
      <w:r>
        <w:rPr>
          <w:b/>
          <w:sz w:val="28"/>
          <w:szCs w:val="28"/>
        </w:rPr>
        <w:t>имараттын инженердик жабдыктары</w:t>
      </w:r>
      <w:r w:rsidRPr="00935AE9">
        <w:rPr>
          <w:b/>
          <w:sz w:val="28"/>
          <w:szCs w:val="28"/>
        </w:rPr>
        <w:t>:</w:t>
      </w:r>
      <w:r>
        <w:rPr>
          <w:b/>
          <w:sz w:val="28"/>
          <w:szCs w:val="28"/>
        </w:rPr>
        <w:t xml:space="preserve"> </w:t>
      </w:r>
      <w:r>
        <w:rPr>
          <w:sz w:val="28"/>
          <w:szCs w:val="28"/>
        </w:rPr>
        <w:t>Суюктуктарды, газдарды, электр энергиясын берип жана бур</w:t>
      </w:r>
      <w:r>
        <w:rPr>
          <w:sz w:val="28"/>
          <w:szCs w:val="28"/>
          <w:lang w:val="ky-KG"/>
        </w:rPr>
        <w:t>у</w:t>
      </w:r>
      <w:r>
        <w:rPr>
          <w:sz w:val="28"/>
          <w:szCs w:val="28"/>
        </w:rPr>
        <w:t>уну камсыздаган куралдардын, аппараттардын, машиналардын жана коммуникациялардын тутуму (суу тү</w:t>
      </w:r>
      <w:proofErr w:type="gramStart"/>
      <w:r>
        <w:rPr>
          <w:sz w:val="28"/>
          <w:szCs w:val="28"/>
        </w:rPr>
        <w:t>т</w:t>
      </w:r>
      <w:proofErr w:type="gramEnd"/>
      <w:r>
        <w:rPr>
          <w:sz w:val="28"/>
          <w:szCs w:val="28"/>
        </w:rPr>
        <w:t>үктөрүнүн, газ түтүктөрүнүн, жылуулук, электр, канализация, желдетүү жабдыктары).</w:t>
      </w:r>
    </w:p>
    <w:p w:rsidR="002E1C39" w:rsidRDefault="002E1C39" w:rsidP="002E1C39">
      <w:pPr>
        <w:widowControl w:val="0"/>
        <w:autoSpaceDE w:val="0"/>
        <w:autoSpaceDN w:val="0"/>
        <w:adjustRightInd w:val="0"/>
        <w:ind w:firstLine="709"/>
        <w:jc w:val="both"/>
        <w:rPr>
          <w:sz w:val="28"/>
          <w:szCs w:val="28"/>
        </w:rPr>
      </w:pPr>
      <w:r>
        <w:rPr>
          <w:sz w:val="28"/>
          <w:szCs w:val="28"/>
        </w:rPr>
        <w:t xml:space="preserve">3.6 </w:t>
      </w:r>
      <w:r>
        <w:rPr>
          <w:b/>
          <w:sz w:val="28"/>
          <w:szCs w:val="28"/>
        </w:rPr>
        <w:t>мобилдүү (инвентардык) имараттар жана курулмалар</w:t>
      </w:r>
      <w:r w:rsidRPr="00935AE9">
        <w:rPr>
          <w:sz w:val="28"/>
          <w:szCs w:val="28"/>
        </w:rPr>
        <w:t>:</w:t>
      </w:r>
      <w:r>
        <w:rPr>
          <w:sz w:val="28"/>
          <w:szCs w:val="28"/>
        </w:rPr>
        <w:t xml:space="preserve"> ГОСТ 25957 карагыла.</w:t>
      </w:r>
    </w:p>
    <w:p w:rsidR="002E1C39" w:rsidRDefault="002E1C39" w:rsidP="002E1C39">
      <w:pPr>
        <w:widowControl w:val="0"/>
        <w:autoSpaceDE w:val="0"/>
        <w:autoSpaceDN w:val="0"/>
        <w:adjustRightInd w:val="0"/>
        <w:ind w:firstLine="709"/>
        <w:jc w:val="both"/>
        <w:rPr>
          <w:sz w:val="28"/>
          <w:szCs w:val="28"/>
        </w:rPr>
      </w:pPr>
      <w:r>
        <w:rPr>
          <w:sz w:val="28"/>
          <w:szCs w:val="28"/>
        </w:rPr>
        <w:t xml:space="preserve">3.7 </w:t>
      </w:r>
      <w:r>
        <w:rPr>
          <w:b/>
          <w:sz w:val="28"/>
          <w:szCs w:val="28"/>
        </w:rPr>
        <w:t>рампа</w:t>
      </w:r>
      <w:r w:rsidRPr="00935AE9">
        <w:rPr>
          <w:sz w:val="28"/>
          <w:szCs w:val="28"/>
        </w:rPr>
        <w:t xml:space="preserve">: </w:t>
      </w:r>
      <w:r>
        <w:rPr>
          <w:sz w:val="28"/>
          <w:szCs w:val="28"/>
        </w:rPr>
        <w:t>Жүктөп-түшү</w:t>
      </w:r>
      <w:proofErr w:type="gramStart"/>
      <w:r>
        <w:rPr>
          <w:sz w:val="28"/>
          <w:szCs w:val="28"/>
        </w:rPr>
        <w:t>р</w:t>
      </w:r>
      <w:proofErr w:type="gramEnd"/>
      <w:r>
        <w:rPr>
          <w:sz w:val="28"/>
          <w:szCs w:val="28"/>
        </w:rPr>
        <w:t>үүчү иштерди аткарууга арналган курулма.  Бир тарабы  кампанын дубалына кадалат, экинчи жагы   темир жолду (темир жол рампасы)  же авто кирүүнү  (авторампа) бойлой жайгашат.   Ал кампанын ичинде деле жайгашышы мүмкүн. Полдун деӊгээлинен рампанын бийиктиги  транспорттун тү</w:t>
      </w:r>
      <w:proofErr w:type="gramStart"/>
      <w:r>
        <w:rPr>
          <w:sz w:val="28"/>
          <w:szCs w:val="28"/>
        </w:rPr>
        <w:t>р</w:t>
      </w:r>
      <w:proofErr w:type="gramEnd"/>
      <w:r>
        <w:rPr>
          <w:sz w:val="28"/>
          <w:szCs w:val="28"/>
        </w:rPr>
        <w:t xml:space="preserve">ү менен аныкталат.  </w:t>
      </w:r>
    </w:p>
    <w:p w:rsidR="002E1C39" w:rsidRDefault="002E1C39" w:rsidP="002E1C39">
      <w:pPr>
        <w:widowControl w:val="0"/>
        <w:autoSpaceDE w:val="0"/>
        <w:autoSpaceDN w:val="0"/>
        <w:adjustRightInd w:val="0"/>
        <w:ind w:firstLine="709"/>
        <w:jc w:val="both"/>
        <w:rPr>
          <w:sz w:val="28"/>
          <w:szCs w:val="28"/>
        </w:rPr>
      </w:pPr>
      <w:r>
        <w:rPr>
          <w:sz w:val="28"/>
          <w:szCs w:val="28"/>
        </w:rPr>
        <w:t xml:space="preserve">3.8 </w:t>
      </w:r>
      <w:r>
        <w:rPr>
          <w:b/>
          <w:sz w:val="28"/>
          <w:szCs w:val="28"/>
        </w:rPr>
        <w:t>платформа</w:t>
      </w:r>
      <w:r w:rsidRPr="00935AE9">
        <w:rPr>
          <w:sz w:val="28"/>
          <w:szCs w:val="28"/>
        </w:rPr>
        <w:t>:</w:t>
      </w:r>
      <w:r>
        <w:rPr>
          <w:sz w:val="28"/>
          <w:szCs w:val="28"/>
        </w:rPr>
        <w:t xml:space="preserve"> Милдети рампанын милдетине окшош курулма.  Бирок рампадан айырмаланып, эки тараптуу долбоорлонот: бир тарабы  темир жолду бойлой жайгашат, каршы  тарабы -  авто кирүүнү  бойлой жайгашат.  </w:t>
      </w:r>
    </w:p>
    <w:p w:rsidR="002E1C39" w:rsidRDefault="002E1C39" w:rsidP="002E1C39">
      <w:pPr>
        <w:widowControl w:val="0"/>
        <w:autoSpaceDE w:val="0"/>
        <w:autoSpaceDN w:val="0"/>
        <w:adjustRightInd w:val="0"/>
        <w:ind w:firstLine="709"/>
        <w:jc w:val="both"/>
        <w:rPr>
          <w:sz w:val="28"/>
          <w:szCs w:val="28"/>
        </w:rPr>
      </w:pPr>
      <w:r>
        <w:rPr>
          <w:sz w:val="28"/>
          <w:szCs w:val="28"/>
        </w:rPr>
        <w:t xml:space="preserve">3.9 </w:t>
      </w:r>
      <w:r>
        <w:rPr>
          <w:b/>
          <w:sz w:val="28"/>
          <w:szCs w:val="28"/>
        </w:rPr>
        <w:t>аянтча</w:t>
      </w:r>
      <w:r w:rsidRPr="00935AE9">
        <w:rPr>
          <w:sz w:val="28"/>
          <w:szCs w:val="28"/>
        </w:rPr>
        <w:t xml:space="preserve">: </w:t>
      </w:r>
      <w:r>
        <w:rPr>
          <w:sz w:val="28"/>
          <w:szCs w:val="28"/>
        </w:rPr>
        <w:t>Имаратта же анын тышында жайгашкан, өз алдынча тирөөчтөргө, имараттын же курулманын конструкцияларына   таянган жана жабдыктарды ремонттоого, орнотууга же тейлөөгө арналган бир ярустуу</w:t>
      </w:r>
      <w:r>
        <w:rPr>
          <w:sz w:val="28"/>
          <w:szCs w:val="28"/>
          <w:lang w:val="ky-KG"/>
        </w:rPr>
        <w:t xml:space="preserve"> </w:t>
      </w:r>
      <w:r>
        <w:rPr>
          <w:sz w:val="28"/>
          <w:szCs w:val="28"/>
        </w:rPr>
        <w:t xml:space="preserve">(дубалы жок)  курулма.  </w:t>
      </w:r>
    </w:p>
    <w:p w:rsidR="002E1C39" w:rsidRDefault="002E1C39" w:rsidP="002E1C39">
      <w:pPr>
        <w:widowControl w:val="0"/>
        <w:autoSpaceDE w:val="0"/>
        <w:autoSpaceDN w:val="0"/>
        <w:adjustRightInd w:val="0"/>
        <w:ind w:firstLine="709"/>
        <w:jc w:val="both"/>
        <w:rPr>
          <w:sz w:val="28"/>
          <w:szCs w:val="28"/>
        </w:rPr>
      </w:pPr>
      <w:r>
        <w:rPr>
          <w:sz w:val="28"/>
          <w:szCs w:val="28"/>
        </w:rPr>
        <w:t xml:space="preserve">3.10 </w:t>
      </w:r>
      <w:r>
        <w:rPr>
          <w:b/>
          <w:sz w:val="28"/>
          <w:szCs w:val="28"/>
        </w:rPr>
        <w:t>терминал</w:t>
      </w:r>
      <w:r w:rsidRPr="00935AE9">
        <w:rPr>
          <w:b/>
          <w:sz w:val="28"/>
          <w:szCs w:val="28"/>
        </w:rPr>
        <w:t>:</w:t>
      </w:r>
      <w:r>
        <w:rPr>
          <w:b/>
          <w:sz w:val="28"/>
          <w:szCs w:val="28"/>
        </w:rPr>
        <w:t xml:space="preserve"> </w:t>
      </w:r>
      <w:r>
        <w:rPr>
          <w:sz w:val="28"/>
          <w:szCs w:val="28"/>
        </w:rPr>
        <w:t>Кампада жүктүн оптималдуу жайгашуусу жана тышкы чөйрө менен байланышуунун автоматту башкарылуусу    каралган, өзүнө кириш, чыгыш жана ички агымдарды камтыган кампа милдетиндеги курулма.</w:t>
      </w:r>
    </w:p>
    <w:p w:rsidR="002E1C39" w:rsidRDefault="002E1C39" w:rsidP="002E1C39">
      <w:pPr>
        <w:widowControl w:val="0"/>
        <w:autoSpaceDE w:val="0"/>
        <w:autoSpaceDN w:val="0"/>
        <w:adjustRightInd w:val="0"/>
        <w:ind w:firstLine="709"/>
        <w:jc w:val="both"/>
        <w:rPr>
          <w:sz w:val="28"/>
          <w:szCs w:val="28"/>
        </w:rPr>
      </w:pPr>
      <w:r>
        <w:rPr>
          <w:sz w:val="28"/>
          <w:szCs w:val="28"/>
        </w:rPr>
        <w:t>3.11</w:t>
      </w:r>
      <w:r>
        <w:rPr>
          <w:b/>
          <w:sz w:val="28"/>
          <w:szCs w:val="28"/>
        </w:rPr>
        <w:t>фонарлар (чырактар)</w:t>
      </w:r>
      <w:r w:rsidRPr="00935AE9">
        <w:rPr>
          <w:b/>
          <w:sz w:val="28"/>
          <w:szCs w:val="28"/>
        </w:rPr>
        <w:t xml:space="preserve">: </w:t>
      </w:r>
      <w:r>
        <w:rPr>
          <w:sz w:val="28"/>
          <w:szCs w:val="28"/>
        </w:rPr>
        <w:t>Аэрацияга жана (же) өндү</w:t>
      </w:r>
      <w:proofErr w:type="gramStart"/>
      <w:r>
        <w:rPr>
          <w:sz w:val="28"/>
          <w:szCs w:val="28"/>
        </w:rPr>
        <w:t>р</w:t>
      </w:r>
      <w:proofErr w:type="gramEnd"/>
      <w:r>
        <w:rPr>
          <w:sz w:val="28"/>
          <w:szCs w:val="28"/>
        </w:rPr>
        <w:t>үш жайларын жогору жактан жарыктандырууга арналган үстүнө курулган бөлүк, адатта, имараттын айнектелип   жабылган бөлүгү.</w:t>
      </w:r>
    </w:p>
    <w:p w:rsidR="002E1C39" w:rsidRDefault="002E1C39" w:rsidP="002E1C39">
      <w:pPr>
        <w:widowControl w:val="0"/>
        <w:autoSpaceDE w:val="0"/>
        <w:autoSpaceDN w:val="0"/>
        <w:adjustRightInd w:val="0"/>
        <w:ind w:firstLine="709"/>
        <w:jc w:val="both"/>
        <w:rPr>
          <w:sz w:val="28"/>
          <w:szCs w:val="28"/>
        </w:rPr>
      </w:pPr>
      <w:r>
        <w:rPr>
          <w:sz w:val="28"/>
          <w:szCs w:val="28"/>
        </w:rPr>
        <w:t xml:space="preserve">3.12 </w:t>
      </w:r>
      <w:r>
        <w:rPr>
          <w:b/>
          <w:sz w:val="28"/>
          <w:szCs w:val="28"/>
        </w:rPr>
        <w:t>имараттын  кабаттуулугу</w:t>
      </w:r>
      <w:r w:rsidRPr="00935AE9">
        <w:rPr>
          <w:sz w:val="28"/>
          <w:szCs w:val="28"/>
        </w:rPr>
        <w:t>:</w:t>
      </w:r>
      <w:r>
        <w:rPr>
          <w:sz w:val="28"/>
          <w:szCs w:val="28"/>
        </w:rPr>
        <w:t xml:space="preserve"> </w:t>
      </w:r>
      <w:r>
        <w:rPr>
          <w:b/>
          <w:sz w:val="28"/>
          <w:szCs w:val="28"/>
        </w:rPr>
        <w:t xml:space="preserve"> </w:t>
      </w:r>
      <w:r>
        <w:rPr>
          <w:sz w:val="28"/>
          <w:szCs w:val="28"/>
        </w:rPr>
        <w:t>Имараттын кабаттарынын саны, эгерде цоколь жана техникалык кабаттардын жабуусунун ү</w:t>
      </w:r>
      <w:proofErr w:type="gramStart"/>
      <w:r>
        <w:rPr>
          <w:sz w:val="28"/>
          <w:szCs w:val="28"/>
        </w:rPr>
        <w:t>ст</w:t>
      </w:r>
      <w:proofErr w:type="gramEnd"/>
      <w:r>
        <w:rPr>
          <w:sz w:val="28"/>
          <w:szCs w:val="28"/>
        </w:rPr>
        <w:t xml:space="preserve">ү жагы жердин  орто мерчемделүүчү белгисинен  2 метрден кем эмес бийиктикте жайгашса, ага жер үстүндөгү кабаттар,    цоколь жана техникалык кабаттар да кирет.   </w:t>
      </w:r>
    </w:p>
    <w:p w:rsidR="002E1C39" w:rsidRDefault="002E1C39" w:rsidP="002E1C39">
      <w:pPr>
        <w:widowControl w:val="0"/>
        <w:autoSpaceDE w:val="0"/>
        <w:autoSpaceDN w:val="0"/>
        <w:adjustRightInd w:val="0"/>
        <w:ind w:firstLine="709"/>
        <w:jc w:val="both"/>
        <w:rPr>
          <w:sz w:val="28"/>
          <w:szCs w:val="28"/>
        </w:rPr>
      </w:pPr>
      <w:r>
        <w:rPr>
          <w:sz w:val="28"/>
          <w:szCs w:val="28"/>
        </w:rPr>
        <w:t>3.13</w:t>
      </w:r>
      <w:r>
        <w:rPr>
          <w:sz w:val="28"/>
          <w:szCs w:val="28"/>
          <w:lang w:val="ky-KG"/>
        </w:rPr>
        <w:t xml:space="preserve"> </w:t>
      </w:r>
      <w:r>
        <w:rPr>
          <w:b/>
          <w:sz w:val="28"/>
          <w:szCs w:val="28"/>
        </w:rPr>
        <w:t>жер ү</w:t>
      </w:r>
      <w:proofErr w:type="gramStart"/>
      <w:r>
        <w:rPr>
          <w:b/>
          <w:sz w:val="28"/>
          <w:szCs w:val="28"/>
        </w:rPr>
        <w:t>ст</w:t>
      </w:r>
      <w:proofErr w:type="gramEnd"/>
      <w:r>
        <w:rPr>
          <w:b/>
          <w:sz w:val="28"/>
          <w:szCs w:val="28"/>
        </w:rPr>
        <w:t>үндөгү кабат</w:t>
      </w:r>
      <w:r w:rsidRPr="00935AE9">
        <w:rPr>
          <w:b/>
          <w:sz w:val="28"/>
          <w:szCs w:val="28"/>
        </w:rPr>
        <w:t>:</w:t>
      </w:r>
      <w:r>
        <w:rPr>
          <w:b/>
          <w:sz w:val="28"/>
          <w:szCs w:val="28"/>
        </w:rPr>
        <w:t xml:space="preserve"> </w:t>
      </w:r>
      <w:r>
        <w:rPr>
          <w:sz w:val="28"/>
          <w:szCs w:val="28"/>
        </w:rPr>
        <w:t>Жердин мерчемделүүчү белгисинен төмөн эмес бөлмөнү</w:t>
      </w:r>
      <w:proofErr w:type="gramStart"/>
      <w:r>
        <w:rPr>
          <w:sz w:val="28"/>
          <w:szCs w:val="28"/>
        </w:rPr>
        <w:t>н</w:t>
      </w:r>
      <w:proofErr w:type="gramEnd"/>
      <w:r>
        <w:rPr>
          <w:sz w:val="28"/>
          <w:szCs w:val="28"/>
        </w:rPr>
        <w:t xml:space="preserve"> полун белгилөөдөгү кабат.</w:t>
      </w:r>
    </w:p>
    <w:p w:rsidR="002E1C39" w:rsidRDefault="002E1C39" w:rsidP="002E1C39">
      <w:pPr>
        <w:widowControl w:val="0"/>
        <w:autoSpaceDE w:val="0"/>
        <w:autoSpaceDN w:val="0"/>
        <w:adjustRightInd w:val="0"/>
        <w:ind w:firstLine="709"/>
        <w:jc w:val="both"/>
        <w:rPr>
          <w:sz w:val="28"/>
          <w:szCs w:val="28"/>
        </w:rPr>
      </w:pPr>
      <w:r>
        <w:rPr>
          <w:sz w:val="28"/>
          <w:szCs w:val="28"/>
        </w:rPr>
        <w:t xml:space="preserve"> 3.14 </w:t>
      </w:r>
      <w:r>
        <w:rPr>
          <w:b/>
          <w:sz w:val="28"/>
          <w:szCs w:val="28"/>
        </w:rPr>
        <w:t>подвал кабаты</w:t>
      </w:r>
      <w:r w:rsidRPr="00935AE9">
        <w:rPr>
          <w:b/>
          <w:sz w:val="28"/>
          <w:szCs w:val="28"/>
        </w:rPr>
        <w:t>:</w:t>
      </w:r>
      <w:r>
        <w:rPr>
          <w:b/>
          <w:sz w:val="28"/>
          <w:szCs w:val="28"/>
        </w:rPr>
        <w:t xml:space="preserve"> </w:t>
      </w:r>
      <w:r>
        <w:rPr>
          <w:sz w:val="28"/>
          <w:szCs w:val="28"/>
        </w:rPr>
        <w:t>Жердин мерчемделүүчү белгисинен төмөн  жайгашкан бөлмөнү</w:t>
      </w:r>
      <w:proofErr w:type="gramStart"/>
      <w:r>
        <w:rPr>
          <w:sz w:val="28"/>
          <w:szCs w:val="28"/>
        </w:rPr>
        <w:t>н</w:t>
      </w:r>
      <w:proofErr w:type="gramEnd"/>
      <w:r>
        <w:rPr>
          <w:sz w:val="28"/>
          <w:szCs w:val="28"/>
        </w:rPr>
        <w:t xml:space="preserve"> бийиктигинин жарымынан көп болгон бөлмөнүн   </w:t>
      </w:r>
      <w:r>
        <w:rPr>
          <w:sz w:val="28"/>
          <w:szCs w:val="28"/>
        </w:rPr>
        <w:lastRenderedPageBreak/>
        <w:t xml:space="preserve">полун белгилөөдөгү кабат.  </w:t>
      </w:r>
    </w:p>
    <w:p w:rsidR="002E1C39" w:rsidRDefault="002E1C39" w:rsidP="002E1C39">
      <w:pPr>
        <w:widowControl w:val="0"/>
        <w:autoSpaceDE w:val="0"/>
        <w:autoSpaceDN w:val="0"/>
        <w:adjustRightInd w:val="0"/>
        <w:ind w:firstLine="709"/>
        <w:jc w:val="both"/>
        <w:rPr>
          <w:sz w:val="28"/>
          <w:szCs w:val="28"/>
        </w:rPr>
      </w:pPr>
      <w:r>
        <w:rPr>
          <w:sz w:val="28"/>
          <w:szCs w:val="28"/>
        </w:rPr>
        <w:t>3.15</w:t>
      </w:r>
      <w:r>
        <w:rPr>
          <w:b/>
          <w:sz w:val="28"/>
          <w:szCs w:val="28"/>
        </w:rPr>
        <w:t xml:space="preserve"> цоколь кабаты</w:t>
      </w:r>
      <w:r w:rsidRPr="00935AE9">
        <w:rPr>
          <w:sz w:val="28"/>
          <w:szCs w:val="28"/>
        </w:rPr>
        <w:t>:</w:t>
      </w:r>
      <w:r>
        <w:rPr>
          <w:sz w:val="28"/>
          <w:szCs w:val="28"/>
        </w:rPr>
        <w:t xml:space="preserve"> Жердин мерчемделүүчү белгисинен төмөн  жайгашкан бөлмөнү</w:t>
      </w:r>
      <w:proofErr w:type="gramStart"/>
      <w:r>
        <w:rPr>
          <w:sz w:val="28"/>
          <w:szCs w:val="28"/>
        </w:rPr>
        <w:t>н</w:t>
      </w:r>
      <w:proofErr w:type="gramEnd"/>
      <w:r>
        <w:rPr>
          <w:sz w:val="28"/>
          <w:szCs w:val="28"/>
        </w:rPr>
        <w:t xml:space="preserve"> бийиктигинин жарымынан көп эмес болгон бөлмөнүн   полун белгилөөдөгү кабат.  </w:t>
      </w:r>
    </w:p>
    <w:p w:rsidR="002E1C39" w:rsidRDefault="002E1C39" w:rsidP="002E1C39">
      <w:pPr>
        <w:widowControl w:val="0"/>
        <w:autoSpaceDE w:val="0"/>
        <w:autoSpaceDN w:val="0"/>
        <w:adjustRightInd w:val="0"/>
        <w:ind w:firstLine="709"/>
        <w:jc w:val="both"/>
        <w:rPr>
          <w:sz w:val="28"/>
          <w:szCs w:val="28"/>
        </w:rPr>
      </w:pPr>
      <w:r>
        <w:rPr>
          <w:sz w:val="28"/>
          <w:szCs w:val="28"/>
        </w:rPr>
        <w:t xml:space="preserve">3.16 </w:t>
      </w:r>
      <w:r>
        <w:rPr>
          <w:b/>
          <w:sz w:val="28"/>
          <w:szCs w:val="28"/>
        </w:rPr>
        <w:t>техникалык кабат</w:t>
      </w:r>
      <w:r w:rsidRPr="00935AE9">
        <w:rPr>
          <w:b/>
          <w:sz w:val="28"/>
          <w:szCs w:val="28"/>
        </w:rPr>
        <w:t>:</w:t>
      </w:r>
      <w:r>
        <w:rPr>
          <w:b/>
          <w:sz w:val="28"/>
          <w:szCs w:val="28"/>
        </w:rPr>
        <w:t xml:space="preserve"> </w:t>
      </w:r>
      <w:r>
        <w:rPr>
          <w:sz w:val="28"/>
          <w:szCs w:val="28"/>
        </w:rPr>
        <w:t xml:space="preserve">Инженердик жабдыктарды жана коммуникацияларды төшөө үчүн арналган кабат; имараттын төмөнкү (техникалык жер төлөдө), жогору (техникалык чатырда) же орточо бөлүгүндө жайгашуусу мүмкүн.  </w:t>
      </w:r>
    </w:p>
    <w:p w:rsidR="002E1C39" w:rsidRDefault="002E1C39" w:rsidP="002E1C39">
      <w:pPr>
        <w:widowControl w:val="0"/>
        <w:autoSpaceDE w:val="0"/>
        <w:autoSpaceDN w:val="0"/>
        <w:adjustRightInd w:val="0"/>
        <w:ind w:firstLine="709"/>
        <w:jc w:val="both"/>
        <w:rPr>
          <w:sz w:val="28"/>
          <w:szCs w:val="28"/>
        </w:rPr>
      </w:pPr>
      <w:r>
        <w:rPr>
          <w:sz w:val="28"/>
          <w:szCs w:val="28"/>
        </w:rPr>
        <w:t xml:space="preserve">3.17 </w:t>
      </w:r>
      <w:r>
        <w:rPr>
          <w:b/>
          <w:sz w:val="28"/>
          <w:szCs w:val="28"/>
        </w:rPr>
        <w:t>этажерка</w:t>
      </w:r>
      <w:r w:rsidRPr="00935AE9">
        <w:rPr>
          <w:b/>
          <w:sz w:val="28"/>
          <w:szCs w:val="28"/>
        </w:rPr>
        <w:t xml:space="preserve">: </w:t>
      </w:r>
      <w:r>
        <w:rPr>
          <w:sz w:val="28"/>
          <w:szCs w:val="28"/>
        </w:rPr>
        <w:t>Имараттын ичинде же анын тышында эркин турган, технологиялык ж.б. жабдыктарды тейлөөгө арналган каркастуу   кө</w:t>
      </w:r>
      <w:proofErr w:type="gramStart"/>
      <w:r>
        <w:rPr>
          <w:sz w:val="28"/>
          <w:szCs w:val="28"/>
        </w:rPr>
        <w:t>п</w:t>
      </w:r>
      <w:proofErr w:type="gramEnd"/>
      <w:r>
        <w:rPr>
          <w:sz w:val="28"/>
          <w:szCs w:val="28"/>
        </w:rPr>
        <w:t xml:space="preserve"> ярустуу курулма (дубалы жок).</w:t>
      </w:r>
    </w:p>
    <w:p w:rsidR="002E1C39" w:rsidRDefault="002E1C39" w:rsidP="002E1C39">
      <w:pPr>
        <w:widowControl w:val="0"/>
        <w:autoSpaceDE w:val="0"/>
        <w:autoSpaceDN w:val="0"/>
        <w:adjustRightInd w:val="0"/>
        <w:ind w:firstLine="709"/>
        <w:jc w:val="both"/>
        <w:rPr>
          <w:sz w:val="28"/>
          <w:szCs w:val="28"/>
        </w:rPr>
      </w:pPr>
      <w:r>
        <w:rPr>
          <w:sz w:val="28"/>
          <w:szCs w:val="28"/>
        </w:rPr>
        <w:t xml:space="preserve"> </w:t>
      </w:r>
    </w:p>
    <w:p w:rsidR="002E1C39" w:rsidRDefault="002E1C39" w:rsidP="002E1C39">
      <w:pPr>
        <w:widowControl w:val="0"/>
        <w:autoSpaceDE w:val="0"/>
        <w:autoSpaceDN w:val="0"/>
        <w:adjustRightInd w:val="0"/>
        <w:jc w:val="both"/>
        <w:rPr>
          <w:sz w:val="28"/>
          <w:szCs w:val="28"/>
        </w:rPr>
      </w:pPr>
    </w:p>
    <w:p w:rsidR="002E1C39" w:rsidRDefault="002E1C39" w:rsidP="002E1C39">
      <w:pPr>
        <w:widowControl w:val="0"/>
        <w:autoSpaceDE w:val="0"/>
        <w:autoSpaceDN w:val="0"/>
        <w:adjustRightInd w:val="0"/>
        <w:ind w:firstLine="709"/>
        <w:jc w:val="both"/>
        <w:rPr>
          <w:b/>
          <w:sz w:val="28"/>
          <w:szCs w:val="28"/>
        </w:rPr>
      </w:pPr>
      <w:r>
        <w:rPr>
          <w:b/>
          <w:sz w:val="28"/>
          <w:szCs w:val="28"/>
        </w:rPr>
        <w:t>4 Негизги жоболор</w:t>
      </w:r>
    </w:p>
    <w:p w:rsidR="002E1C39" w:rsidRDefault="002E1C39" w:rsidP="002E1C39">
      <w:pPr>
        <w:widowControl w:val="0"/>
        <w:autoSpaceDE w:val="0"/>
        <w:autoSpaceDN w:val="0"/>
        <w:adjustRightInd w:val="0"/>
        <w:ind w:firstLine="709"/>
        <w:jc w:val="both"/>
        <w:rPr>
          <w:b/>
          <w:sz w:val="28"/>
          <w:szCs w:val="28"/>
        </w:rPr>
      </w:pPr>
    </w:p>
    <w:p w:rsidR="002E1C39" w:rsidRDefault="002E1C39" w:rsidP="002E1C39">
      <w:pPr>
        <w:widowControl w:val="0"/>
        <w:autoSpaceDE w:val="0"/>
        <w:autoSpaceDN w:val="0"/>
        <w:adjustRightInd w:val="0"/>
        <w:ind w:firstLine="709"/>
        <w:jc w:val="both"/>
        <w:rPr>
          <w:sz w:val="28"/>
          <w:szCs w:val="28"/>
        </w:rPr>
      </w:pPr>
      <w:r>
        <w:rPr>
          <w:sz w:val="28"/>
          <w:szCs w:val="28"/>
        </w:rPr>
        <w:t>4.1  Имараттар жана курулмалар турган  учурунун бардык этаптарында коопсуздук талаптарына жооп берүүгө тийиш.</w:t>
      </w:r>
    </w:p>
    <w:p w:rsidR="002E1C39" w:rsidRDefault="002E1C39" w:rsidP="002E1C39">
      <w:pPr>
        <w:widowControl w:val="0"/>
        <w:autoSpaceDE w:val="0"/>
        <w:autoSpaceDN w:val="0"/>
        <w:adjustRightInd w:val="0"/>
        <w:ind w:firstLine="709"/>
        <w:jc w:val="both"/>
        <w:rPr>
          <w:sz w:val="28"/>
          <w:szCs w:val="28"/>
        </w:rPr>
      </w:pPr>
      <w:r>
        <w:rPr>
          <w:sz w:val="28"/>
          <w:szCs w:val="28"/>
        </w:rPr>
        <w:t>4.2 Ушул курулуш ченемдеринин жана эрежелеринин өрт коопсуздугунун талаптары Кыргыз Республикасынын 2016-ж. 7-июнунда №78 «Өрт ко</w:t>
      </w:r>
      <w:r>
        <w:rPr>
          <w:sz w:val="28"/>
          <w:szCs w:val="28"/>
          <w:lang w:val="ky-KG"/>
        </w:rPr>
        <w:t>о</w:t>
      </w:r>
      <w:r>
        <w:rPr>
          <w:sz w:val="28"/>
          <w:szCs w:val="28"/>
        </w:rPr>
        <w:t xml:space="preserve">псуздугун камсыздоо жөнүндө» мыйзамынын жана </w:t>
      </w:r>
      <w:proofErr w:type="gramStart"/>
      <w:r>
        <w:rPr>
          <w:sz w:val="28"/>
          <w:szCs w:val="28"/>
          <w:lang w:val="ky-KG"/>
        </w:rPr>
        <w:t>КР</w:t>
      </w:r>
      <w:proofErr w:type="gramEnd"/>
      <w:r>
        <w:rPr>
          <w:sz w:val="28"/>
          <w:szCs w:val="28"/>
          <w:lang w:val="ky-KG"/>
        </w:rPr>
        <w:t xml:space="preserve"> КЧ </w:t>
      </w:r>
      <w:r w:rsidRPr="00287AC3">
        <w:rPr>
          <w:sz w:val="28"/>
          <w:szCs w:val="28"/>
          <w:lang w:val="ky-KG"/>
        </w:rPr>
        <w:t>21-01</w:t>
      </w:r>
      <w:r>
        <w:rPr>
          <w:sz w:val="28"/>
          <w:szCs w:val="28"/>
        </w:rPr>
        <w:t xml:space="preserve"> жоболоруна жана классификацияларына негизделет.</w:t>
      </w:r>
    </w:p>
    <w:p w:rsidR="002E1C39" w:rsidRDefault="002E1C39" w:rsidP="002E1C39">
      <w:pPr>
        <w:widowControl w:val="0"/>
        <w:autoSpaceDE w:val="0"/>
        <w:autoSpaceDN w:val="0"/>
        <w:adjustRightInd w:val="0"/>
        <w:ind w:firstLine="709"/>
        <w:jc w:val="both"/>
        <w:rPr>
          <w:sz w:val="28"/>
          <w:szCs w:val="28"/>
        </w:rPr>
      </w:pPr>
      <w:r>
        <w:rPr>
          <w:sz w:val="28"/>
          <w:szCs w:val="28"/>
        </w:rPr>
        <w:t xml:space="preserve"> 4.3  Имараттарды долбоорлоодо:  </w:t>
      </w:r>
    </w:p>
    <w:p w:rsidR="002E1C39" w:rsidRDefault="002E1C39" w:rsidP="002E1C39">
      <w:pPr>
        <w:widowControl w:val="0"/>
        <w:autoSpaceDE w:val="0"/>
        <w:autoSpaceDN w:val="0"/>
        <w:adjustRightInd w:val="0"/>
        <w:ind w:firstLine="709"/>
        <w:jc w:val="both"/>
        <w:rPr>
          <w:sz w:val="28"/>
          <w:szCs w:val="28"/>
        </w:rPr>
      </w:pPr>
      <w:r>
        <w:rPr>
          <w:sz w:val="28"/>
          <w:szCs w:val="28"/>
        </w:rPr>
        <w:t>- адатта, бир имаратта ар түрдүү өндү</w:t>
      </w:r>
      <w:proofErr w:type="gramStart"/>
      <w:r>
        <w:rPr>
          <w:sz w:val="28"/>
          <w:szCs w:val="28"/>
        </w:rPr>
        <w:t>р</w:t>
      </w:r>
      <w:proofErr w:type="gramEnd"/>
      <w:r>
        <w:rPr>
          <w:sz w:val="28"/>
          <w:szCs w:val="28"/>
        </w:rPr>
        <w:t xml:space="preserve">үш үчүн бөлмөлөрдү, кампа жайларын, алардын ичине экспедиция, кабыл алуу, жүктөрдү сорттоо жана комплектациялоо бөлмөлөрү кирет, администрациялык жана тиричилик бөлмөлөрдү, ошондой эле инженердик жабдыктар үчүн бөлмөлөрдү бириктирүү </w:t>
      </w:r>
      <w:r>
        <w:rPr>
          <w:sz w:val="28"/>
          <w:szCs w:val="28"/>
          <w:lang w:val="ky-KG"/>
        </w:rPr>
        <w:t>керек</w:t>
      </w:r>
      <w:r>
        <w:rPr>
          <w:sz w:val="28"/>
          <w:szCs w:val="28"/>
        </w:rPr>
        <w:t xml:space="preserve">;  </w:t>
      </w:r>
    </w:p>
    <w:p w:rsidR="002E1C39" w:rsidRDefault="002E1C39" w:rsidP="002E1C39">
      <w:pPr>
        <w:widowControl w:val="0"/>
        <w:autoSpaceDE w:val="0"/>
        <w:autoSpaceDN w:val="0"/>
        <w:adjustRightInd w:val="0"/>
        <w:ind w:firstLine="709"/>
        <w:jc w:val="both"/>
        <w:rPr>
          <w:sz w:val="28"/>
          <w:szCs w:val="28"/>
        </w:rPr>
      </w:pPr>
      <w:r>
        <w:rPr>
          <w:sz w:val="28"/>
          <w:szCs w:val="28"/>
        </w:rPr>
        <w:t>- көлөмдү</w:t>
      </w:r>
      <w:proofErr w:type="gramStart"/>
      <w:r>
        <w:rPr>
          <w:sz w:val="28"/>
          <w:szCs w:val="28"/>
        </w:rPr>
        <w:t>ү-</w:t>
      </w:r>
      <w:proofErr w:type="gramEnd"/>
      <w:r>
        <w:rPr>
          <w:sz w:val="28"/>
          <w:szCs w:val="28"/>
        </w:rPr>
        <w:t xml:space="preserve">мерчемдөө жана конструкциялык чечимдерди ГОСТ 28984 талаптарына ылайык иштеп чыгуу </w:t>
      </w:r>
      <w:r>
        <w:rPr>
          <w:sz w:val="28"/>
          <w:szCs w:val="28"/>
          <w:lang w:val="ky-KG"/>
        </w:rPr>
        <w:t>керек</w:t>
      </w:r>
      <w:r>
        <w:rPr>
          <w:sz w:val="28"/>
          <w:szCs w:val="28"/>
        </w:rPr>
        <w:t xml:space="preserve">; </w:t>
      </w:r>
    </w:p>
    <w:p w:rsidR="002E1C39" w:rsidRDefault="002E1C39" w:rsidP="002E1C39">
      <w:pPr>
        <w:widowControl w:val="0"/>
        <w:autoSpaceDE w:val="0"/>
        <w:autoSpaceDN w:val="0"/>
        <w:adjustRightInd w:val="0"/>
        <w:ind w:firstLine="709"/>
        <w:jc w:val="both"/>
        <w:rPr>
          <w:sz w:val="28"/>
          <w:szCs w:val="28"/>
        </w:rPr>
      </w:pPr>
      <w:r>
        <w:rPr>
          <w:sz w:val="28"/>
          <w:szCs w:val="28"/>
        </w:rPr>
        <w:t>-  Кыргыз Республикасынын 2011-ж. 26-июлунда №137 «Имараттардын энергетикалык натыйжалуулугу жөнүндө» ( Кыргыз Республикасынын 2013-ж. 18-октябрындагы №194 мыйзамынын редакциясында) мыйзамына ылайык энергияны сактоо боюнча талаптарды аткаруу,  архитектуралык чечимдердин жана энергиялык натыйжалуулуктун жогорку деӊгээлин камсыз кылуусун эске алып, өндүрүштү же кампаны ар кандай кабаттагы (бийиктиктеги) имараттарда жайг</w:t>
      </w:r>
      <w:r>
        <w:rPr>
          <w:sz w:val="28"/>
          <w:szCs w:val="28"/>
          <w:lang w:val="ky-KG"/>
        </w:rPr>
        <w:t>а</w:t>
      </w:r>
      <w:r>
        <w:rPr>
          <w:sz w:val="28"/>
          <w:szCs w:val="28"/>
        </w:rPr>
        <w:t>штыруунун техника-экономикалык көрсөткүчтөрүнү</w:t>
      </w:r>
      <w:proofErr w:type="gramStart"/>
      <w:r>
        <w:rPr>
          <w:sz w:val="28"/>
          <w:szCs w:val="28"/>
        </w:rPr>
        <w:t>н</w:t>
      </w:r>
      <w:proofErr w:type="gramEnd"/>
      <w:r>
        <w:rPr>
          <w:sz w:val="28"/>
          <w:szCs w:val="28"/>
        </w:rPr>
        <w:t xml:space="preserve"> варианттарын салыштыруун</w:t>
      </w:r>
      <w:r>
        <w:rPr>
          <w:sz w:val="28"/>
          <w:szCs w:val="28"/>
          <w:lang w:val="ky-KG"/>
        </w:rPr>
        <w:t>у</w:t>
      </w:r>
      <w:r>
        <w:rPr>
          <w:sz w:val="28"/>
          <w:szCs w:val="28"/>
        </w:rPr>
        <w:t>н негизинде кабаттардын санын жана имараттын бийиктигин 5.29. аныкталгандай кабыл алуу керек;</w:t>
      </w:r>
    </w:p>
    <w:p w:rsidR="002E1C39" w:rsidRDefault="002E1C39" w:rsidP="002E1C39">
      <w:pPr>
        <w:widowControl w:val="0"/>
        <w:autoSpaceDE w:val="0"/>
        <w:autoSpaceDN w:val="0"/>
        <w:adjustRightInd w:val="0"/>
        <w:ind w:firstLine="709"/>
        <w:jc w:val="both"/>
        <w:rPr>
          <w:sz w:val="28"/>
          <w:szCs w:val="28"/>
        </w:rPr>
      </w:pPr>
      <w:r>
        <w:rPr>
          <w:sz w:val="28"/>
          <w:szCs w:val="28"/>
        </w:rPr>
        <w:t>- көлөмдү</w:t>
      </w:r>
      <w:proofErr w:type="gramStart"/>
      <w:r>
        <w:rPr>
          <w:sz w:val="28"/>
          <w:szCs w:val="28"/>
        </w:rPr>
        <w:t>ү-</w:t>
      </w:r>
      <w:proofErr w:type="gramEnd"/>
      <w:r>
        <w:rPr>
          <w:sz w:val="28"/>
          <w:szCs w:val="28"/>
        </w:rPr>
        <w:t>мерчемдөө жана конструкциялык чечимдерди технологиялык долбоорлоонун ченемдерине ылайык иштелип чыккан долбоордун технологиялык бөлүмүнө ылайык кабыл алуу. Кампа имараттарынын көлөмдү</w:t>
      </w:r>
      <w:proofErr w:type="gramStart"/>
      <w:r>
        <w:rPr>
          <w:sz w:val="28"/>
          <w:szCs w:val="28"/>
        </w:rPr>
        <w:t>ү-</w:t>
      </w:r>
      <w:proofErr w:type="gramEnd"/>
      <w:r>
        <w:rPr>
          <w:sz w:val="28"/>
          <w:szCs w:val="28"/>
        </w:rPr>
        <w:t>мерчемдөө чечимдери аларды реконструкциялоо мүмкүнчүлүктөрүн, имаратты кыйла өзгөртүүсүз  жүктөрдү жыюунун технологиясын өзгөртүүнү камсыдоого тийиш;</w:t>
      </w:r>
    </w:p>
    <w:p w:rsidR="002E1C39" w:rsidRDefault="002E1C39" w:rsidP="002E1C39">
      <w:pPr>
        <w:widowControl w:val="0"/>
        <w:autoSpaceDE w:val="0"/>
        <w:autoSpaceDN w:val="0"/>
        <w:adjustRightInd w:val="0"/>
        <w:ind w:firstLine="709"/>
        <w:jc w:val="both"/>
        <w:rPr>
          <w:sz w:val="28"/>
          <w:szCs w:val="28"/>
        </w:rPr>
      </w:pPr>
      <w:r>
        <w:rPr>
          <w:sz w:val="28"/>
          <w:szCs w:val="28"/>
        </w:rPr>
        <w:t>- айрым цехтерди, кампаларды жана курулмаларды бл</w:t>
      </w:r>
      <w:r>
        <w:rPr>
          <w:sz w:val="28"/>
          <w:szCs w:val="28"/>
          <w:lang w:val="ky-KG"/>
        </w:rPr>
        <w:t>о</w:t>
      </w:r>
      <w:r>
        <w:rPr>
          <w:sz w:val="28"/>
          <w:szCs w:val="28"/>
        </w:rPr>
        <w:t>кто</w:t>
      </w:r>
      <w:r>
        <w:rPr>
          <w:sz w:val="28"/>
          <w:szCs w:val="28"/>
          <w:lang w:val="ky-KG"/>
        </w:rPr>
        <w:t>рго бө</w:t>
      </w:r>
      <w:proofErr w:type="gramStart"/>
      <w:r>
        <w:rPr>
          <w:sz w:val="28"/>
          <w:szCs w:val="28"/>
          <w:lang w:val="ky-KG"/>
        </w:rPr>
        <w:t>л</w:t>
      </w:r>
      <w:proofErr w:type="gramEnd"/>
      <w:r>
        <w:rPr>
          <w:sz w:val="28"/>
          <w:szCs w:val="28"/>
          <w:lang w:val="ky-KG"/>
        </w:rPr>
        <w:t>үүдө</w:t>
      </w:r>
      <w:r>
        <w:rPr>
          <w:sz w:val="28"/>
          <w:szCs w:val="28"/>
        </w:rPr>
        <w:t xml:space="preserve"> мүмкүн болушунча имараттын пролетторунун бийиктигин жана тышкы тосмо конструкцияларынын ички бурчтарын өзгөр</w:t>
      </w:r>
      <w:r>
        <w:rPr>
          <w:sz w:val="28"/>
          <w:szCs w:val="28"/>
          <w:lang w:val="ky-KG"/>
        </w:rPr>
        <w:t>тпөөгө аракет жасаш</w:t>
      </w:r>
      <w:r>
        <w:rPr>
          <w:sz w:val="28"/>
          <w:szCs w:val="28"/>
        </w:rPr>
        <w:t xml:space="preserve"> </w:t>
      </w:r>
      <w:r>
        <w:rPr>
          <w:sz w:val="28"/>
          <w:szCs w:val="28"/>
        </w:rPr>
        <w:lastRenderedPageBreak/>
        <w:t>керек;</w:t>
      </w:r>
    </w:p>
    <w:p w:rsidR="002E1C39" w:rsidRDefault="002E1C39" w:rsidP="002E1C39">
      <w:pPr>
        <w:widowControl w:val="0"/>
        <w:autoSpaceDE w:val="0"/>
        <w:autoSpaceDN w:val="0"/>
        <w:adjustRightInd w:val="0"/>
        <w:ind w:firstLine="709"/>
        <w:jc w:val="both"/>
        <w:rPr>
          <w:sz w:val="28"/>
          <w:szCs w:val="28"/>
        </w:rPr>
      </w:pPr>
      <w:r>
        <w:rPr>
          <w:sz w:val="28"/>
          <w:szCs w:val="28"/>
        </w:rPr>
        <w:t xml:space="preserve">- жарык берүүчү тешиктердин аянтын ЭАКЧнын 2.04-05 табигый жана жасалма жарыктандырууну  долборлоо ченемдерине ылайык  кабыл алуу </w:t>
      </w:r>
      <w:r>
        <w:rPr>
          <w:sz w:val="28"/>
          <w:szCs w:val="28"/>
          <w:lang w:val="ky-KG"/>
        </w:rPr>
        <w:t>керек</w:t>
      </w:r>
      <w:r>
        <w:rPr>
          <w:sz w:val="28"/>
          <w:szCs w:val="28"/>
        </w:rPr>
        <w:t xml:space="preserve">; </w:t>
      </w:r>
    </w:p>
    <w:p w:rsidR="002E1C39" w:rsidRDefault="002E1C39" w:rsidP="002E1C39">
      <w:pPr>
        <w:widowControl w:val="0"/>
        <w:autoSpaceDE w:val="0"/>
        <w:autoSpaceDN w:val="0"/>
        <w:adjustRightInd w:val="0"/>
        <w:ind w:firstLine="709"/>
        <w:jc w:val="both"/>
        <w:rPr>
          <w:sz w:val="28"/>
          <w:szCs w:val="28"/>
        </w:rPr>
      </w:pPr>
      <w:r>
        <w:rPr>
          <w:sz w:val="28"/>
          <w:szCs w:val="28"/>
        </w:rPr>
        <w:t xml:space="preserve">- эгерде технологиялык шарттар жана санитардык-эпидемиологиялык талаптар жол </w:t>
      </w:r>
      <w:proofErr w:type="gramStart"/>
      <w:r>
        <w:rPr>
          <w:sz w:val="28"/>
          <w:szCs w:val="28"/>
        </w:rPr>
        <w:t>берсе</w:t>
      </w:r>
      <w:proofErr w:type="gramEnd"/>
      <w:r>
        <w:rPr>
          <w:sz w:val="28"/>
          <w:szCs w:val="28"/>
        </w:rPr>
        <w:t xml:space="preserve"> жана экономикалык жактан максатка ылайык болсо, имараттарды жарыктандыруучу тешиктери жок кабыл алса болот;</w:t>
      </w:r>
    </w:p>
    <w:p w:rsidR="002E1C39" w:rsidRDefault="002E1C39" w:rsidP="002E1C39">
      <w:pPr>
        <w:widowControl w:val="0"/>
        <w:autoSpaceDE w:val="0"/>
        <w:autoSpaceDN w:val="0"/>
        <w:adjustRightInd w:val="0"/>
        <w:ind w:firstLine="709"/>
        <w:jc w:val="both"/>
        <w:rPr>
          <w:color w:val="FF0000"/>
          <w:sz w:val="28"/>
          <w:szCs w:val="28"/>
        </w:rPr>
      </w:pPr>
      <w:r>
        <w:rPr>
          <w:color w:val="FF0000"/>
          <w:sz w:val="28"/>
          <w:szCs w:val="28"/>
        </w:rPr>
        <w:t xml:space="preserve"> - </w:t>
      </w:r>
      <w:r w:rsidRPr="002754EE">
        <w:rPr>
          <w:sz w:val="28"/>
          <w:szCs w:val="28"/>
        </w:rPr>
        <w:t>инженердик жана технологиялык жабдыктар заводдо комплекттелип-блоктолгон түрдө чыгарылган ирилештирилген блоктору  бар имараттарды пайдаланууга артыкчылык  берүү;</w:t>
      </w:r>
    </w:p>
    <w:p w:rsidR="002E1C39" w:rsidRDefault="002E1C39" w:rsidP="002E1C39">
      <w:pPr>
        <w:widowControl w:val="0"/>
        <w:autoSpaceDE w:val="0"/>
        <w:autoSpaceDN w:val="0"/>
        <w:adjustRightInd w:val="0"/>
        <w:ind w:firstLine="709"/>
        <w:jc w:val="both"/>
        <w:rPr>
          <w:sz w:val="28"/>
          <w:szCs w:val="28"/>
        </w:rPr>
      </w:pPr>
      <w:r>
        <w:rPr>
          <w:sz w:val="28"/>
          <w:szCs w:val="28"/>
        </w:rPr>
        <w:t>- кө</w:t>
      </w:r>
      <w:proofErr w:type="gramStart"/>
      <w:r>
        <w:rPr>
          <w:sz w:val="28"/>
          <w:szCs w:val="28"/>
        </w:rPr>
        <w:t>п</w:t>
      </w:r>
      <w:proofErr w:type="gramEnd"/>
      <w:r>
        <w:rPr>
          <w:sz w:val="28"/>
          <w:szCs w:val="28"/>
        </w:rPr>
        <w:t>үрө крандар</w:t>
      </w:r>
      <w:r>
        <w:rPr>
          <w:sz w:val="28"/>
          <w:szCs w:val="28"/>
          <w:lang w:val="ky-KG"/>
        </w:rPr>
        <w:t>д</w:t>
      </w:r>
      <w:r>
        <w:rPr>
          <w:sz w:val="28"/>
          <w:szCs w:val="28"/>
        </w:rPr>
        <w:t>ы полдун үстүнө жайгаштырылуучу  көтөрүүчү-транспорт жабдыктарына алмаштыруу варианттарын караштыруу;</w:t>
      </w:r>
    </w:p>
    <w:p w:rsidR="002E1C39" w:rsidRDefault="002E1C39" w:rsidP="002E1C39">
      <w:pPr>
        <w:widowControl w:val="0"/>
        <w:autoSpaceDE w:val="0"/>
        <w:autoSpaceDN w:val="0"/>
        <w:adjustRightInd w:val="0"/>
        <w:ind w:firstLine="709"/>
        <w:jc w:val="both"/>
        <w:rPr>
          <w:sz w:val="28"/>
          <w:szCs w:val="28"/>
        </w:rPr>
      </w:pPr>
      <w:r>
        <w:rPr>
          <w:sz w:val="28"/>
          <w:szCs w:val="28"/>
        </w:rPr>
        <w:t>- Кыргыз Республикасынын мыйзамдарына ылайык келген экологиялык талаптарды эске алып, инженердик камсыздоо тутумун, көлөмдү</w:t>
      </w:r>
      <w:proofErr w:type="gramStart"/>
      <w:r>
        <w:rPr>
          <w:sz w:val="28"/>
          <w:szCs w:val="28"/>
        </w:rPr>
        <w:t>ү-</w:t>
      </w:r>
      <w:proofErr w:type="gramEnd"/>
      <w:r>
        <w:rPr>
          <w:sz w:val="28"/>
          <w:szCs w:val="28"/>
        </w:rPr>
        <w:t>мерчемдүү чечимдерди иштеп чыгуу.</w:t>
      </w:r>
    </w:p>
    <w:p w:rsidR="002E1C39" w:rsidRDefault="002E1C39" w:rsidP="002E1C39">
      <w:pPr>
        <w:widowControl w:val="0"/>
        <w:autoSpaceDE w:val="0"/>
        <w:autoSpaceDN w:val="0"/>
        <w:adjustRightInd w:val="0"/>
        <w:ind w:firstLine="709"/>
        <w:jc w:val="both"/>
        <w:rPr>
          <w:sz w:val="28"/>
          <w:szCs w:val="28"/>
        </w:rPr>
      </w:pPr>
      <w:r>
        <w:rPr>
          <w:sz w:val="28"/>
          <w:szCs w:val="28"/>
        </w:rPr>
        <w:t xml:space="preserve">4.4 </w:t>
      </w:r>
      <w:r>
        <w:rPr>
          <w:sz w:val="28"/>
          <w:szCs w:val="28"/>
          <w:lang w:val="ky-KG"/>
        </w:rPr>
        <w:t>Ү</w:t>
      </w:r>
      <w:r>
        <w:rPr>
          <w:sz w:val="28"/>
          <w:szCs w:val="28"/>
        </w:rPr>
        <w:t>згүлтүксүз технологиялык процессти камсыздоо үчүн технологиялык долбоорлоодо аныкталган ченемдеги санда сырьелордун жана жарым фабрикаттардын чыгым (арадагы) кампаларын  өндү</w:t>
      </w:r>
      <w:proofErr w:type="gramStart"/>
      <w:r>
        <w:rPr>
          <w:sz w:val="28"/>
          <w:szCs w:val="28"/>
        </w:rPr>
        <w:t>р</w:t>
      </w:r>
      <w:proofErr w:type="gramEnd"/>
      <w:r>
        <w:rPr>
          <w:sz w:val="28"/>
          <w:szCs w:val="28"/>
        </w:rPr>
        <w:t>үштү имараттарда  өндүрүш жайлардын өзүндө же торлор менен тосулган жерлерде жайгаштыруу</w:t>
      </w:r>
      <w:r>
        <w:rPr>
          <w:sz w:val="28"/>
          <w:szCs w:val="28"/>
          <w:lang w:val="ky-KG"/>
        </w:rPr>
        <w:t>г</w:t>
      </w:r>
      <w:r>
        <w:rPr>
          <w:sz w:val="28"/>
          <w:szCs w:val="28"/>
        </w:rPr>
        <w:t>а жол берилет. Технологиялык долбоорлоо  ченемдеринде мындай маалыматтар жок болгон учурда аталаган жүктөрдүн саны, адатта, бир жарым сменанын керектөөлөрүнө</w:t>
      </w:r>
      <w:proofErr w:type="gramStart"/>
      <w:r>
        <w:rPr>
          <w:sz w:val="28"/>
          <w:szCs w:val="28"/>
        </w:rPr>
        <w:t>н</w:t>
      </w:r>
      <w:proofErr w:type="gramEnd"/>
      <w:r>
        <w:rPr>
          <w:sz w:val="28"/>
          <w:szCs w:val="28"/>
        </w:rPr>
        <w:t xml:space="preserve"> көп эмес болууга тийиш.  </w:t>
      </w:r>
    </w:p>
    <w:p w:rsidR="002E1C39" w:rsidRDefault="002E1C39" w:rsidP="002E1C39">
      <w:pPr>
        <w:widowControl w:val="0"/>
        <w:autoSpaceDE w:val="0"/>
        <w:autoSpaceDN w:val="0"/>
        <w:adjustRightInd w:val="0"/>
        <w:ind w:firstLine="709"/>
        <w:jc w:val="both"/>
        <w:rPr>
          <w:sz w:val="28"/>
          <w:szCs w:val="28"/>
        </w:rPr>
      </w:pPr>
      <w:r>
        <w:rPr>
          <w:sz w:val="28"/>
          <w:szCs w:val="28"/>
        </w:rPr>
        <w:t xml:space="preserve"> 4.5 Имараттарда жүргөндө адамдардын коопсуздугу санитардык-эпидемиологиялык жана микроклиматтык шарттар менен камсыздалууга тийиш:  жумушчу зоналардын  абасында уруксат берилген концентрациянын  жеткен чегинен ашкан  зыяндуу заттардын  жоктугу;  бөлмөлөргө жылуулуктун жана нымдуулуктун минималдуу чыгышы; чуулдоонун, дирилдөөнү</w:t>
      </w:r>
      <w:proofErr w:type="gramStart"/>
      <w:r>
        <w:rPr>
          <w:sz w:val="28"/>
          <w:szCs w:val="28"/>
        </w:rPr>
        <w:t>н</w:t>
      </w:r>
      <w:proofErr w:type="gramEnd"/>
      <w:r>
        <w:rPr>
          <w:sz w:val="28"/>
          <w:szCs w:val="28"/>
        </w:rPr>
        <w:t>, ультра үндүн, электр магнит толкундарынын, радио жыштыктардын, статикалык электрдин жана иондошуучу нурлануулардын уруксат берилген деӊгээлден ашпоосу, ошондой эле физикалык күч жумшоону, көӊүл коюнун чыӊалуусун чектөө жана технологиялык процесстерди уюштурууга, өндүрүш жабдыктарга жана жумушчу куралдарга гигиеналык талаптарга, ошондой эле иштеп жаткан санитардык-эпидемиологиялык ченемдик документтердин талаптарына ылайык адамдардын чарчоосун алдын алуу.</w:t>
      </w:r>
    </w:p>
    <w:p w:rsidR="002E1C39" w:rsidRDefault="002E1C39" w:rsidP="002E1C39">
      <w:pPr>
        <w:widowControl w:val="0"/>
        <w:autoSpaceDE w:val="0"/>
        <w:autoSpaceDN w:val="0"/>
        <w:adjustRightInd w:val="0"/>
        <w:ind w:firstLine="709"/>
        <w:jc w:val="both"/>
        <w:rPr>
          <w:sz w:val="28"/>
          <w:szCs w:val="28"/>
        </w:rPr>
      </w:pPr>
      <w:r>
        <w:rPr>
          <w:sz w:val="28"/>
          <w:szCs w:val="28"/>
        </w:rPr>
        <w:t>4.6 Технологиялык процесстерди ишке ашыруу</w:t>
      </w:r>
      <w:r>
        <w:rPr>
          <w:sz w:val="28"/>
          <w:szCs w:val="28"/>
          <w:lang w:val="ky-KG"/>
        </w:rPr>
        <w:t>да</w:t>
      </w:r>
      <w:r>
        <w:rPr>
          <w:sz w:val="28"/>
          <w:szCs w:val="28"/>
        </w:rPr>
        <w:t xml:space="preserve"> жана жайлардын микроклиматына </w:t>
      </w:r>
      <w:r>
        <w:rPr>
          <w:sz w:val="28"/>
          <w:szCs w:val="28"/>
          <w:lang w:val="ky-KG"/>
        </w:rPr>
        <w:t xml:space="preserve">карата </w:t>
      </w:r>
      <w:r>
        <w:rPr>
          <w:sz w:val="28"/>
          <w:szCs w:val="28"/>
        </w:rPr>
        <w:t>талаптарды аткаруу</w:t>
      </w:r>
      <w:r>
        <w:rPr>
          <w:sz w:val="28"/>
          <w:szCs w:val="28"/>
          <w:lang w:val="ky-KG"/>
        </w:rPr>
        <w:t>да</w:t>
      </w:r>
      <w:r>
        <w:rPr>
          <w:sz w:val="28"/>
          <w:szCs w:val="28"/>
        </w:rPr>
        <w:t xml:space="preserve"> энергиялык ресурстарды үнөмдүү сарптоону камсыздоо</w:t>
      </w:r>
      <w:r>
        <w:rPr>
          <w:sz w:val="28"/>
          <w:szCs w:val="28"/>
          <w:lang w:val="ky-KG"/>
        </w:rPr>
        <w:t xml:space="preserve"> </w:t>
      </w:r>
      <w:r>
        <w:rPr>
          <w:sz w:val="28"/>
          <w:szCs w:val="28"/>
        </w:rPr>
        <w:t xml:space="preserve"> эске алы</w:t>
      </w:r>
      <w:r>
        <w:rPr>
          <w:sz w:val="28"/>
          <w:szCs w:val="28"/>
          <w:lang w:val="ky-KG"/>
        </w:rPr>
        <w:t>ны</w:t>
      </w:r>
      <w:r>
        <w:rPr>
          <w:sz w:val="28"/>
          <w:szCs w:val="28"/>
        </w:rPr>
        <w:t>п</w:t>
      </w:r>
      <w:r>
        <w:rPr>
          <w:sz w:val="28"/>
          <w:szCs w:val="28"/>
          <w:lang w:val="ky-KG"/>
        </w:rPr>
        <w:t xml:space="preserve"> </w:t>
      </w:r>
      <w:r>
        <w:rPr>
          <w:sz w:val="28"/>
          <w:szCs w:val="28"/>
        </w:rPr>
        <w:t xml:space="preserve"> ишке ашырылыууга тийиш.</w:t>
      </w:r>
    </w:p>
    <w:p w:rsidR="002E1C39" w:rsidRDefault="002E1C39" w:rsidP="002E1C39">
      <w:pPr>
        <w:widowControl w:val="0"/>
        <w:autoSpaceDE w:val="0"/>
        <w:autoSpaceDN w:val="0"/>
        <w:adjustRightInd w:val="0"/>
        <w:ind w:firstLine="709"/>
        <w:jc w:val="both"/>
        <w:rPr>
          <w:sz w:val="28"/>
          <w:szCs w:val="28"/>
        </w:rPr>
      </w:pPr>
      <w:r>
        <w:rPr>
          <w:sz w:val="28"/>
          <w:szCs w:val="28"/>
        </w:rPr>
        <w:t xml:space="preserve">Эгерде техникалык тапшырмада же регламентте айтылган болсо, анда жумушчу убакыттан кийин жайлардын температурасын төмөндөтүүгө жол берилет. </w:t>
      </w:r>
    </w:p>
    <w:p w:rsidR="002E1C39" w:rsidRDefault="002E1C39" w:rsidP="002E1C39">
      <w:pPr>
        <w:widowControl w:val="0"/>
        <w:autoSpaceDE w:val="0"/>
        <w:autoSpaceDN w:val="0"/>
        <w:adjustRightInd w:val="0"/>
        <w:ind w:firstLine="709"/>
        <w:jc w:val="both"/>
        <w:rPr>
          <w:sz w:val="28"/>
          <w:szCs w:val="28"/>
        </w:rPr>
      </w:pPr>
      <w:r>
        <w:rPr>
          <w:sz w:val="28"/>
          <w:szCs w:val="28"/>
          <w:lang w:val="ky-KG"/>
        </w:rPr>
        <w:t>И</w:t>
      </w:r>
      <w:r>
        <w:rPr>
          <w:sz w:val="28"/>
          <w:szCs w:val="28"/>
        </w:rPr>
        <w:t>нженердик тутумдардын аба менен камсыздоочу тутуму  автоматтык жана кол менен жөнгө салгычка ээ болушу керек.    Имараттын жылытуучу тутуму жылуулук агымын жөнгө салуучу куралдар менен жабдылууга тийиш.</w:t>
      </w:r>
    </w:p>
    <w:p w:rsidR="002E1C39" w:rsidRDefault="002E1C39" w:rsidP="002E1C39">
      <w:pPr>
        <w:widowControl w:val="0"/>
        <w:autoSpaceDE w:val="0"/>
        <w:autoSpaceDN w:val="0"/>
        <w:adjustRightInd w:val="0"/>
        <w:ind w:firstLine="709"/>
        <w:jc w:val="both"/>
        <w:rPr>
          <w:sz w:val="28"/>
          <w:szCs w:val="28"/>
        </w:rPr>
      </w:pPr>
      <w:r>
        <w:rPr>
          <w:sz w:val="28"/>
          <w:szCs w:val="28"/>
        </w:rPr>
        <w:t>Тышкы абанын эсептик температурасы - 15</w:t>
      </w:r>
      <w:proofErr w:type="gramStart"/>
      <w:r>
        <w:rPr>
          <w:sz w:val="28"/>
          <w:szCs w:val="28"/>
        </w:rPr>
        <w:t xml:space="preserve"> °С</w:t>
      </w:r>
      <w:proofErr w:type="gramEnd"/>
      <w:r>
        <w:rPr>
          <w:sz w:val="28"/>
          <w:szCs w:val="28"/>
        </w:rPr>
        <w:t xml:space="preserve"> жана андан төмөн  </w:t>
      </w:r>
      <w:r>
        <w:rPr>
          <w:sz w:val="28"/>
          <w:szCs w:val="28"/>
        </w:rPr>
        <w:lastRenderedPageBreak/>
        <w:t xml:space="preserve">болгон райондордо имараттардын киришине тамбур-шлюздарды же аба-жылуулук тосмолорду орнотууну караштыруу </w:t>
      </w:r>
      <w:r>
        <w:rPr>
          <w:sz w:val="28"/>
          <w:szCs w:val="28"/>
          <w:lang w:val="ky-KG"/>
        </w:rPr>
        <w:t>керек</w:t>
      </w:r>
      <w:r>
        <w:rPr>
          <w:sz w:val="28"/>
          <w:szCs w:val="28"/>
        </w:rPr>
        <w:t>.</w:t>
      </w:r>
    </w:p>
    <w:p w:rsidR="002E1C39" w:rsidRDefault="002E1C39" w:rsidP="002E1C39">
      <w:pPr>
        <w:widowControl w:val="0"/>
        <w:autoSpaceDE w:val="0"/>
        <w:autoSpaceDN w:val="0"/>
        <w:adjustRightInd w:val="0"/>
        <w:ind w:firstLine="709"/>
        <w:jc w:val="both"/>
        <w:rPr>
          <w:sz w:val="28"/>
          <w:szCs w:val="28"/>
        </w:rPr>
      </w:pPr>
      <w:r>
        <w:rPr>
          <w:sz w:val="28"/>
          <w:szCs w:val="28"/>
        </w:rPr>
        <w:t xml:space="preserve"> 4.7 Кампа имараттарынын курулуш конструкцияларында санитардык-эпидемиологиялык корутундусунда колдонууга уруксат берилген полимер жана полимери бар материалдарды колдонууга жол берилет.  </w:t>
      </w:r>
    </w:p>
    <w:p w:rsidR="002E1C39" w:rsidRDefault="002E1C39" w:rsidP="002E1C39">
      <w:pPr>
        <w:widowControl w:val="0"/>
        <w:autoSpaceDE w:val="0"/>
        <w:autoSpaceDN w:val="0"/>
        <w:adjustRightInd w:val="0"/>
        <w:ind w:firstLine="709"/>
        <w:jc w:val="both"/>
        <w:rPr>
          <w:sz w:val="28"/>
          <w:szCs w:val="28"/>
        </w:rPr>
      </w:pPr>
      <w:r>
        <w:rPr>
          <w:sz w:val="28"/>
          <w:szCs w:val="28"/>
        </w:rPr>
        <w:t xml:space="preserve">4.8 Курчап турган айлана-чөйрөгө өндүрүш объекттеринин терс таасирин </w:t>
      </w:r>
      <w:r>
        <w:rPr>
          <w:sz w:val="28"/>
          <w:szCs w:val="28"/>
          <w:lang w:val="ky-KG"/>
        </w:rPr>
        <w:t>тийгизбөө</w:t>
      </w:r>
      <w:r>
        <w:rPr>
          <w:sz w:val="28"/>
          <w:szCs w:val="28"/>
        </w:rPr>
        <w:t xml:space="preserve"> үчүн ө</w:t>
      </w:r>
      <w:proofErr w:type="gramStart"/>
      <w:r>
        <w:rPr>
          <w:sz w:val="28"/>
          <w:szCs w:val="28"/>
        </w:rPr>
        <w:t>н</w:t>
      </w:r>
      <w:proofErr w:type="gramEnd"/>
      <w:r>
        <w:rPr>
          <w:sz w:val="28"/>
          <w:szCs w:val="28"/>
        </w:rPr>
        <w:t>өр жай агындыларын тазалоо боюнча иш-чаралар аткарылышы керек, таштандысыз же таштанды</w:t>
      </w:r>
      <w:r>
        <w:rPr>
          <w:sz w:val="28"/>
          <w:szCs w:val="28"/>
          <w:lang w:val="ky-KG"/>
        </w:rPr>
        <w:t>ны</w:t>
      </w:r>
      <w:r>
        <w:rPr>
          <w:sz w:val="28"/>
          <w:szCs w:val="28"/>
        </w:rPr>
        <w:t xml:space="preserve"> аз чыг</w:t>
      </w:r>
      <w:r>
        <w:rPr>
          <w:sz w:val="28"/>
          <w:szCs w:val="28"/>
          <w:lang w:val="ky-KG"/>
        </w:rPr>
        <w:t>ар</w:t>
      </w:r>
      <w:r>
        <w:rPr>
          <w:sz w:val="28"/>
          <w:szCs w:val="28"/>
        </w:rPr>
        <w:t xml:space="preserve">уучу технологияларды жайылтуу, технологиялык жана желдетүүдөн бөлүнүп чыккан зыяндуу таштандыларды тосуп, тазалоо, өндүрүш калдыктарын өз учурунда зыянсыздандыруу, жок кылуу жана жоюу. </w:t>
      </w:r>
    </w:p>
    <w:p w:rsidR="002E1C39" w:rsidRPr="001E56B7" w:rsidRDefault="002E1C39" w:rsidP="002E1C39">
      <w:pPr>
        <w:widowControl w:val="0"/>
        <w:autoSpaceDE w:val="0"/>
        <w:autoSpaceDN w:val="0"/>
        <w:adjustRightInd w:val="0"/>
        <w:ind w:firstLine="709"/>
        <w:jc w:val="both"/>
        <w:rPr>
          <w:sz w:val="28"/>
          <w:szCs w:val="28"/>
          <w:lang w:val="ky-KG"/>
        </w:rPr>
      </w:pPr>
      <w:r w:rsidRPr="002C399C">
        <w:rPr>
          <w:sz w:val="28"/>
          <w:szCs w:val="28"/>
        </w:rPr>
        <w:t xml:space="preserve">4.10 </w:t>
      </w:r>
      <w:r w:rsidRPr="002C399C">
        <w:rPr>
          <w:sz w:val="28"/>
          <w:szCs w:val="28"/>
          <w:lang w:val="ky-KG"/>
        </w:rPr>
        <w:t>Ж</w:t>
      </w:r>
      <w:r w:rsidRPr="002C399C">
        <w:rPr>
          <w:sz w:val="28"/>
          <w:szCs w:val="28"/>
        </w:rPr>
        <w:t xml:space="preserve">айлар жана имараттар  жарылууга жана  </w:t>
      </w:r>
      <w:r w:rsidRPr="002C399C">
        <w:rPr>
          <w:sz w:val="28"/>
          <w:szCs w:val="28"/>
          <w:lang w:val="ky-KG"/>
        </w:rPr>
        <w:t>ө</w:t>
      </w:r>
      <w:r w:rsidRPr="002C399C">
        <w:rPr>
          <w:sz w:val="28"/>
          <w:szCs w:val="28"/>
        </w:rPr>
        <w:t>рт</w:t>
      </w:r>
      <w:r w:rsidRPr="002C399C">
        <w:rPr>
          <w:sz w:val="28"/>
          <w:szCs w:val="28"/>
          <w:lang w:val="ky-KG"/>
        </w:rPr>
        <w:t xml:space="preserve">кө </w:t>
      </w:r>
      <w:r w:rsidRPr="002C399C">
        <w:rPr>
          <w:sz w:val="28"/>
          <w:szCs w:val="28"/>
        </w:rPr>
        <w:t xml:space="preserve">   кооптуулугу</w:t>
      </w:r>
      <w:r w:rsidRPr="002C399C">
        <w:rPr>
          <w:sz w:val="28"/>
          <w:szCs w:val="28"/>
          <w:lang w:val="ky-KG"/>
        </w:rPr>
        <w:t xml:space="preserve"> боюнча </w:t>
      </w:r>
      <w:r w:rsidRPr="002C399C">
        <w:rPr>
          <w:sz w:val="28"/>
          <w:szCs w:val="28"/>
        </w:rPr>
        <w:t xml:space="preserve"> Кыргыз</w:t>
      </w:r>
      <w:r w:rsidRPr="002C399C">
        <w:rPr>
          <w:sz w:val="28"/>
          <w:szCs w:val="28"/>
          <w:lang w:val="ky-KG"/>
        </w:rPr>
        <w:t xml:space="preserve"> </w:t>
      </w:r>
      <w:r w:rsidRPr="002C399C">
        <w:rPr>
          <w:sz w:val="28"/>
          <w:szCs w:val="28"/>
        </w:rPr>
        <w:t xml:space="preserve"> Республик</w:t>
      </w:r>
      <w:r w:rsidRPr="002C399C">
        <w:rPr>
          <w:sz w:val="28"/>
          <w:szCs w:val="28"/>
          <w:lang w:val="ky-KG"/>
        </w:rPr>
        <w:t>асынын 2016-жылдын 7-июнундагы №78 “Өрт коопсуздугун</w:t>
      </w:r>
      <w:r>
        <w:rPr>
          <w:sz w:val="28"/>
          <w:szCs w:val="28"/>
          <w:lang w:val="ky-KG"/>
        </w:rPr>
        <w:t xml:space="preserve"> камсыздоо жөнүндө”</w:t>
      </w:r>
      <w:r>
        <w:rPr>
          <w:sz w:val="28"/>
          <w:szCs w:val="28"/>
        </w:rPr>
        <w:t xml:space="preserve">  </w:t>
      </w:r>
      <w:r>
        <w:rPr>
          <w:sz w:val="28"/>
          <w:szCs w:val="28"/>
          <w:lang w:val="ky-KG"/>
        </w:rPr>
        <w:t>мыйзамына жана</w:t>
      </w:r>
      <w:r>
        <w:rPr>
          <w:sz w:val="28"/>
          <w:szCs w:val="28"/>
        </w:rPr>
        <w:t xml:space="preserve">  </w:t>
      </w:r>
      <w:proofErr w:type="gramStart"/>
      <w:r>
        <w:rPr>
          <w:sz w:val="28"/>
          <w:szCs w:val="28"/>
          <w:lang w:val="ky-KG"/>
        </w:rPr>
        <w:t>КР</w:t>
      </w:r>
      <w:proofErr w:type="gramEnd"/>
      <w:r>
        <w:rPr>
          <w:sz w:val="28"/>
          <w:szCs w:val="28"/>
          <w:lang w:val="ky-KG"/>
        </w:rPr>
        <w:t xml:space="preserve"> КЧ </w:t>
      </w:r>
      <w:r w:rsidRPr="00287AC3">
        <w:rPr>
          <w:sz w:val="28"/>
          <w:szCs w:val="28"/>
          <w:lang w:val="ky-KG"/>
        </w:rPr>
        <w:t>21-01</w:t>
      </w:r>
      <w:r>
        <w:rPr>
          <w:sz w:val="28"/>
          <w:szCs w:val="28"/>
        </w:rPr>
        <w:t xml:space="preserve"> </w:t>
      </w:r>
      <w:r>
        <w:rPr>
          <w:sz w:val="28"/>
          <w:szCs w:val="28"/>
          <w:lang w:val="ky-KG"/>
        </w:rPr>
        <w:t xml:space="preserve">ылайык категорияларга бөлүнөт. </w:t>
      </w:r>
      <w:r>
        <w:rPr>
          <w:color w:val="FF0000"/>
          <w:sz w:val="28"/>
          <w:szCs w:val="28"/>
          <w:lang w:val="ky-KG"/>
        </w:rPr>
        <w:t xml:space="preserve"> </w:t>
      </w:r>
    </w:p>
    <w:p w:rsidR="002E1C39" w:rsidRPr="00637992" w:rsidRDefault="002E1C39" w:rsidP="002E1C39">
      <w:pPr>
        <w:widowControl w:val="0"/>
        <w:autoSpaceDE w:val="0"/>
        <w:autoSpaceDN w:val="0"/>
        <w:adjustRightInd w:val="0"/>
        <w:ind w:firstLine="709"/>
        <w:jc w:val="both"/>
        <w:rPr>
          <w:sz w:val="28"/>
          <w:szCs w:val="28"/>
          <w:lang w:val="ky-KG"/>
        </w:rPr>
      </w:pPr>
      <w:r w:rsidRPr="00637992">
        <w:rPr>
          <w:sz w:val="28"/>
          <w:szCs w:val="28"/>
          <w:lang w:val="ky-KG"/>
        </w:rPr>
        <w:t xml:space="preserve">4.11 </w:t>
      </w:r>
      <w:r>
        <w:rPr>
          <w:sz w:val="28"/>
          <w:szCs w:val="28"/>
          <w:lang w:val="ky-KG"/>
        </w:rPr>
        <w:t xml:space="preserve">Имараттын жалпы аянты тышкы дубалдардын (эгерде тышкы дубалдар жок болсо, четки колонналардын огунун), тоннелдердин, ички аянтчалардын, антресолдордун, ички этажеркалардын бардык ярустарынын, рампалардын, галлереялардын (горизонталдуу проекцияда),  жана башка имаратка өткөөлдөрдүн  ички чегинде өлчөнгөн бардык кабаттардын аянттарынын суммасы катары аныкталат (жер үстүндөгү, анын ичинде техникалык, цоколь, жер төлө). Имараттын жалпы аянтына (коммуникацияларды тейлөөгө өткөөлдөр талап кылынбаган) чыгып турган конструкциялардын этегине чейин  бийиктиги 1,8 метрден кем эмес техникалык жер төлөлөрдүн аянты, 5.5 ылайык долбоорлонгон асма шыптардын үстүндөгү аянт,  кран алдындагы жолдорду, крандарды, конвейерлерди, монорельстерди, шам чырактарды тейлөөчү аянттар кирбейт. </w:t>
      </w:r>
      <w:r w:rsidRPr="00637992">
        <w:rPr>
          <w:sz w:val="28"/>
          <w:szCs w:val="28"/>
          <w:lang w:val="ky-KG"/>
        </w:rPr>
        <w:t xml:space="preserve"> </w:t>
      </w:r>
      <w:r>
        <w:rPr>
          <w:sz w:val="28"/>
          <w:szCs w:val="28"/>
          <w:lang w:val="ky-KG"/>
        </w:rPr>
        <w:t xml:space="preserve"> </w:t>
      </w:r>
    </w:p>
    <w:p w:rsidR="002E1C39" w:rsidRPr="004B31F7"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Эки же андан көп кабаттуу имараттын (эки жана көп түстүү) чегиндеги имараттардын кабаттарын ээлеген жайлардын аянтын бир кабаттын чегиндеги жалпы аянтка кошуу керек.   </w:t>
      </w:r>
    </w:p>
    <w:p w:rsidR="002E1C39" w:rsidRPr="00EA34B6"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Имараттын кабатуулугун аныктоодо аянттары кайсыл белгиде болбосун ушул имараттын кабат аянтынын 40% көбүн түзгөн аянттардын, этажеркалардын ярустарынын жана антресолдордун аянттары эске алынат.  </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Имараттын өрт отсегинин чегиндеги кабаттын аянты тепкич торлорунун аянтынан тышкары, кабаттын тышкы дубалдарынын ички периметри боюнча аныкталат.  </w:t>
      </w:r>
      <w:r w:rsidRPr="00935AE9">
        <w:rPr>
          <w:sz w:val="28"/>
          <w:szCs w:val="28"/>
          <w:lang w:val="ky-KG"/>
        </w:rPr>
        <w:t>Аянтчалар жана этажеркалар бар болгон учурда кабаттын аянтына бир кабаттуу имаратта бардык аянтчалардын, этажеркалардын ярустарынын жана антресолдордун аянттары кирет, көп кабаттуу имараттарда - аянтчалардын, этажеркалардын ярустарынын жана антресолдордун аянтчаларынын белгилеринин ортосундагы бийиктик аралыгынын чегинде, кабаттын полунун аянтынын  ар бир 40% көп белгилөөдө</w:t>
      </w:r>
      <w:r>
        <w:rPr>
          <w:sz w:val="28"/>
          <w:szCs w:val="28"/>
          <w:lang w:val="ky-KG"/>
        </w:rPr>
        <w:t xml:space="preserve">. </w:t>
      </w:r>
      <w:r w:rsidRPr="009E75A1">
        <w:rPr>
          <w:sz w:val="28"/>
          <w:szCs w:val="28"/>
          <w:lang w:val="ky-KG"/>
        </w:rPr>
        <w:t>Имараттын өрт</w:t>
      </w:r>
      <w:r>
        <w:rPr>
          <w:sz w:val="28"/>
          <w:szCs w:val="28"/>
          <w:lang w:val="ky-KG"/>
        </w:rPr>
        <w:t xml:space="preserve"> отсегинин чегиндеги кабаттын аянтына автоунаалар жана темир жол транспортуна тышкы рампалар кирбейт.</w:t>
      </w:r>
    </w:p>
    <w:p w:rsidR="002E1C39" w:rsidRPr="002C399C" w:rsidRDefault="002E1C39" w:rsidP="002E1C39">
      <w:pPr>
        <w:widowControl w:val="0"/>
        <w:autoSpaceDE w:val="0"/>
        <w:autoSpaceDN w:val="0"/>
        <w:adjustRightInd w:val="0"/>
        <w:ind w:firstLine="709"/>
        <w:jc w:val="both"/>
        <w:rPr>
          <w:sz w:val="28"/>
          <w:szCs w:val="28"/>
          <w:lang w:val="ky-KG"/>
        </w:rPr>
      </w:pPr>
      <w:r w:rsidRPr="002C399C">
        <w:rPr>
          <w:sz w:val="28"/>
          <w:szCs w:val="28"/>
          <w:lang w:val="ky-KG"/>
        </w:rPr>
        <w:t>Куруунун аянты имараттын тышкы периметри боюнча цоколдун деңгээлинде аныкталат, ага чыгып турган бөлүктөр, имараттын алдындагы өткөөл жолдор, имараттын тышкы тосмо конструкцияларысыз бөлүктөрү кирет.</w:t>
      </w:r>
    </w:p>
    <w:p w:rsidR="002E1C39" w:rsidRDefault="002E1C39" w:rsidP="002E1C39">
      <w:pPr>
        <w:widowControl w:val="0"/>
        <w:autoSpaceDE w:val="0"/>
        <w:autoSpaceDN w:val="0"/>
        <w:adjustRightInd w:val="0"/>
        <w:ind w:firstLine="709"/>
        <w:jc w:val="both"/>
        <w:rPr>
          <w:sz w:val="28"/>
          <w:szCs w:val="28"/>
          <w:lang w:val="ky-KG"/>
        </w:rPr>
      </w:pPr>
      <w:r>
        <w:rPr>
          <w:color w:val="FF0000"/>
          <w:sz w:val="28"/>
          <w:szCs w:val="28"/>
          <w:lang w:val="ky-KG"/>
        </w:rPr>
        <w:lastRenderedPageBreak/>
        <w:t xml:space="preserve"> </w:t>
      </w:r>
      <w:r w:rsidRPr="009E75A1">
        <w:rPr>
          <w:sz w:val="28"/>
          <w:szCs w:val="28"/>
          <w:lang w:val="ky-KG"/>
        </w:rPr>
        <w:t xml:space="preserve">4.12 </w:t>
      </w:r>
      <w:r>
        <w:rPr>
          <w:sz w:val="28"/>
          <w:szCs w:val="28"/>
          <w:lang w:val="ky-KG"/>
        </w:rPr>
        <w:t xml:space="preserve">Имараттын курулуш көлөмү жер үстүндөгү бөлүгүнүн  </w:t>
      </w:r>
      <w:r w:rsidRPr="009E75A1">
        <w:rPr>
          <w:sz w:val="28"/>
          <w:szCs w:val="28"/>
          <w:lang w:val="ky-KG"/>
        </w:rPr>
        <w:t xml:space="preserve">±0.00 </w:t>
      </w:r>
      <w:r>
        <w:rPr>
          <w:sz w:val="28"/>
          <w:szCs w:val="28"/>
          <w:lang w:val="ky-KG"/>
        </w:rPr>
        <w:t xml:space="preserve">белгисинен жана жер алдындагы бөлүгүнүн полунун өзүнөн </w:t>
      </w:r>
      <w:r w:rsidRPr="009E75A1">
        <w:rPr>
          <w:sz w:val="28"/>
          <w:szCs w:val="28"/>
          <w:lang w:val="ky-KG"/>
        </w:rPr>
        <w:t xml:space="preserve">±0.00. </w:t>
      </w:r>
      <w:r>
        <w:rPr>
          <w:sz w:val="28"/>
          <w:szCs w:val="28"/>
          <w:lang w:val="ky-KG"/>
        </w:rPr>
        <w:t>белгиге чейин аныкталат.</w:t>
      </w:r>
    </w:p>
    <w:p w:rsidR="002E1C39" w:rsidRPr="003B6EDA"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Имараттын жер үстүндөгү жана жер алдындагы курулуш көлөмү тосмо конструкциялардын тышкы беттеринин чегинде аныкталат, ага имараттын ар бир бөлүгүнүн жарык жана аэрациялык чырактары кирет.  </w:t>
      </w:r>
    </w:p>
    <w:p w:rsidR="002E1C39" w:rsidRDefault="002E1C39" w:rsidP="002E1C39">
      <w:pPr>
        <w:widowControl w:val="0"/>
        <w:autoSpaceDE w:val="0"/>
        <w:autoSpaceDN w:val="0"/>
        <w:adjustRightInd w:val="0"/>
        <w:ind w:firstLine="709"/>
        <w:jc w:val="both"/>
        <w:rPr>
          <w:sz w:val="28"/>
          <w:szCs w:val="28"/>
          <w:lang w:val="ky-KG"/>
        </w:rPr>
      </w:pPr>
      <w:r w:rsidRPr="00521966">
        <w:rPr>
          <w:sz w:val="28"/>
          <w:szCs w:val="28"/>
          <w:lang w:val="ky-KG"/>
        </w:rPr>
        <w:t xml:space="preserve">4.13 </w:t>
      </w:r>
      <w:r>
        <w:rPr>
          <w:sz w:val="28"/>
          <w:szCs w:val="28"/>
          <w:lang w:val="ky-KG"/>
        </w:rPr>
        <w:t xml:space="preserve">Өндүрүштүк имараттарында  же кампаларда иштеген жумушчулар үчүн администрациялык жана тиричилик имараттарын, ошондой эле уланып салынган, кошо курулган бөлмөлөрдө жайгашкан  администрациялык жана тиричилик имараттарын </w:t>
      </w:r>
      <w:r w:rsidRPr="00521966">
        <w:rPr>
          <w:sz w:val="28"/>
          <w:szCs w:val="28"/>
          <w:lang w:val="ky-KG"/>
        </w:rPr>
        <w:t xml:space="preserve"> </w:t>
      </w:r>
      <w:r w:rsidRPr="000F402C">
        <w:rPr>
          <w:sz w:val="28"/>
          <w:szCs w:val="28"/>
          <w:lang w:val="ky-KG"/>
        </w:rPr>
        <w:t xml:space="preserve">КР КЧ 31-05 жана </w:t>
      </w:r>
      <w:r>
        <w:rPr>
          <w:sz w:val="28"/>
          <w:szCs w:val="28"/>
          <w:lang w:val="ky-KG"/>
        </w:rPr>
        <w:t xml:space="preserve">өрт коопсуздугу боюнча ченемдик документтердин талаптарына ылайык долбоорлоо керек. </w:t>
      </w:r>
    </w:p>
    <w:p w:rsidR="002E1C39" w:rsidRDefault="002E1C39" w:rsidP="002E1C39">
      <w:pPr>
        <w:widowControl w:val="0"/>
        <w:autoSpaceDE w:val="0"/>
        <w:autoSpaceDN w:val="0"/>
        <w:adjustRightInd w:val="0"/>
        <w:ind w:firstLine="709"/>
        <w:jc w:val="both"/>
        <w:rPr>
          <w:sz w:val="28"/>
          <w:szCs w:val="28"/>
          <w:lang w:val="ky-KG"/>
        </w:rPr>
      </w:pPr>
      <w:r w:rsidRPr="00552337">
        <w:rPr>
          <w:sz w:val="28"/>
          <w:szCs w:val="28"/>
          <w:lang w:val="ky-KG"/>
        </w:rPr>
        <w:t xml:space="preserve">4.14 </w:t>
      </w:r>
      <w:r>
        <w:rPr>
          <w:sz w:val="28"/>
          <w:szCs w:val="28"/>
          <w:lang w:val="ky-KG"/>
        </w:rPr>
        <w:t xml:space="preserve">Өрт өчүрүүчү жана өрт сигнализациясынын </w:t>
      </w:r>
      <w:r w:rsidRPr="00552337">
        <w:rPr>
          <w:sz w:val="28"/>
          <w:szCs w:val="28"/>
          <w:lang w:val="ky-KG"/>
        </w:rPr>
        <w:t xml:space="preserve"> </w:t>
      </w:r>
      <w:r>
        <w:rPr>
          <w:sz w:val="28"/>
          <w:szCs w:val="28"/>
          <w:lang w:val="ky-KG"/>
        </w:rPr>
        <w:t>ав</w:t>
      </w:r>
      <w:r w:rsidRPr="00552337">
        <w:rPr>
          <w:sz w:val="28"/>
          <w:szCs w:val="28"/>
          <w:lang w:val="ky-KG"/>
        </w:rPr>
        <w:t>томат</w:t>
      </w:r>
      <w:r>
        <w:rPr>
          <w:sz w:val="28"/>
          <w:szCs w:val="28"/>
          <w:lang w:val="ky-KG"/>
        </w:rPr>
        <w:t>тык орнотмолору орт коопсуздугу боюнча ченемдик документтерге  ылайык каралуусу керек.</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 Адамдарды өрт учурунда эвакуациялоо жана кабарландыруу тутумун өрт коопсуздугу боюнча ченемдик документтерге  ылайык кароо керек.  </w:t>
      </w:r>
    </w:p>
    <w:p w:rsidR="002E1C39" w:rsidRPr="00552337" w:rsidRDefault="002E1C39" w:rsidP="002E1C39">
      <w:pPr>
        <w:widowControl w:val="0"/>
        <w:autoSpaceDE w:val="0"/>
        <w:autoSpaceDN w:val="0"/>
        <w:adjustRightInd w:val="0"/>
        <w:ind w:firstLine="709"/>
        <w:jc w:val="both"/>
        <w:rPr>
          <w:sz w:val="28"/>
          <w:szCs w:val="28"/>
          <w:lang w:val="ky-KG"/>
        </w:rPr>
      </w:pPr>
    </w:p>
    <w:p w:rsidR="002E1C39" w:rsidRDefault="002E1C39" w:rsidP="002E1C39">
      <w:pPr>
        <w:widowControl w:val="0"/>
        <w:autoSpaceDE w:val="0"/>
        <w:autoSpaceDN w:val="0"/>
        <w:adjustRightInd w:val="0"/>
        <w:ind w:firstLine="709"/>
        <w:jc w:val="both"/>
        <w:rPr>
          <w:b/>
          <w:sz w:val="28"/>
          <w:szCs w:val="28"/>
          <w:lang w:val="ky-KG"/>
        </w:rPr>
      </w:pPr>
      <w:r w:rsidRPr="00D41963">
        <w:rPr>
          <w:b/>
          <w:sz w:val="28"/>
          <w:szCs w:val="28"/>
          <w:lang w:val="ky-KG"/>
        </w:rPr>
        <w:t xml:space="preserve">5 </w:t>
      </w:r>
      <w:r>
        <w:rPr>
          <w:b/>
          <w:sz w:val="28"/>
          <w:szCs w:val="28"/>
          <w:lang w:val="ky-KG"/>
        </w:rPr>
        <w:t xml:space="preserve">Көлөмдүү-мерчемдөө жана конструкциялык чечимдер </w:t>
      </w:r>
    </w:p>
    <w:p w:rsidR="002E1C39" w:rsidRPr="00D41963" w:rsidRDefault="002E1C39" w:rsidP="002E1C39">
      <w:pPr>
        <w:widowControl w:val="0"/>
        <w:autoSpaceDE w:val="0"/>
        <w:autoSpaceDN w:val="0"/>
        <w:adjustRightInd w:val="0"/>
        <w:ind w:firstLine="709"/>
        <w:jc w:val="both"/>
        <w:rPr>
          <w:sz w:val="28"/>
          <w:szCs w:val="28"/>
          <w:lang w:val="ky-KG"/>
        </w:rPr>
      </w:pPr>
    </w:p>
    <w:p w:rsidR="002E1C39" w:rsidRDefault="002E1C39" w:rsidP="002E1C39">
      <w:pPr>
        <w:widowControl w:val="0"/>
        <w:autoSpaceDE w:val="0"/>
        <w:autoSpaceDN w:val="0"/>
        <w:adjustRightInd w:val="0"/>
        <w:ind w:firstLine="709"/>
        <w:jc w:val="both"/>
        <w:rPr>
          <w:sz w:val="28"/>
          <w:szCs w:val="28"/>
          <w:lang w:val="ky-KG"/>
        </w:rPr>
      </w:pPr>
      <w:r w:rsidRPr="00D41963">
        <w:rPr>
          <w:sz w:val="28"/>
          <w:szCs w:val="28"/>
          <w:lang w:val="ky-KG"/>
        </w:rPr>
        <w:t xml:space="preserve">5.1 </w:t>
      </w:r>
      <w:r>
        <w:rPr>
          <w:sz w:val="28"/>
          <w:szCs w:val="28"/>
          <w:lang w:val="ky-KG"/>
        </w:rPr>
        <w:t>Имараттын к</w:t>
      </w:r>
      <w:r w:rsidRPr="00552337">
        <w:rPr>
          <w:sz w:val="28"/>
          <w:szCs w:val="28"/>
          <w:lang w:val="ky-KG"/>
        </w:rPr>
        <w:t>өлөмдүү-мерчемдөө жана конструкциялык чечимдер</w:t>
      </w:r>
      <w:r>
        <w:rPr>
          <w:sz w:val="28"/>
          <w:szCs w:val="28"/>
          <w:lang w:val="ky-KG"/>
        </w:rPr>
        <w:t>и адамдар ал жерде жүргөндө, иштеп жатканда, кыймылдоочу түзүлүштөрдү пайдаланууда, технологиялык жана инженердик жабдыктарды колдонууда жаракат алып калышын болтурбоого өбөлгө түзүшү керек.</w:t>
      </w:r>
    </w:p>
    <w:p w:rsidR="002E1C39" w:rsidRPr="00552337" w:rsidRDefault="002E1C39" w:rsidP="002E1C39">
      <w:pPr>
        <w:widowControl w:val="0"/>
        <w:autoSpaceDE w:val="0"/>
        <w:autoSpaceDN w:val="0"/>
        <w:adjustRightInd w:val="0"/>
        <w:ind w:firstLine="709"/>
        <w:jc w:val="both"/>
        <w:rPr>
          <w:sz w:val="28"/>
          <w:szCs w:val="28"/>
          <w:lang w:val="ky-KG"/>
        </w:rPr>
      </w:pPr>
      <w:r>
        <w:rPr>
          <w:sz w:val="28"/>
          <w:szCs w:val="28"/>
          <w:lang w:val="ky-KG"/>
        </w:rPr>
        <w:t>Курулуш конструкциялары, кооптуу таасирлер эске алынып, узак мөөнөттүү жана ишенимдүү, ошондой эле тийиштүү эсептер менен аныкталган прогрессивдүү бузулууларга чыдамдуу  болууга тийиш.</w:t>
      </w:r>
      <w:r w:rsidRPr="00552337">
        <w:rPr>
          <w:sz w:val="28"/>
          <w:szCs w:val="28"/>
          <w:lang w:val="ky-KG"/>
        </w:rPr>
        <w:t xml:space="preserve"> </w:t>
      </w:r>
      <w:r>
        <w:rPr>
          <w:sz w:val="28"/>
          <w:szCs w:val="28"/>
          <w:lang w:val="ky-KG"/>
        </w:rPr>
        <w:t xml:space="preserve"> </w:t>
      </w:r>
    </w:p>
    <w:p w:rsidR="002E1C39" w:rsidRPr="00BF206D"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Имараттын негиздери жана көтөрүп туруучу конструкциялары курулуш жана эксплуатациялоо процессинде имараттын эксплуатациялык сапаттарын төмөндөтүүчү жаракаларсыз, бузулууларсыз жана деформацияланбаган болууга тийиш.  </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КЧжЭнин</w:t>
      </w:r>
      <w:r w:rsidRPr="00BF206D">
        <w:rPr>
          <w:sz w:val="28"/>
          <w:szCs w:val="28"/>
          <w:lang w:val="ky-KG"/>
        </w:rPr>
        <w:t xml:space="preserve"> 2.01.07</w:t>
      </w:r>
      <w:r>
        <w:rPr>
          <w:sz w:val="28"/>
          <w:szCs w:val="28"/>
          <w:lang w:val="ky-KG"/>
        </w:rPr>
        <w:t xml:space="preserve"> талаптарына ылайык, курулуш жүрүп жаткан райондогу геологиялык кооптуу процесстердин таасирлерин кабыл алууну эске алып, к</w:t>
      </w:r>
      <w:r w:rsidRPr="00BF206D">
        <w:rPr>
          <w:sz w:val="28"/>
          <w:szCs w:val="28"/>
          <w:lang w:val="ky-KG"/>
        </w:rPr>
        <w:t>онструкци</w:t>
      </w:r>
      <w:r>
        <w:rPr>
          <w:sz w:val="28"/>
          <w:szCs w:val="28"/>
          <w:lang w:val="ky-KG"/>
        </w:rPr>
        <w:t>ялар аларга тирелип турган конструкциялардын салмагынын, өзүнүн салмагынын, кар жана шамалдын күчүнүн, технологиялык, транспорт жана инженердик  жабдыктардын жүгүнүн  таасирине ылайыкталып эсептелиши керек.</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Көлөмдүү-мерчемдүү чечимдерди курулуш конструкцияларына, технологиялык процесстерге жана жумушчуларга активдүү дирилөөчү же тышкы чайпалуу булактары пайда кылган динамикалык таасирлерди төмөндөтүү зарлыдыгын эске алып, иштеп чыгуу абзел.</w:t>
      </w:r>
    </w:p>
    <w:p w:rsidR="002E1C39" w:rsidRPr="0020204D"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Узундугу чоң имараттарда алардын көлөмдүү-мерчемдүү чечимдерине жана курулуш жүрүп жаткан райондун табигый-климаттык шарттарына  жараша температуралык-усадкалык, жаан-чачындык жана антисейсмикалык тигиштер каралышы керек.  </w:t>
      </w:r>
      <w:r w:rsidRPr="0020204D">
        <w:rPr>
          <w:sz w:val="28"/>
          <w:szCs w:val="28"/>
          <w:lang w:val="ky-KG"/>
        </w:rPr>
        <w:t xml:space="preserve"> </w:t>
      </w:r>
      <w:r>
        <w:rPr>
          <w:sz w:val="28"/>
          <w:szCs w:val="28"/>
          <w:lang w:val="ky-KG"/>
        </w:rPr>
        <w:t xml:space="preserve"> </w:t>
      </w:r>
    </w:p>
    <w:p w:rsidR="002E1C39" w:rsidRDefault="002E1C39" w:rsidP="002E1C39">
      <w:pPr>
        <w:widowControl w:val="0"/>
        <w:autoSpaceDE w:val="0"/>
        <w:autoSpaceDN w:val="0"/>
        <w:adjustRightInd w:val="0"/>
        <w:ind w:firstLine="709"/>
        <w:jc w:val="both"/>
        <w:rPr>
          <w:sz w:val="28"/>
          <w:szCs w:val="28"/>
          <w:lang w:val="ky-KG"/>
        </w:rPr>
      </w:pPr>
      <w:r w:rsidRPr="0020204D">
        <w:rPr>
          <w:sz w:val="28"/>
          <w:szCs w:val="28"/>
          <w:lang w:val="ky-KG"/>
        </w:rPr>
        <w:t xml:space="preserve">5.2 </w:t>
      </w:r>
      <w:r>
        <w:rPr>
          <w:sz w:val="28"/>
          <w:szCs w:val="28"/>
          <w:lang w:val="ky-KG"/>
        </w:rPr>
        <w:t xml:space="preserve"> Имараттардын а</w:t>
      </w:r>
      <w:r w:rsidRPr="0020204D">
        <w:rPr>
          <w:sz w:val="28"/>
          <w:szCs w:val="28"/>
          <w:lang w:val="ky-KG"/>
        </w:rPr>
        <w:t>рхитектур</w:t>
      </w:r>
      <w:r>
        <w:rPr>
          <w:sz w:val="28"/>
          <w:szCs w:val="28"/>
          <w:lang w:val="ky-KG"/>
        </w:rPr>
        <w:t xml:space="preserve">алык чечимдерин курулуш жүрүп жаткан райондун шаар куруу, климаттык, </w:t>
      </w:r>
      <w:r w:rsidRPr="0020204D">
        <w:rPr>
          <w:sz w:val="28"/>
          <w:szCs w:val="28"/>
          <w:lang w:val="ky-KG"/>
        </w:rPr>
        <w:t xml:space="preserve">  </w:t>
      </w:r>
      <w:r>
        <w:rPr>
          <w:sz w:val="28"/>
          <w:szCs w:val="28"/>
          <w:lang w:val="ky-KG"/>
        </w:rPr>
        <w:t>сейсмикалык шарттарын жана курчап турган курулуштардын мүнөзүн</w:t>
      </w:r>
      <w:r w:rsidRPr="0020204D">
        <w:rPr>
          <w:sz w:val="28"/>
          <w:szCs w:val="28"/>
          <w:lang w:val="ky-KG"/>
        </w:rPr>
        <w:t xml:space="preserve"> </w:t>
      </w:r>
      <w:r>
        <w:rPr>
          <w:sz w:val="28"/>
          <w:szCs w:val="28"/>
          <w:lang w:val="ky-KG"/>
        </w:rPr>
        <w:t xml:space="preserve">эске алып, кабыл алуу керек. </w:t>
      </w:r>
      <w:r>
        <w:rPr>
          <w:sz w:val="28"/>
          <w:szCs w:val="28"/>
          <w:lang w:val="ky-KG"/>
        </w:rPr>
        <w:lastRenderedPageBreak/>
        <w:t xml:space="preserve">Интерьерлердин түстүү  жасалгаланышын  </w:t>
      </w:r>
      <w:r w:rsidRPr="0020204D">
        <w:rPr>
          <w:sz w:val="28"/>
          <w:szCs w:val="28"/>
          <w:lang w:val="ky-KG"/>
        </w:rPr>
        <w:t xml:space="preserve"> </w:t>
      </w:r>
      <w:r>
        <w:rPr>
          <w:sz w:val="28"/>
          <w:szCs w:val="28"/>
          <w:lang w:val="ky-KG"/>
        </w:rPr>
        <w:t xml:space="preserve">181 </w:t>
      </w:r>
      <w:r w:rsidRPr="00D41963">
        <w:rPr>
          <w:sz w:val="28"/>
          <w:szCs w:val="28"/>
          <w:lang w:val="ky-KG"/>
        </w:rPr>
        <w:t>-70</w:t>
      </w:r>
      <w:r>
        <w:rPr>
          <w:sz w:val="28"/>
          <w:szCs w:val="28"/>
          <w:lang w:val="ky-KG"/>
        </w:rPr>
        <w:t xml:space="preserve"> курулуш ченемдердин талаптарына ылайык кароо керек.</w:t>
      </w:r>
    </w:p>
    <w:p w:rsidR="002E1C39" w:rsidRPr="0078621C" w:rsidRDefault="002E1C39" w:rsidP="002E1C39">
      <w:pPr>
        <w:widowControl w:val="0"/>
        <w:autoSpaceDE w:val="0"/>
        <w:autoSpaceDN w:val="0"/>
        <w:adjustRightInd w:val="0"/>
        <w:ind w:firstLine="709"/>
        <w:jc w:val="both"/>
        <w:rPr>
          <w:sz w:val="28"/>
          <w:szCs w:val="28"/>
          <w:lang w:val="ky-KG"/>
        </w:rPr>
      </w:pPr>
      <w:r w:rsidRPr="0078621C">
        <w:rPr>
          <w:sz w:val="28"/>
          <w:szCs w:val="28"/>
          <w:lang w:val="ky-KG"/>
        </w:rPr>
        <w:t xml:space="preserve">5.3 </w:t>
      </w:r>
      <w:r>
        <w:rPr>
          <w:sz w:val="28"/>
          <w:szCs w:val="28"/>
          <w:lang w:val="ky-KG"/>
        </w:rPr>
        <w:t xml:space="preserve">Эксплуатациялык энергетикалык чыгымдарды азайтуу максатында имараттын көлөмдүү-мерчемдүү чечимдерин имараттын тышкы катмарынын аянтынын андагы көлөмгө карата катышына барабар болгон компакттуулуктун минималдуу көрсөткүчтөрү менен кабыл алуу максатка ылайык болот.  </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Эксплуатациялык шарттар боюнча жол берилген учурларда, зарыл болгон учурда жабылуучу жерлерди караштырып, </w:t>
      </w:r>
      <w:r w:rsidRPr="0078621C">
        <w:rPr>
          <w:sz w:val="28"/>
          <w:szCs w:val="28"/>
          <w:lang w:val="ky-KG"/>
        </w:rPr>
        <w:t xml:space="preserve"> </w:t>
      </w:r>
      <w:r>
        <w:rPr>
          <w:sz w:val="28"/>
          <w:szCs w:val="28"/>
          <w:lang w:val="ky-KG"/>
        </w:rPr>
        <w:t>э</w:t>
      </w:r>
      <w:r w:rsidRPr="0078621C">
        <w:rPr>
          <w:sz w:val="28"/>
          <w:szCs w:val="28"/>
          <w:lang w:val="ky-KG"/>
        </w:rPr>
        <w:t>нергети</w:t>
      </w:r>
      <w:r>
        <w:rPr>
          <w:sz w:val="28"/>
          <w:szCs w:val="28"/>
          <w:lang w:val="ky-KG"/>
        </w:rPr>
        <w:t xml:space="preserve">калык жана </w:t>
      </w:r>
      <w:r w:rsidRPr="0078621C">
        <w:rPr>
          <w:sz w:val="28"/>
          <w:szCs w:val="28"/>
          <w:lang w:val="ky-KG"/>
        </w:rPr>
        <w:t xml:space="preserve"> санитар</w:t>
      </w:r>
      <w:r>
        <w:rPr>
          <w:sz w:val="28"/>
          <w:szCs w:val="28"/>
          <w:lang w:val="ky-KG"/>
        </w:rPr>
        <w:t>дык</w:t>
      </w:r>
      <w:r w:rsidRPr="0078621C">
        <w:rPr>
          <w:sz w:val="28"/>
          <w:szCs w:val="28"/>
          <w:lang w:val="ky-KG"/>
        </w:rPr>
        <w:t>-техни</w:t>
      </w:r>
      <w:r>
        <w:rPr>
          <w:sz w:val="28"/>
          <w:szCs w:val="28"/>
          <w:lang w:val="ky-KG"/>
        </w:rPr>
        <w:t>калык жабдыктарды ачык аянттарда жайгаштыруу керек.</w:t>
      </w:r>
    </w:p>
    <w:p w:rsidR="002E1C39" w:rsidRDefault="002E1C39" w:rsidP="002E1C39">
      <w:pPr>
        <w:widowControl w:val="0"/>
        <w:autoSpaceDE w:val="0"/>
        <w:autoSpaceDN w:val="0"/>
        <w:adjustRightInd w:val="0"/>
        <w:ind w:firstLine="709"/>
        <w:jc w:val="both"/>
        <w:rPr>
          <w:sz w:val="28"/>
          <w:szCs w:val="28"/>
          <w:lang w:val="ky-KG"/>
        </w:rPr>
      </w:pPr>
      <w:r w:rsidRPr="00966FC4">
        <w:rPr>
          <w:sz w:val="28"/>
          <w:szCs w:val="28"/>
          <w:lang w:val="ky-KG"/>
        </w:rPr>
        <w:t xml:space="preserve">5.4 </w:t>
      </w:r>
      <w:r>
        <w:rPr>
          <w:sz w:val="28"/>
          <w:szCs w:val="28"/>
          <w:lang w:val="ky-KG"/>
        </w:rPr>
        <w:t>Жайларда перекрытиелердин (шып жабууларынын) (жабуулардын) чыгып турган конструкцияларынын астынан полго чейинки бийиктик 2,2 метрден кем эмес болууга тийиш, адамдар ар дайым өткөн жерде жана эвакуация жолдорунда полдон коммуникациялардын жана жабдыктардын чыгып турган бөлүктөрүнүн астына чейинки бийиктик 2 метрден кем эмес болууга тийиш, ал эми адамдар көп өтпөгөн жерлерде – 1.8 метрден кем эмес.    Имаратка автоунаалардын кириши зарыл болгон учурларда кирүүлөрдүн бийиктиги конструкциялардын, чыгып турган коммуникациялардын жана жабдыктардын чыгып турган бөлүктөрүнүн түбүнө чейин  4,2 метрден кем эмес болууга тийиш, өрт өчүрүүчү автоунаалар үчүн 4,5 метрден кем эмес болушу керек.</w:t>
      </w:r>
    </w:p>
    <w:p w:rsidR="002E1C39" w:rsidRPr="00FA490B"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 Мобилдүү (инвентардык) имараттардын геометриялык параметрлери ГОСТ </w:t>
      </w:r>
      <w:r w:rsidRPr="00FA490B">
        <w:rPr>
          <w:sz w:val="28"/>
          <w:szCs w:val="28"/>
          <w:lang w:val="ky-KG"/>
        </w:rPr>
        <w:t>22853</w:t>
      </w:r>
      <w:r>
        <w:rPr>
          <w:sz w:val="28"/>
          <w:szCs w:val="28"/>
          <w:lang w:val="ky-KG"/>
        </w:rPr>
        <w:t xml:space="preserve"> талаптарына ылайык болушу керек.</w:t>
      </w:r>
    </w:p>
    <w:p w:rsidR="002E1C39" w:rsidRDefault="002E1C39" w:rsidP="002E1C39">
      <w:pPr>
        <w:widowControl w:val="0"/>
        <w:autoSpaceDE w:val="0"/>
        <w:autoSpaceDN w:val="0"/>
        <w:adjustRightInd w:val="0"/>
        <w:ind w:firstLine="709"/>
        <w:jc w:val="both"/>
        <w:rPr>
          <w:sz w:val="28"/>
          <w:szCs w:val="28"/>
          <w:lang w:val="ky-KG"/>
        </w:rPr>
      </w:pPr>
      <w:r w:rsidRPr="00FA490B">
        <w:rPr>
          <w:sz w:val="28"/>
          <w:szCs w:val="28"/>
          <w:lang w:val="ky-KG"/>
        </w:rPr>
        <w:t xml:space="preserve">5.5 </w:t>
      </w:r>
      <w:r>
        <w:rPr>
          <w:sz w:val="28"/>
          <w:szCs w:val="28"/>
          <w:lang w:val="ky-KG"/>
        </w:rPr>
        <w:t>Технологиялык шарттардын талаптары боюнча имараттарда жана курулмаларда аба чөйрөсүнүн туруктуу параметрлерин кармап туруу керек болгондо, жана инженердик жабдыктарды жана коммуникацияларды жайгаштыруу керек болгондо төмөндөгүлөрдү караштырууга жол берилет:   тейлөөчү персонал үчүн өткөөлдөрдү караштыруу талап кылынбаган учурда, асма (тигилген) шыптар жана фальшполдор.   Аталган коммуникацияларды тейлөө үчүн люктарды жана болоттон жасалган тике шатыларды долбоорлоого жол берилет</w:t>
      </w:r>
      <w:r w:rsidRPr="00D41963">
        <w:rPr>
          <w:sz w:val="28"/>
          <w:szCs w:val="28"/>
          <w:lang w:val="ky-KG"/>
        </w:rPr>
        <w:t xml:space="preserve">; </w:t>
      </w:r>
      <w:r>
        <w:rPr>
          <w:sz w:val="28"/>
          <w:szCs w:val="28"/>
          <w:lang w:val="ky-KG"/>
        </w:rPr>
        <w:t xml:space="preserve">технологиялык шарттар боюнча ушул кабаттарда жайгашкан инженердик жабдыктарды, коммуникацияларды жана жардамчы технологиялык орнотмолорду тейлөө үчүн бийиктиги 5.4. ылайык кабыл алынган өткөөлдөрдү орнотуу талап кылынганда  </w:t>
      </w:r>
      <w:r w:rsidRPr="00D41963">
        <w:rPr>
          <w:sz w:val="28"/>
          <w:szCs w:val="28"/>
          <w:lang w:val="ky-KG"/>
        </w:rPr>
        <w:t>техни</w:t>
      </w:r>
      <w:r>
        <w:rPr>
          <w:sz w:val="28"/>
          <w:szCs w:val="28"/>
          <w:lang w:val="ky-KG"/>
        </w:rPr>
        <w:t>калык кабаттарды долбоорлоого жол берилет.</w:t>
      </w:r>
    </w:p>
    <w:p w:rsidR="002E1C39" w:rsidRPr="00FE4600" w:rsidRDefault="002E1C39" w:rsidP="002E1C39">
      <w:pPr>
        <w:widowControl w:val="0"/>
        <w:autoSpaceDE w:val="0"/>
        <w:autoSpaceDN w:val="0"/>
        <w:adjustRightInd w:val="0"/>
        <w:ind w:firstLine="709"/>
        <w:jc w:val="both"/>
        <w:rPr>
          <w:sz w:val="28"/>
          <w:szCs w:val="28"/>
          <w:lang w:val="ky-KG"/>
        </w:rPr>
      </w:pPr>
      <w:r w:rsidRPr="00C617C2">
        <w:rPr>
          <w:sz w:val="28"/>
          <w:szCs w:val="28"/>
          <w:lang w:val="ky-KG"/>
        </w:rPr>
        <w:t xml:space="preserve">5.6 </w:t>
      </w:r>
      <w:r>
        <w:rPr>
          <w:sz w:val="28"/>
          <w:szCs w:val="28"/>
          <w:lang w:val="ky-KG"/>
        </w:rPr>
        <w:t xml:space="preserve">Имараттын ичине темир жолду киргизүүнү </w:t>
      </w:r>
      <w:r w:rsidRPr="00C617C2">
        <w:rPr>
          <w:sz w:val="28"/>
          <w:szCs w:val="28"/>
          <w:lang w:val="ky-KG"/>
        </w:rPr>
        <w:t xml:space="preserve">5.43. </w:t>
      </w:r>
      <w:r>
        <w:rPr>
          <w:sz w:val="28"/>
          <w:szCs w:val="28"/>
          <w:lang w:val="ky-KG"/>
        </w:rPr>
        <w:t xml:space="preserve">талаптарын эске алып жана долбоордун технологиялык бөлүгүнө ылайык кароого жол берилет.  Темир жол рельстеринин баштарынын үстү жагы полдун өзүнүн белгисинде болушу керек.  </w:t>
      </w:r>
    </w:p>
    <w:p w:rsidR="002E1C39" w:rsidRPr="009929BE" w:rsidRDefault="002E1C39" w:rsidP="002E1C39">
      <w:pPr>
        <w:widowControl w:val="0"/>
        <w:autoSpaceDE w:val="0"/>
        <w:autoSpaceDN w:val="0"/>
        <w:adjustRightInd w:val="0"/>
        <w:ind w:firstLine="709"/>
        <w:jc w:val="both"/>
        <w:rPr>
          <w:sz w:val="28"/>
          <w:szCs w:val="28"/>
          <w:lang w:val="ky-KG"/>
        </w:rPr>
      </w:pPr>
      <w:r w:rsidRPr="00550DC1">
        <w:rPr>
          <w:sz w:val="28"/>
          <w:szCs w:val="28"/>
          <w:lang w:val="ky-KG"/>
        </w:rPr>
        <w:t xml:space="preserve">5.7 </w:t>
      </w:r>
      <w:r>
        <w:rPr>
          <w:sz w:val="28"/>
          <w:szCs w:val="28"/>
          <w:lang w:val="ky-KG"/>
        </w:rPr>
        <w:t>Жердин мерчемделген белгисинен жогорку кабаттын полунун өзүнүн (техникалк кабатты санабаганда) белгисине чейин бийиктиги 15 метрден жогору болгон көп кабаттуу имараттарда жана 15 метрден жогору белгисинде сменада үч жолудан кем эмес тейленүүчү туруктуу жумушчу орундар же жабдыктар болгон учурда,  лифттердин санын жана жүк көтөрүмдүүлүгүн жүргүнчүлөрдүн жана жүктөрдүн агымына жараша кабыл алуу керек.   15 метрден бийик жайгашкан</w:t>
      </w:r>
      <w:r w:rsidRPr="00550DC1">
        <w:rPr>
          <w:sz w:val="28"/>
          <w:szCs w:val="28"/>
          <w:lang w:val="ky-KG"/>
        </w:rPr>
        <w:t xml:space="preserve"> </w:t>
      </w:r>
      <w:r>
        <w:rPr>
          <w:sz w:val="28"/>
          <w:szCs w:val="28"/>
          <w:lang w:val="ky-KG"/>
        </w:rPr>
        <w:t xml:space="preserve">бардык кабаттарда жумушчулардын саны 30дан ашпаган учурда (жумушчулар эң көп сменада), </w:t>
      </w:r>
      <w:r>
        <w:rPr>
          <w:sz w:val="28"/>
          <w:szCs w:val="28"/>
          <w:lang w:val="ky-KG"/>
        </w:rPr>
        <w:lastRenderedPageBreak/>
        <w:t xml:space="preserve">имаратта бир лифт каралат.   А жана Б категориясындагы жайлардагы бардык кабаттардагы </w:t>
      </w:r>
      <w:r w:rsidRPr="00550DC1">
        <w:rPr>
          <w:sz w:val="28"/>
          <w:szCs w:val="28"/>
          <w:lang w:val="ky-KG"/>
        </w:rPr>
        <w:t xml:space="preserve"> </w:t>
      </w:r>
      <w:r>
        <w:rPr>
          <w:sz w:val="28"/>
          <w:szCs w:val="28"/>
          <w:lang w:val="ky-KG"/>
        </w:rPr>
        <w:t xml:space="preserve">лифттердин тушуна туруктуу нормативдик аба тирөөчү бар тамбур-аянтча каралышы керек. Жер төлө кабаттарында лифттин тушуна өрт болгондо туруктуу нормативдик аба тирөөчү бар тамбур-аянтча каралышы керек.  Лифттин шахтасы тарабындагы </w:t>
      </w:r>
      <w:r w:rsidRPr="00E87DB6">
        <w:rPr>
          <w:sz w:val="28"/>
          <w:szCs w:val="28"/>
          <w:lang w:val="ky-KG"/>
        </w:rPr>
        <w:t>тамбур-шлюз</w:t>
      </w:r>
      <w:r>
        <w:rPr>
          <w:sz w:val="28"/>
          <w:szCs w:val="28"/>
          <w:lang w:val="ky-KG"/>
        </w:rPr>
        <w:t>дун эшиги күйбөс материалдан жасалып, айнектелбеши керек.</w:t>
      </w:r>
      <w:r w:rsidRPr="00E87DB6">
        <w:rPr>
          <w:sz w:val="28"/>
          <w:szCs w:val="28"/>
          <w:lang w:val="ky-KG"/>
        </w:rPr>
        <w:t xml:space="preserve"> </w:t>
      </w:r>
      <w:r>
        <w:rPr>
          <w:sz w:val="28"/>
          <w:szCs w:val="28"/>
          <w:lang w:val="ky-KG"/>
        </w:rPr>
        <w:t xml:space="preserve"> А жана Б категориясындагы имараттардын лифттеринин машина бөлүмдөрүндө туруктуу нормативдик аба тирөөчү каралышы керек.  Эгерде коляска-кресло пайдаланган майыптардын эмгетенүүсү  үчүн биринчи кабатта эмгек ордун уюштуруу мүмкүн болбосо,  мындай майыптар үчүн эмгек орундары  экинчи же андан бийик кабаттарда жайгашкан имараттарда жүргүнчүлөр үчүн лифт каралат.  Лифттин кабинасынын өлчөмү: туурасы- 1,1 м, тереңдиги – 2,1 м, эшиктин тешиги – 0,85 м. болууга тийиш. </w:t>
      </w:r>
      <w:r w:rsidRPr="00E87DB6">
        <w:rPr>
          <w:sz w:val="28"/>
          <w:szCs w:val="28"/>
          <w:lang w:val="ky-KG"/>
        </w:rPr>
        <w:t xml:space="preserve"> </w:t>
      </w:r>
      <w:r>
        <w:rPr>
          <w:sz w:val="28"/>
          <w:szCs w:val="28"/>
          <w:lang w:val="ky-KG"/>
        </w:rPr>
        <w:t xml:space="preserve"> </w:t>
      </w:r>
    </w:p>
    <w:p w:rsidR="002E1C39" w:rsidRDefault="002E1C39" w:rsidP="002E1C39">
      <w:pPr>
        <w:widowControl w:val="0"/>
        <w:autoSpaceDE w:val="0"/>
        <w:autoSpaceDN w:val="0"/>
        <w:adjustRightInd w:val="0"/>
        <w:ind w:firstLine="709"/>
        <w:jc w:val="both"/>
        <w:rPr>
          <w:sz w:val="28"/>
          <w:szCs w:val="28"/>
          <w:lang w:val="ky-KG"/>
        </w:rPr>
      </w:pPr>
      <w:r w:rsidRPr="00522A2F">
        <w:rPr>
          <w:sz w:val="28"/>
          <w:szCs w:val="28"/>
          <w:lang w:val="ky-KG"/>
        </w:rPr>
        <w:t xml:space="preserve">5.8 </w:t>
      </w:r>
      <w:r>
        <w:rPr>
          <w:sz w:val="28"/>
          <w:szCs w:val="28"/>
          <w:lang w:val="ky-KG"/>
        </w:rPr>
        <w:t>Жер төлөлөрдөн чыгыштарды көтөрүүчү-транспорт жабдыктардын иштеген зонасынан тышкары жайгаштыруу керек.</w:t>
      </w:r>
    </w:p>
    <w:p w:rsidR="002E1C39" w:rsidRDefault="002E1C39" w:rsidP="002E1C39">
      <w:pPr>
        <w:widowControl w:val="0"/>
        <w:autoSpaceDE w:val="0"/>
        <w:autoSpaceDN w:val="0"/>
        <w:adjustRightInd w:val="0"/>
        <w:ind w:firstLine="709"/>
        <w:jc w:val="both"/>
        <w:rPr>
          <w:sz w:val="28"/>
          <w:szCs w:val="28"/>
          <w:lang w:val="ky-KG"/>
        </w:rPr>
      </w:pPr>
      <w:r w:rsidRPr="00FC519C">
        <w:rPr>
          <w:sz w:val="28"/>
          <w:szCs w:val="28"/>
          <w:lang w:val="ky-KG"/>
        </w:rPr>
        <w:t>5.9</w:t>
      </w:r>
      <w:r w:rsidRPr="00945C16">
        <w:rPr>
          <w:color w:val="FF0000"/>
          <w:sz w:val="28"/>
          <w:szCs w:val="28"/>
          <w:lang w:val="ky-KG"/>
        </w:rPr>
        <w:t xml:space="preserve"> </w:t>
      </w:r>
      <w:r>
        <w:rPr>
          <w:sz w:val="28"/>
          <w:szCs w:val="28"/>
          <w:lang w:val="ky-KG"/>
        </w:rPr>
        <w:t xml:space="preserve">Тамбур жана тамбур-шлюздардын кеңдигин тешиктердин кеңдигинен 0,5 метрден (тешиктин ар бир тарабынан 0,25 м) кем эмес кененирээк кылыш керек, ал эми тереңдиги  эшик же кабылганын бетинен 0,2 метрге же андан да чоңураак, бирок 1,2 метрден кем эмес  болушу керек. Коляска-креслолорду колдонгон майыптар бар болсо, анда </w:t>
      </w:r>
      <w:r w:rsidRPr="00136546">
        <w:rPr>
          <w:sz w:val="28"/>
          <w:szCs w:val="28"/>
          <w:lang w:val="ky-KG"/>
        </w:rPr>
        <w:t>тамбур</w:t>
      </w:r>
      <w:r>
        <w:rPr>
          <w:sz w:val="28"/>
          <w:szCs w:val="28"/>
          <w:lang w:val="ky-KG"/>
        </w:rPr>
        <w:t xml:space="preserve">лардын жана </w:t>
      </w:r>
      <w:r w:rsidRPr="00136546">
        <w:rPr>
          <w:sz w:val="28"/>
          <w:szCs w:val="28"/>
          <w:lang w:val="ky-KG"/>
        </w:rPr>
        <w:t>тамбур-шлюз</w:t>
      </w:r>
      <w:r>
        <w:rPr>
          <w:sz w:val="28"/>
          <w:szCs w:val="28"/>
          <w:lang w:val="ky-KG"/>
        </w:rPr>
        <w:t>дардын тереңдиги 1,8 метрден кем эмес кабыл алынууга тийиш.</w:t>
      </w:r>
    </w:p>
    <w:p w:rsidR="002E1C39" w:rsidRPr="00612095" w:rsidRDefault="002E1C39" w:rsidP="002E1C39">
      <w:pPr>
        <w:widowControl w:val="0"/>
        <w:autoSpaceDE w:val="0"/>
        <w:autoSpaceDN w:val="0"/>
        <w:adjustRightInd w:val="0"/>
        <w:ind w:firstLine="709"/>
        <w:jc w:val="both"/>
        <w:rPr>
          <w:sz w:val="28"/>
          <w:szCs w:val="28"/>
          <w:lang w:val="ky-KG"/>
        </w:rPr>
      </w:pPr>
      <w:r w:rsidRPr="006B395D">
        <w:rPr>
          <w:sz w:val="28"/>
          <w:szCs w:val="28"/>
          <w:lang w:val="ky-KG"/>
        </w:rPr>
        <w:t xml:space="preserve">5.10 А </w:t>
      </w:r>
      <w:r>
        <w:rPr>
          <w:sz w:val="28"/>
          <w:szCs w:val="28"/>
          <w:lang w:val="ky-KG"/>
        </w:rPr>
        <w:t>жана</w:t>
      </w:r>
      <w:r w:rsidRPr="006B395D">
        <w:rPr>
          <w:sz w:val="28"/>
          <w:szCs w:val="28"/>
          <w:lang w:val="ky-KG"/>
        </w:rPr>
        <w:t xml:space="preserve"> Б категори</w:t>
      </w:r>
      <w:r>
        <w:rPr>
          <w:sz w:val="28"/>
          <w:szCs w:val="28"/>
          <w:lang w:val="ky-KG"/>
        </w:rPr>
        <w:t xml:space="preserve">ясындагы жайларда жарылуу жана өрт кооптуулугун алдын алуу үчүн тышкы оңой күбүлүп калуучу тосмо конструкцияларды караштыруу керек.  </w:t>
      </w:r>
      <w:r w:rsidRPr="006B395D">
        <w:rPr>
          <w:sz w:val="28"/>
          <w:szCs w:val="28"/>
          <w:lang w:val="ky-KG"/>
        </w:rPr>
        <w:t xml:space="preserve"> </w:t>
      </w:r>
      <w:r>
        <w:rPr>
          <w:sz w:val="28"/>
          <w:szCs w:val="28"/>
          <w:lang w:val="ky-KG"/>
        </w:rPr>
        <w:t xml:space="preserve">Оңой күбүлүп калуучу тосмо конструкциялар катары, адатта, терезелерди жана чырактарды бир катар айнек менен каптоо абзел.  Айнек менен капталган аянт аздык кылган учурда, оңой күбүлүп калуучу конструкциялар катары, болоттон, алюминден, </w:t>
      </w:r>
      <w:r w:rsidRPr="006B395D">
        <w:rPr>
          <w:sz w:val="28"/>
          <w:szCs w:val="28"/>
          <w:lang w:val="ky-KG"/>
        </w:rPr>
        <w:t>хризолитцемент</w:t>
      </w:r>
      <w:r>
        <w:rPr>
          <w:sz w:val="28"/>
          <w:szCs w:val="28"/>
          <w:lang w:val="ky-KG"/>
        </w:rPr>
        <w:t xml:space="preserve">тен жана битум толкун беттерден, ийкемдүү карападан, металл карападан, </w:t>
      </w:r>
      <w:r w:rsidRPr="006B395D">
        <w:rPr>
          <w:sz w:val="28"/>
          <w:szCs w:val="28"/>
          <w:lang w:val="ky-KG"/>
        </w:rPr>
        <w:t>хризолитцемент</w:t>
      </w:r>
      <w:r>
        <w:rPr>
          <w:sz w:val="28"/>
          <w:szCs w:val="28"/>
          <w:lang w:val="ky-KG"/>
        </w:rPr>
        <w:t>тен</w:t>
      </w:r>
      <w:r w:rsidRPr="006B395D">
        <w:rPr>
          <w:sz w:val="28"/>
          <w:szCs w:val="28"/>
          <w:lang w:val="ky-KG"/>
        </w:rPr>
        <w:t xml:space="preserve"> </w:t>
      </w:r>
      <w:r>
        <w:rPr>
          <w:sz w:val="28"/>
          <w:szCs w:val="28"/>
          <w:lang w:val="ky-KG"/>
        </w:rPr>
        <w:t xml:space="preserve">жана сланец плиткаларынан жана натыйжалуу күйбөс жылуулагычтардан жабуулардын конструкцияларын пайдаланууга жол берилет.  </w:t>
      </w:r>
      <w:r w:rsidRPr="006B395D">
        <w:rPr>
          <w:sz w:val="28"/>
          <w:szCs w:val="28"/>
          <w:lang w:val="ky-KG"/>
        </w:rPr>
        <w:t xml:space="preserve"> </w:t>
      </w:r>
      <w:r>
        <w:rPr>
          <w:sz w:val="28"/>
          <w:szCs w:val="28"/>
          <w:lang w:val="ky-KG"/>
        </w:rPr>
        <w:t xml:space="preserve">Оңой күбүлүп калуучу конструкциялардын аянты эсеп менен аныкталат.   </w:t>
      </w:r>
      <w:r w:rsidRPr="00D94614">
        <w:rPr>
          <w:sz w:val="28"/>
          <w:szCs w:val="28"/>
          <w:lang w:val="ky-KG"/>
        </w:rPr>
        <w:t xml:space="preserve"> </w:t>
      </w:r>
      <w:r>
        <w:rPr>
          <w:sz w:val="28"/>
          <w:szCs w:val="28"/>
          <w:lang w:val="ky-KG"/>
        </w:rPr>
        <w:t xml:space="preserve">Эсептөөлөр жок болгон учурда оңой   күбүлүп калуучу конструкциялардын аянты А категориясындагы бөлмөнүн 1 метр көлөмүнө </w:t>
      </w:r>
      <w:r w:rsidRPr="00D94614">
        <w:rPr>
          <w:sz w:val="28"/>
          <w:szCs w:val="28"/>
          <w:lang w:val="ky-KG"/>
        </w:rPr>
        <w:t>0,05 м</w:t>
      </w:r>
      <w:r>
        <w:rPr>
          <w:sz w:val="28"/>
          <w:szCs w:val="28"/>
          <w:lang w:val="ky-KG"/>
        </w:rPr>
        <w:t xml:space="preserve">етрден кем эмес жана  Б категориясындагы бөлмөнүкү -  </w:t>
      </w:r>
      <w:r w:rsidRPr="00D94614">
        <w:rPr>
          <w:sz w:val="28"/>
          <w:szCs w:val="28"/>
          <w:lang w:val="ky-KG"/>
        </w:rPr>
        <w:t>0,0</w:t>
      </w:r>
      <w:r>
        <w:rPr>
          <w:sz w:val="28"/>
          <w:szCs w:val="28"/>
          <w:lang w:val="ky-KG"/>
        </w:rPr>
        <w:t>3</w:t>
      </w:r>
      <w:r w:rsidRPr="00D94614">
        <w:rPr>
          <w:sz w:val="28"/>
          <w:szCs w:val="28"/>
          <w:lang w:val="ky-KG"/>
        </w:rPr>
        <w:t xml:space="preserve"> м</w:t>
      </w:r>
      <w:r>
        <w:rPr>
          <w:sz w:val="28"/>
          <w:szCs w:val="28"/>
          <w:lang w:val="ky-KG"/>
        </w:rPr>
        <w:t>етрден кем эмес көрсөткүчтү түзүш керек.</w:t>
      </w:r>
      <w:r w:rsidRPr="00D94614">
        <w:rPr>
          <w:sz w:val="28"/>
          <w:szCs w:val="28"/>
          <w:lang w:val="ky-KG"/>
        </w:rPr>
        <w:t xml:space="preserve">  </w:t>
      </w:r>
      <w:r>
        <w:rPr>
          <w:sz w:val="28"/>
          <w:szCs w:val="28"/>
          <w:lang w:val="ky-KG"/>
        </w:rPr>
        <w:t xml:space="preserve"> </w:t>
      </w:r>
    </w:p>
    <w:p w:rsidR="002E1C39" w:rsidRPr="005E277F" w:rsidRDefault="002E1C39" w:rsidP="002E1C39">
      <w:pPr>
        <w:widowControl w:val="0"/>
        <w:autoSpaceDE w:val="0"/>
        <w:autoSpaceDN w:val="0"/>
        <w:adjustRightInd w:val="0"/>
        <w:ind w:firstLine="709"/>
        <w:jc w:val="both"/>
        <w:rPr>
          <w:szCs w:val="28"/>
          <w:lang w:val="ky-KG"/>
        </w:rPr>
      </w:pPr>
      <w:r w:rsidRPr="005E277F">
        <w:rPr>
          <w:szCs w:val="28"/>
          <w:lang w:val="ky-KG"/>
        </w:rPr>
        <w:t xml:space="preserve">Э с к е р т ү ү л ө р: </w:t>
      </w:r>
    </w:p>
    <w:p w:rsidR="002E1C39" w:rsidRPr="005E277F" w:rsidRDefault="002E1C39" w:rsidP="002E1C39">
      <w:pPr>
        <w:widowControl w:val="0"/>
        <w:autoSpaceDE w:val="0"/>
        <w:autoSpaceDN w:val="0"/>
        <w:adjustRightInd w:val="0"/>
        <w:ind w:firstLine="709"/>
        <w:jc w:val="both"/>
        <w:rPr>
          <w:szCs w:val="28"/>
          <w:lang w:val="ky-KG"/>
        </w:rPr>
      </w:pPr>
      <w:r w:rsidRPr="005E277F">
        <w:rPr>
          <w:szCs w:val="28"/>
          <w:lang w:val="ky-KG"/>
        </w:rPr>
        <w:t xml:space="preserve">1 3, 4 жана 5 мм калыңдыктагы жана 0,8, 1 жана 1,5 м кем эмес аянттагы айнек терезелери оңой  күбүлүп калуучу конструкцияларга кирет.  </w:t>
      </w:r>
      <w:r w:rsidRPr="005E277F">
        <w:rPr>
          <w:szCs w:val="28"/>
        </w:rPr>
        <w:t>Армир</w:t>
      </w:r>
      <w:r w:rsidRPr="005E277F">
        <w:rPr>
          <w:szCs w:val="28"/>
          <w:lang w:val="ky-KG"/>
        </w:rPr>
        <w:t>ленген айнек, айнек</w:t>
      </w:r>
      <w:r w:rsidRPr="005E277F">
        <w:rPr>
          <w:szCs w:val="28"/>
        </w:rPr>
        <w:t>пакет</w:t>
      </w:r>
      <w:r w:rsidRPr="005E277F">
        <w:rPr>
          <w:szCs w:val="28"/>
          <w:lang w:val="ky-KG"/>
        </w:rPr>
        <w:t>тер</w:t>
      </w:r>
      <w:r w:rsidRPr="005E277F">
        <w:rPr>
          <w:szCs w:val="28"/>
        </w:rPr>
        <w:t xml:space="preserve">, триплекс, сталинит </w:t>
      </w:r>
      <w:r w:rsidRPr="005E277F">
        <w:rPr>
          <w:szCs w:val="28"/>
          <w:lang w:val="ky-KG"/>
        </w:rPr>
        <w:t>жана</w:t>
      </w:r>
      <w:r w:rsidRPr="005E277F">
        <w:rPr>
          <w:szCs w:val="28"/>
        </w:rPr>
        <w:t xml:space="preserve"> поликарбонат </w:t>
      </w:r>
      <w:r w:rsidRPr="005E277F">
        <w:rPr>
          <w:szCs w:val="28"/>
          <w:lang w:val="ky-KG"/>
        </w:rPr>
        <w:t>оңой күбүлү</w:t>
      </w:r>
      <w:proofErr w:type="gramStart"/>
      <w:r w:rsidRPr="005E277F">
        <w:rPr>
          <w:szCs w:val="28"/>
          <w:lang w:val="ky-KG"/>
        </w:rPr>
        <w:t>п</w:t>
      </w:r>
      <w:proofErr w:type="gramEnd"/>
      <w:r w:rsidRPr="005E277F">
        <w:rPr>
          <w:szCs w:val="28"/>
          <w:lang w:val="ky-KG"/>
        </w:rPr>
        <w:t xml:space="preserve"> калуучу конструкцияларга кирбейт.</w:t>
      </w:r>
      <w:r w:rsidRPr="005E277F">
        <w:rPr>
          <w:szCs w:val="28"/>
        </w:rPr>
        <w:t xml:space="preserve"> </w:t>
      </w:r>
    </w:p>
    <w:p w:rsidR="002E1C39" w:rsidRPr="005E277F" w:rsidRDefault="002E1C39" w:rsidP="002E1C39">
      <w:pPr>
        <w:widowControl w:val="0"/>
        <w:autoSpaceDE w:val="0"/>
        <w:autoSpaceDN w:val="0"/>
        <w:adjustRightInd w:val="0"/>
        <w:ind w:firstLine="709"/>
        <w:jc w:val="both"/>
        <w:rPr>
          <w:szCs w:val="28"/>
          <w:lang w:val="ky-KG"/>
        </w:rPr>
      </w:pPr>
      <w:r w:rsidRPr="005E277F">
        <w:rPr>
          <w:szCs w:val="28"/>
          <w:lang w:val="ky-KG"/>
        </w:rPr>
        <w:t>2 Жабуулардын оңой күбүлүп калуучу конструкцияларынын тилкелериндеги  түрүлмө килемдерди карталарга кесип чыгуу абзел, алардын ар биринин аянты 180 м чоң эмес болууга тийиш.</w:t>
      </w:r>
    </w:p>
    <w:p w:rsidR="002E1C39" w:rsidRPr="005E277F" w:rsidRDefault="002E1C39" w:rsidP="002E1C39">
      <w:pPr>
        <w:widowControl w:val="0"/>
        <w:autoSpaceDE w:val="0"/>
        <w:autoSpaceDN w:val="0"/>
        <w:adjustRightInd w:val="0"/>
        <w:ind w:firstLine="709"/>
        <w:jc w:val="both"/>
        <w:rPr>
          <w:szCs w:val="28"/>
          <w:lang w:val="ky-KG"/>
        </w:rPr>
      </w:pPr>
      <w:r w:rsidRPr="005E277F">
        <w:rPr>
          <w:szCs w:val="28"/>
          <w:lang w:val="ky-KG"/>
        </w:rPr>
        <w:t xml:space="preserve"> 3 Жабуунун оңой күбүлүп калуучу конструкцияларынын массасынан эсептик жүк 0,7 кПа көп эмес болушу керек.</w:t>
      </w:r>
    </w:p>
    <w:p w:rsidR="002E1C39" w:rsidRPr="007B02FB" w:rsidRDefault="002E1C39" w:rsidP="002E1C39">
      <w:pPr>
        <w:widowControl w:val="0"/>
        <w:autoSpaceDE w:val="0"/>
        <w:autoSpaceDN w:val="0"/>
        <w:adjustRightInd w:val="0"/>
        <w:jc w:val="both"/>
        <w:rPr>
          <w:sz w:val="28"/>
          <w:szCs w:val="28"/>
          <w:lang w:val="ky-KG"/>
        </w:rPr>
      </w:pPr>
      <w:r>
        <w:rPr>
          <w:sz w:val="28"/>
          <w:szCs w:val="28"/>
          <w:lang w:val="ky-KG"/>
        </w:rPr>
        <w:t xml:space="preserve"> </w:t>
      </w:r>
      <w:r>
        <w:rPr>
          <w:sz w:val="28"/>
          <w:szCs w:val="28"/>
          <w:lang w:val="ky-KG"/>
        </w:rPr>
        <w:tab/>
      </w:r>
      <w:r w:rsidRPr="007B02FB">
        <w:rPr>
          <w:sz w:val="28"/>
          <w:szCs w:val="28"/>
          <w:lang w:val="ky-KG"/>
        </w:rPr>
        <w:t xml:space="preserve">5.11 </w:t>
      </w:r>
      <w:r>
        <w:rPr>
          <w:sz w:val="28"/>
          <w:szCs w:val="28"/>
          <w:lang w:val="ky-KG"/>
        </w:rPr>
        <w:t>Жүк көтөрүүчү крандарды тейлөөчү г</w:t>
      </w:r>
      <w:r w:rsidRPr="007B02FB">
        <w:rPr>
          <w:sz w:val="28"/>
          <w:szCs w:val="28"/>
          <w:lang w:val="ky-KG"/>
        </w:rPr>
        <w:t>алере</w:t>
      </w:r>
      <w:r>
        <w:rPr>
          <w:sz w:val="28"/>
          <w:szCs w:val="28"/>
          <w:lang w:val="ky-KG"/>
        </w:rPr>
        <w:t>яларды</w:t>
      </w:r>
      <w:r w:rsidRPr="007B02FB">
        <w:rPr>
          <w:sz w:val="28"/>
          <w:szCs w:val="28"/>
          <w:lang w:val="ky-KG"/>
        </w:rPr>
        <w:t>,</w:t>
      </w:r>
      <w:r>
        <w:rPr>
          <w:sz w:val="28"/>
          <w:szCs w:val="28"/>
          <w:lang w:val="ky-KG"/>
        </w:rPr>
        <w:t xml:space="preserve"> аянттарды жана тепкичтерди   </w:t>
      </w:r>
      <w:r w:rsidRPr="007B02FB">
        <w:rPr>
          <w:sz w:val="28"/>
          <w:szCs w:val="28"/>
          <w:lang w:val="ky-KG"/>
        </w:rPr>
        <w:t xml:space="preserve"> </w:t>
      </w:r>
      <w:r>
        <w:rPr>
          <w:sz w:val="28"/>
          <w:szCs w:val="28"/>
          <w:lang w:val="ky-KG"/>
        </w:rPr>
        <w:t xml:space="preserve">жүк көтөрүүчү крандарды коопсуз эксплуатациялоо жана </w:t>
      </w:r>
      <w:r>
        <w:rPr>
          <w:sz w:val="28"/>
          <w:szCs w:val="28"/>
          <w:lang w:val="ky-KG"/>
        </w:rPr>
        <w:lastRenderedPageBreak/>
        <w:t xml:space="preserve">орнотуу эрежелерине ылайык долбоорлоо абзел. </w:t>
      </w:r>
    </w:p>
    <w:p w:rsidR="002E1C39" w:rsidRDefault="002E1C39" w:rsidP="002E1C39">
      <w:pPr>
        <w:widowControl w:val="0"/>
        <w:autoSpaceDE w:val="0"/>
        <w:autoSpaceDN w:val="0"/>
        <w:adjustRightInd w:val="0"/>
        <w:ind w:firstLine="709"/>
        <w:jc w:val="both"/>
        <w:rPr>
          <w:sz w:val="28"/>
          <w:szCs w:val="28"/>
          <w:lang w:val="ky-KG"/>
        </w:rPr>
      </w:pPr>
      <w:r w:rsidRPr="00AD2D0D">
        <w:rPr>
          <w:sz w:val="28"/>
          <w:szCs w:val="28"/>
          <w:lang w:val="ky-KG"/>
        </w:rPr>
        <w:t xml:space="preserve">5.12 </w:t>
      </w:r>
      <w:r>
        <w:rPr>
          <w:sz w:val="28"/>
          <w:szCs w:val="28"/>
          <w:lang w:val="ky-KG"/>
        </w:rPr>
        <w:t>Имараттын жалпы бийиктиги боюнча  же технологиялык жабдыктарды жайгаштыруу шарттары боюнча терезелерди жана чырактарды айнектөө жана ремонтоо үчүн көчүрмө же жылдырылуучу полго коюлуучу инвентардык куралдарды (тиреп коюучу шатылар, тегеренүүчү аянтчалар, телескопикалык көтөргүчтөр) пайдалануу мүмкүн болбой калган учурда, аталган иштерди коопсуз аткаруучу стационардуу  түзүзлүштөрдү пайдаланууну караштыруу керек.</w:t>
      </w:r>
    </w:p>
    <w:p w:rsidR="002E1C39" w:rsidRPr="00AD2D0D" w:rsidRDefault="002E1C39" w:rsidP="002E1C39">
      <w:pPr>
        <w:widowControl w:val="0"/>
        <w:autoSpaceDE w:val="0"/>
        <w:autoSpaceDN w:val="0"/>
        <w:adjustRightInd w:val="0"/>
        <w:ind w:firstLine="709"/>
        <w:jc w:val="both"/>
        <w:rPr>
          <w:sz w:val="28"/>
          <w:szCs w:val="28"/>
          <w:lang w:val="ky-KG"/>
        </w:rPr>
      </w:pPr>
      <w:r w:rsidRPr="00AD2D0D">
        <w:rPr>
          <w:sz w:val="28"/>
          <w:szCs w:val="28"/>
          <w:lang w:val="ky-KG"/>
        </w:rPr>
        <w:t xml:space="preserve">5.13 </w:t>
      </w:r>
      <w:r>
        <w:rPr>
          <w:sz w:val="28"/>
          <w:szCs w:val="28"/>
          <w:lang w:val="ky-KG"/>
        </w:rPr>
        <w:t xml:space="preserve">Чырактарды орнотуу зарылдыгы жана алардын типтери (зенит, П түрүндөгү, жарык, жарык аэрациялык ж.б.) технологиялык процесске, санитардык-гигиеналык жана экологиялык талаптардын өзгөчөлүктөрүнө жараша, курулуш районунун климаттык шарттары эске алынып,    долбоордо аныкталат.  </w:t>
      </w:r>
    </w:p>
    <w:p w:rsidR="002E1C39" w:rsidRPr="000E57EA" w:rsidRDefault="002E1C39" w:rsidP="002E1C39">
      <w:pPr>
        <w:widowControl w:val="0"/>
        <w:autoSpaceDE w:val="0"/>
        <w:autoSpaceDN w:val="0"/>
        <w:adjustRightInd w:val="0"/>
        <w:ind w:firstLine="709"/>
        <w:jc w:val="both"/>
        <w:rPr>
          <w:sz w:val="28"/>
          <w:szCs w:val="28"/>
          <w:lang w:val="ky-KG"/>
        </w:rPr>
      </w:pPr>
      <w:r>
        <w:rPr>
          <w:sz w:val="28"/>
          <w:szCs w:val="28"/>
        </w:rPr>
        <w:t xml:space="preserve">5.14 </w:t>
      </w:r>
      <w:r>
        <w:rPr>
          <w:sz w:val="28"/>
          <w:szCs w:val="28"/>
          <w:lang w:val="ky-KG"/>
        </w:rPr>
        <w:t xml:space="preserve">Чырактар жел кирбес болууга тийиш. Чырактардын узундугу 120м көп эмес болууга тийиш.  Чырактардын торецтери менен чырактын тореци жана тышкы дубалдын ортосундагы аралык 6 метрден кем эмес болуш керек.  </w:t>
      </w:r>
      <w:r w:rsidRPr="00AD2D0D">
        <w:rPr>
          <w:sz w:val="28"/>
          <w:szCs w:val="28"/>
          <w:lang w:val="ky-KG"/>
        </w:rPr>
        <w:t xml:space="preserve"> </w:t>
      </w:r>
      <w:r>
        <w:rPr>
          <w:sz w:val="28"/>
          <w:szCs w:val="28"/>
          <w:lang w:val="ky-KG"/>
        </w:rPr>
        <w:t xml:space="preserve"> Чырактардын капкактары механикалык түрдө ачылыш керек (ачуу механизми бөлмөдөн чыгып жатып күйгүзө турган болуш керек), кол менен ачылышы да каралышы керек.  </w:t>
      </w:r>
    </w:p>
    <w:p w:rsidR="002E1C39" w:rsidRDefault="002E1C39" w:rsidP="002E1C39">
      <w:pPr>
        <w:widowControl w:val="0"/>
        <w:autoSpaceDE w:val="0"/>
        <w:autoSpaceDN w:val="0"/>
        <w:adjustRightInd w:val="0"/>
        <w:ind w:firstLine="709"/>
        <w:jc w:val="both"/>
        <w:rPr>
          <w:sz w:val="28"/>
          <w:szCs w:val="28"/>
          <w:lang w:val="ky-KG"/>
        </w:rPr>
      </w:pPr>
      <w:r w:rsidRPr="000E57EA">
        <w:rPr>
          <w:sz w:val="28"/>
          <w:szCs w:val="28"/>
          <w:lang w:val="ky-KG"/>
        </w:rPr>
        <w:t xml:space="preserve">5.15 </w:t>
      </w:r>
      <w:r>
        <w:rPr>
          <w:sz w:val="28"/>
          <w:szCs w:val="28"/>
          <w:lang w:val="ky-KG"/>
        </w:rPr>
        <w:t>Лист силикат айнектен жана айнек пакеттерден жасалган зенит чырактардын айнектеринин алдында, ошондой эле тик бурчтуу жарык аэрациялык  чырактардын ички тарабын бойлото коргоочу металл тордун орнотулушу каралышы керек.</w:t>
      </w:r>
    </w:p>
    <w:p w:rsidR="002E1C39" w:rsidRDefault="002E1C39" w:rsidP="002E1C39">
      <w:pPr>
        <w:widowControl w:val="0"/>
        <w:autoSpaceDE w:val="0"/>
        <w:autoSpaceDN w:val="0"/>
        <w:adjustRightInd w:val="0"/>
        <w:ind w:firstLine="709"/>
        <w:jc w:val="both"/>
        <w:rPr>
          <w:sz w:val="28"/>
          <w:szCs w:val="28"/>
          <w:lang w:val="ky-KG"/>
        </w:rPr>
      </w:pPr>
      <w:r>
        <w:rPr>
          <w:sz w:val="28"/>
          <w:szCs w:val="28"/>
        </w:rPr>
        <w:t xml:space="preserve">5.16 </w:t>
      </w:r>
      <w:r>
        <w:rPr>
          <w:sz w:val="28"/>
          <w:szCs w:val="28"/>
          <w:lang w:val="ky-KG"/>
        </w:rPr>
        <w:t>Ички суу агызгычы бар имараттарда тунукедеги тосмо катары парапетти колдонууга жол берилет.   Парапеттин бийиктиги 0,6 метрден кем болгон  учурда, аны тунукенин үстүнөн 0,6метр бийиктиктеги решеткалуу тосмо менен толуктоо абзел.</w:t>
      </w:r>
    </w:p>
    <w:p w:rsidR="002E1C39" w:rsidRDefault="002E1C39" w:rsidP="002E1C39">
      <w:pPr>
        <w:widowControl w:val="0"/>
        <w:autoSpaceDE w:val="0"/>
        <w:autoSpaceDN w:val="0"/>
        <w:adjustRightInd w:val="0"/>
        <w:ind w:firstLine="709"/>
        <w:jc w:val="both"/>
        <w:rPr>
          <w:sz w:val="28"/>
          <w:szCs w:val="28"/>
          <w:lang w:val="ky-KG"/>
        </w:rPr>
      </w:pPr>
      <w:r w:rsidRPr="00014BD9">
        <w:rPr>
          <w:sz w:val="28"/>
          <w:szCs w:val="28"/>
          <w:lang w:val="ky-KG"/>
        </w:rPr>
        <w:t xml:space="preserve">5.17 </w:t>
      </w:r>
      <w:r>
        <w:rPr>
          <w:sz w:val="28"/>
          <w:szCs w:val="28"/>
          <w:lang w:val="ky-KG"/>
        </w:rPr>
        <w:t>А</w:t>
      </w:r>
      <w:r w:rsidRPr="00014BD9">
        <w:rPr>
          <w:sz w:val="28"/>
          <w:szCs w:val="28"/>
          <w:lang w:val="ky-KG"/>
        </w:rPr>
        <w:t xml:space="preserve">ралыктан жана автоматтык түрдө ачылган </w:t>
      </w:r>
      <w:r>
        <w:rPr>
          <w:sz w:val="28"/>
          <w:szCs w:val="28"/>
          <w:lang w:val="ky-KG"/>
        </w:rPr>
        <w:t xml:space="preserve">дарбазалардын башка учурларда кол менен ачылышын камсыздоо керек.  Дарбазанын жарыктагы өлчөмүн жер үстүндө жүрө турган транспорт үчүн </w:t>
      </w:r>
      <w:r w:rsidRPr="00014BD9">
        <w:rPr>
          <w:sz w:val="28"/>
          <w:szCs w:val="28"/>
          <w:lang w:val="ky-KG"/>
        </w:rPr>
        <w:t xml:space="preserve"> </w:t>
      </w:r>
      <w:r>
        <w:rPr>
          <w:sz w:val="28"/>
          <w:szCs w:val="28"/>
          <w:lang w:val="ky-KG"/>
        </w:rPr>
        <w:t>транспорттук каражаттардын габариттеринен бийиктигинен 0,2 метрге жана туурасынан   0,6 метрге чоңураак (жүктөлгөн абалда) кабыл алуу керек.</w:t>
      </w:r>
    </w:p>
    <w:p w:rsidR="002E1C39" w:rsidRPr="00AA5FC0" w:rsidRDefault="002E1C39" w:rsidP="002E1C39">
      <w:pPr>
        <w:widowControl w:val="0"/>
        <w:autoSpaceDE w:val="0"/>
        <w:autoSpaceDN w:val="0"/>
        <w:adjustRightInd w:val="0"/>
        <w:ind w:firstLine="709"/>
        <w:jc w:val="both"/>
        <w:rPr>
          <w:sz w:val="28"/>
          <w:szCs w:val="28"/>
          <w:lang w:val="ky-KG"/>
        </w:rPr>
      </w:pPr>
      <w:r w:rsidRPr="00AA5FC0">
        <w:rPr>
          <w:sz w:val="28"/>
          <w:szCs w:val="28"/>
          <w:lang w:val="ky-KG"/>
        </w:rPr>
        <w:t xml:space="preserve">5.18 </w:t>
      </w:r>
      <w:r>
        <w:rPr>
          <w:sz w:val="28"/>
          <w:szCs w:val="28"/>
          <w:lang w:val="ky-KG"/>
        </w:rPr>
        <w:t xml:space="preserve">Тепкич торлорундагы эңкейиш таман коюлуучу жердин туурасы 0,3 м болгондо </w:t>
      </w:r>
      <w:r w:rsidRPr="00AA5FC0">
        <w:rPr>
          <w:sz w:val="28"/>
          <w:szCs w:val="28"/>
          <w:lang w:val="ky-KG"/>
        </w:rPr>
        <w:t xml:space="preserve">1:2 </w:t>
      </w:r>
      <w:r>
        <w:rPr>
          <w:sz w:val="28"/>
          <w:szCs w:val="28"/>
          <w:lang w:val="ky-KG"/>
        </w:rPr>
        <w:t>кем эмес кабыл алынышы керек;  жер төлө кабаттары жана чатырлар</w:t>
      </w:r>
      <w:r w:rsidRPr="00AA5FC0">
        <w:rPr>
          <w:sz w:val="28"/>
          <w:szCs w:val="28"/>
          <w:lang w:val="ky-KG"/>
        </w:rPr>
        <w:t xml:space="preserve"> </w:t>
      </w:r>
      <w:r>
        <w:rPr>
          <w:sz w:val="28"/>
          <w:szCs w:val="28"/>
          <w:lang w:val="ky-KG"/>
        </w:rPr>
        <w:t xml:space="preserve">үчүн тепкичтин эңкейиши таман коюлуучу жердин туурасы 0,26м болгондо </w:t>
      </w:r>
      <w:r w:rsidRPr="00AA5FC0">
        <w:rPr>
          <w:sz w:val="28"/>
          <w:szCs w:val="28"/>
          <w:lang w:val="ky-KG"/>
        </w:rPr>
        <w:t xml:space="preserve">1:1,5 </w:t>
      </w:r>
      <w:r>
        <w:rPr>
          <w:sz w:val="28"/>
          <w:szCs w:val="28"/>
          <w:lang w:val="ky-KG"/>
        </w:rPr>
        <w:t>кабыл алынышы керек.</w:t>
      </w:r>
      <w:r w:rsidRPr="00AA5FC0">
        <w:rPr>
          <w:sz w:val="28"/>
          <w:szCs w:val="28"/>
          <w:lang w:val="ky-KG"/>
        </w:rPr>
        <w:t xml:space="preserve"> </w:t>
      </w:r>
      <w:r>
        <w:rPr>
          <w:sz w:val="28"/>
          <w:szCs w:val="28"/>
          <w:lang w:val="ky-KG"/>
        </w:rPr>
        <w:t xml:space="preserve"> </w:t>
      </w:r>
    </w:p>
    <w:p w:rsidR="002E1C39" w:rsidRPr="00E549F4" w:rsidRDefault="002E1C39" w:rsidP="002E1C39">
      <w:pPr>
        <w:widowControl w:val="0"/>
        <w:autoSpaceDE w:val="0"/>
        <w:autoSpaceDN w:val="0"/>
        <w:adjustRightInd w:val="0"/>
        <w:ind w:firstLine="709"/>
        <w:jc w:val="both"/>
        <w:rPr>
          <w:sz w:val="28"/>
          <w:szCs w:val="28"/>
          <w:lang w:val="ky-KG"/>
        </w:rPr>
      </w:pPr>
      <w:r w:rsidRPr="00FA1273">
        <w:rPr>
          <w:sz w:val="28"/>
          <w:szCs w:val="28"/>
          <w:lang w:val="ky-KG"/>
        </w:rPr>
        <w:t xml:space="preserve">5.19 </w:t>
      </w:r>
      <w:r>
        <w:rPr>
          <w:sz w:val="28"/>
          <w:szCs w:val="28"/>
          <w:lang w:val="ky-KG"/>
        </w:rPr>
        <w:t xml:space="preserve">Ички ачык тепкичтердин (тепкич торлору жок болгон учурда)  эңкейиши  </w:t>
      </w:r>
      <w:r w:rsidRPr="00FA1273">
        <w:rPr>
          <w:sz w:val="28"/>
          <w:szCs w:val="28"/>
          <w:lang w:val="ky-KG"/>
        </w:rPr>
        <w:t>1:1</w:t>
      </w:r>
      <w:r>
        <w:rPr>
          <w:sz w:val="28"/>
          <w:szCs w:val="28"/>
          <w:lang w:val="ky-KG"/>
        </w:rPr>
        <w:t xml:space="preserve"> көп эмес болушу керек.</w:t>
      </w:r>
      <w:r w:rsidRPr="00FA1273">
        <w:rPr>
          <w:sz w:val="28"/>
          <w:szCs w:val="28"/>
          <w:lang w:val="ky-KG"/>
        </w:rPr>
        <w:t xml:space="preserve"> </w:t>
      </w:r>
      <w:r>
        <w:rPr>
          <w:sz w:val="28"/>
          <w:szCs w:val="28"/>
          <w:lang w:val="ky-KG"/>
        </w:rPr>
        <w:t xml:space="preserve"> Бир кишилик жумушчу орундарга өтүүчү ачык тепкичтердин эңкейишин </w:t>
      </w:r>
      <w:r w:rsidRPr="00FA1273">
        <w:rPr>
          <w:sz w:val="28"/>
          <w:szCs w:val="28"/>
          <w:lang w:val="ky-KG"/>
        </w:rPr>
        <w:t xml:space="preserve"> 2:1</w:t>
      </w:r>
      <w:r>
        <w:rPr>
          <w:sz w:val="28"/>
          <w:szCs w:val="28"/>
          <w:lang w:val="ky-KG"/>
        </w:rPr>
        <w:t xml:space="preserve"> чейин көбөйтүүгө жол берилет.  </w:t>
      </w:r>
      <w:r w:rsidRPr="00E549F4">
        <w:rPr>
          <w:sz w:val="28"/>
          <w:szCs w:val="28"/>
          <w:lang w:val="ky-KG"/>
        </w:rPr>
        <w:t xml:space="preserve">10 м </w:t>
      </w:r>
      <w:r>
        <w:rPr>
          <w:sz w:val="28"/>
          <w:szCs w:val="28"/>
          <w:lang w:val="ky-KG"/>
        </w:rPr>
        <w:t xml:space="preserve">бийик эмес жерлерде жайгашкан жабдыктарды текшерип карап чыгуу үчүн </w:t>
      </w:r>
      <w:r w:rsidRPr="00FA1273">
        <w:rPr>
          <w:sz w:val="28"/>
          <w:szCs w:val="28"/>
          <w:lang w:val="ky-KG"/>
        </w:rPr>
        <w:t xml:space="preserve"> </w:t>
      </w:r>
      <w:r>
        <w:rPr>
          <w:sz w:val="28"/>
          <w:szCs w:val="28"/>
          <w:lang w:val="ky-KG"/>
        </w:rPr>
        <w:t xml:space="preserve">туурасы 0,6 м. тике тепкичтерди долбоорлоого жол берилет.  </w:t>
      </w:r>
    </w:p>
    <w:p w:rsidR="002E1C39" w:rsidRDefault="002E1C39" w:rsidP="002E1C39">
      <w:pPr>
        <w:widowControl w:val="0"/>
        <w:autoSpaceDE w:val="0"/>
        <w:autoSpaceDN w:val="0"/>
        <w:adjustRightInd w:val="0"/>
        <w:ind w:firstLine="709"/>
        <w:jc w:val="both"/>
        <w:rPr>
          <w:sz w:val="28"/>
          <w:szCs w:val="28"/>
          <w:lang w:val="ky-KG"/>
        </w:rPr>
      </w:pPr>
      <w:r w:rsidRPr="00E549F4">
        <w:rPr>
          <w:sz w:val="28"/>
          <w:szCs w:val="28"/>
          <w:lang w:val="ky-KG"/>
        </w:rPr>
        <w:t xml:space="preserve">5.20 </w:t>
      </w:r>
      <w:r>
        <w:rPr>
          <w:sz w:val="28"/>
          <w:szCs w:val="28"/>
          <w:lang w:val="ky-KG"/>
        </w:rPr>
        <w:t xml:space="preserve">Таяныч-кыймылдаткыч аппараты чабал майыптар иштеген жерлерде эвкауациялоо жолдорундагы тепкичтердин эңкейиши </w:t>
      </w:r>
      <w:r w:rsidRPr="00E549F4">
        <w:rPr>
          <w:sz w:val="28"/>
          <w:szCs w:val="28"/>
          <w:lang w:val="ky-KG"/>
        </w:rPr>
        <w:t>1:2</w:t>
      </w:r>
      <w:r>
        <w:rPr>
          <w:sz w:val="28"/>
          <w:szCs w:val="28"/>
          <w:lang w:val="ky-KG"/>
        </w:rPr>
        <w:t xml:space="preserve"> көп болбошу керек. </w:t>
      </w:r>
    </w:p>
    <w:p w:rsidR="002E1C39" w:rsidRPr="00E549F4" w:rsidRDefault="002E1C39" w:rsidP="002E1C39">
      <w:pPr>
        <w:widowControl w:val="0"/>
        <w:autoSpaceDE w:val="0"/>
        <w:autoSpaceDN w:val="0"/>
        <w:adjustRightInd w:val="0"/>
        <w:ind w:firstLine="709"/>
        <w:jc w:val="both"/>
        <w:rPr>
          <w:sz w:val="28"/>
          <w:szCs w:val="28"/>
          <w:lang w:val="ky-KG"/>
        </w:rPr>
      </w:pPr>
      <w:r w:rsidRPr="00E549F4">
        <w:rPr>
          <w:sz w:val="28"/>
          <w:szCs w:val="28"/>
          <w:lang w:val="ky-KG"/>
        </w:rPr>
        <w:t xml:space="preserve">5.21 </w:t>
      </w:r>
      <w:r>
        <w:rPr>
          <w:sz w:val="28"/>
          <w:szCs w:val="28"/>
          <w:lang w:val="ky-KG"/>
        </w:rPr>
        <w:t xml:space="preserve">Жердин мерчемделген белгисинен парапеттин үстү жагына чейин же карнизге чейин 10м жана андан көп болгон имараттар үчүн тунукеге бир чыгыш долбоорлонушу керек (тунукенин ар бир толук эмес жана толук </w:t>
      </w:r>
      <w:r>
        <w:rPr>
          <w:sz w:val="28"/>
          <w:szCs w:val="28"/>
          <w:lang w:val="ky-KG"/>
        </w:rPr>
        <w:lastRenderedPageBreak/>
        <w:t xml:space="preserve">40000м), алардын ичинде: бир кабаттуу имараттарда – тышкы ачык болот тепкичтер  боюнча; көп кабаттуу имараттарда – тепкич торлордон.    </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Жогорку кабаттын чегинде тунукеге чыгыш үчүн тепкич торлорунун болушу максатка ылайык келбеген учурларда, жердин мерчемделген белгисинен жогорку кабаттын полунун өзүнө чейинки бийиктик 30м көп эмес болгон имараттарга  тунукеге чыгыш үчүн тепкич торлорунан тышкы ачык болот тепкичтер  аркылуу чыгууну долбоорлоого жол берилет.  </w:t>
      </w:r>
    </w:p>
    <w:p w:rsidR="002E1C39" w:rsidRDefault="002E1C39" w:rsidP="002E1C39">
      <w:pPr>
        <w:widowControl w:val="0"/>
        <w:autoSpaceDE w:val="0"/>
        <w:autoSpaceDN w:val="0"/>
        <w:adjustRightInd w:val="0"/>
        <w:ind w:firstLine="709"/>
        <w:jc w:val="both"/>
        <w:rPr>
          <w:sz w:val="28"/>
          <w:szCs w:val="28"/>
          <w:lang w:val="ky-KG"/>
        </w:rPr>
      </w:pPr>
      <w:r w:rsidRPr="00DF136F">
        <w:rPr>
          <w:sz w:val="28"/>
          <w:szCs w:val="28"/>
          <w:lang w:val="ky-KG"/>
        </w:rPr>
        <w:t xml:space="preserve">5.22 </w:t>
      </w:r>
      <w:r>
        <w:rPr>
          <w:sz w:val="28"/>
          <w:szCs w:val="28"/>
          <w:lang w:val="ky-KG"/>
        </w:rPr>
        <w:t>Имараттарда ар кандай категориялардагы бөлмөлөрдүн жайгашуусун жана алардын бири-биринен бөлүнүшүн, эвакуациялык чыгууларга жана жолдорго</w:t>
      </w:r>
      <w:r w:rsidRPr="00DF136F">
        <w:rPr>
          <w:sz w:val="28"/>
          <w:szCs w:val="28"/>
          <w:lang w:val="ky-KG"/>
        </w:rPr>
        <w:t xml:space="preserve"> </w:t>
      </w:r>
      <w:r>
        <w:rPr>
          <w:sz w:val="28"/>
          <w:szCs w:val="28"/>
          <w:lang w:val="ky-KG"/>
        </w:rPr>
        <w:t xml:space="preserve">талаптарды, түтүндү чыгаруучу түзүлүштөрдүн, шлюздардын, тамбур-шлюздардын, тепкич торлорунун жана тепкичтердин, тунукеге чыгыштардын орнотулушун Кыргыз Республикасынын “Өрт коопсуздугун камсыздоо жөнүндө” Мыйзамы жана КР КЧ </w:t>
      </w:r>
      <w:r w:rsidRPr="00287AC3">
        <w:rPr>
          <w:sz w:val="28"/>
          <w:szCs w:val="28"/>
          <w:lang w:val="ky-KG"/>
        </w:rPr>
        <w:t>21-01</w:t>
      </w:r>
      <w:r>
        <w:rPr>
          <w:sz w:val="28"/>
          <w:szCs w:val="28"/>
          <w:lang w:val="ky-KG"/>
        </w:rPr>
        <w:t xml:space="preserve"> талаптарына ылайык кабыл алуу керек. </w:t>
      </w:r>
    </w:p>
    <w:p w:rsidR="002E1C39" w:rsidRPr="00DF136F"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Өндүрүш имаратка улап кампа же администрациялык милдеттеги кабатты курууга жол берилет, ошондой эле </w:t>
      </w:r>
      <w:r w:rsidRPr="005E277F">
        <w:rPr>
          <w:sz w:val="28"/>
          <w:szCs w:val="28"/>
          <w:lang w:val="ky-KG"/>
        </w:rPr>
        <w:t>КР КЧ 31-06</w:t>
      </w:r>
      <w:r>
        <w:rPr>
          <w:sz w:val="28"/>
          <w:szCs w:val="28"/>
          <w:lang w:val="ky-KG"/>
        </w:rPr>
        <w:t xml:space="preserve"> милдеттеги кабатты кампа</w:t>
      </w:r>
      <w:r w:rsidRPr="00DF136F">
        <w:rPr>
          <w:sz w:val="28"/>
          <w:szCs w:val="28"/>
          <w:lang w:val="ky-KG"/>
        </w:rPr>
        <w:t xml:space="preserve"> </w:t>
      </w:r>
      <w:r>
        <w:rPr>
          <w:sz w:val="28"/>
          <w:szCs w:val="28"/>
          <w:lang w:val="ky-KG"/>
        </w:rPr>
        <w:t xml:space="preserve">жайына өзгөртүүгө жол берилет.   </w:t>
      </w:r>
    </w:p>
    <w:p w:rsidR="002E1C39" w:rsidRPr="007B4564"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Терминалдардын СО өрт коопсуздугун конструкциялык классынын өрткө чыдамкайлуулугу </w:t>
      </w:r>
      <w:r w:rsidRPr="007B4564">
        <w:rPr>
          <w:sz w:val="28"/>
          <w:szCs w:val="28"/>
          <w:lang w:val="ky-KG"/>
        </w:rPr>
        <w:t xml:space="preserve">I </w:t>
      </w:r>
      <w:r>
        <w:rPr>
          <w:sz w:val="28"/>
          <w:szCs w:val="28"/>
          <w:lang w:val="ky-KG"/>
        </w:rPr>
        <w:t>жана</w:t>
      </w:r>
      <w:r w:rsidRPr="007B4564">
        <w:rPr>
          <w:sz w:val="28"/>
          <w:szCs w:val="28"/>
          <w:lang w:val="ky-KG"/>
        </w:rPr>
        <w:t xml:space="preserve"> II</w:t>
      </w:r>
      <w:r>
        <w:rPr>
          <w:sz w:val="28"/>
          <w:szCs w:val="28"/>
          <w:lang w:val="ky-KG"/>
        </w:rPr>
        <w:t xml:space="preserve"> даражадагы бир кабаттуу имараттарында </w:t>
      </w:r>
      <w:r w:rsidRPr="007B4564">
        <w:rPr>
          <w:sz w:val="28"/>
          <w:szCs w:val="28"/>
          <w:lang w:val="ky-KG"/>
        </w:rPr>
        <w:t xml:space="preserve"> </w:t>
      </w:r>
      <w:r>
        <w:rPr>
          <w:sz w:val="28"/>
          <w:szCs w:val="28"/>
          <w:lang w:val="ky-KG"/>
        </w:rPr>
        <w:t>зарыл болгон учурларда тике тышка чыгуучу өрткө каршы 1-типтеги тосмолор менен тосулган жана өрт болгон учурда колдонулуучу аба түрткүчү менен камсыздалган эвакуациялык коридорлорду жайгаштырууга жол берилет.   Мындай учурларда эвакөуация жолунун узундугун эсептөөдө коридорлордун узундугу эске алынбайт.</w:t>
      </w:r>
      <w:r w:rsidRPr="007B4564">
        <w:rPr>
          <w:sz w:val="28"/>
          <w:szCs w:val="28"/>
          <w:lang w:val="ky-KG"/>
        </w:rPr>
        <w:t xml:space="preserve"> </w:t>
      </w:r>
      <w:r>
        <w:rPr>
          <w:sz w:val="28"/>
          <w:szCs w:val="28"/>
          <w:lang w:val="ky-KG"/>
        </w:rPr>
        <w:t xml:space="preserve"> </w:t>
      </w:r>
    </w:p>
    <w:p w:rsidR="002E1C39" w:rsidRPr="0037487A" w:rsidRDefault="002E1C39" w:rsidP="002E1C39">
      <w:pPr>
        <w:widowControl w:val="0"/>
        <w:autoSpaceDE w:val="0"/>
        <w:autoSpaceDN w:val="0"/>
        <w:adjustRightInd w:val="0"/>
        <w:ind w:firstLine="709"/>
        <w:jc w:val="both"/>
        <w:rPr>
          <w:sz w:val="28"/>
          <w:szCs w:val="28"/>
          <w:lang w:val="ky-KG"/>
        </w:rPr>
      </w:pPr>
      <w:r w:rsidRPr="0037487A">
        <w:rPr>
          <w:sz w:val="28"/>
          <w:szCs w:val="28"/>
          <w:lang w:val="ky-KG"/>
        </w:rPr>
        <w:t xml:space="preserve">5.23 </w:t>
      </w:r>
      <w:r>
        <w:rPr>
          <w:sz w:val="28"/>
          <w:szCs w:val="28"/>
          <w:lang w:val="ky-KG"/>
        </w:rPr>
        <w:t xml:space="preserve">Бөлмөдөгү эң алыс жумушчу орундан  бөлмөдөн тике тышка чыгуучу жакынкы эвакуациялык чыгышка чейинки же тепкич торлоруна чейинки   аралык 1-таблицада келтирилген көрсөткүчтөрдөн  ашпоого тийиш.  </w:t>
      </w:r>
    </w:p>
    <w:p w:rsidR="002E1C39" w:rsidRPr="0037487A"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Аянты </w:t>
      </w:r>
      <w:r w:rsidRPr="0037487A">
        <w:rPr>
          <w:sz w:val="28"/>
          <w:szCs w:val="28"/>
          <w:lang w:val="ky-KG"/>
        </w:rPr>
        <w:t xml:space="preserve">1000 м </w:t>
      </w:r>
      <w:r>
        <w:rPr>
          <w:sz w:val="28"/>
          <w:szCs w:val="28"/>
          <w:lang w:val="ky-KG"/>
        </w:rPr>
        <w:t xml:space="preserve">көп болгон жайлар үчүн 1-таблицада келтирилген аралык өзүнө коридордогу жолдун тышка чыкканга чейинки же тепкич торлоруна чейинки узундукту камтыйт.   </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Эгерде </w:t>
      </w:r>
      <w:r w:rsidRPr="0037487A">
        <w:rPr>
          <w:sz w:val="28"/>
          <w:szCs w:val="28"/>
          <w:lang w:val="ky-KG"/>
        </w:rPr>
        <w:t xml:space="preserve"> </w:t>
      </w:r>
      <w:r>
        <w:rPr>
          <w:sz w:val="28"/>
          <w:szCs w:val="28"/>
          <w:lang w:val="ky-KG"/>
        </w:rPr>
        <w:t xml:space="preserve">жайдын </w:t>
      </w:r>
      <w:r w:rsidRPr="0037487A">
        <w:rPr>
          <w:sz w:val="28"/>
          <w:szCs w:val="28"/>
          <w:lang w:val="ky-KG"/>
        </w:rPr>
        <w:t>эвакуаци</w:t>
      </w:r>
      <w:r>
        <w:rPr>
          <w:sz w:val="28"/>
          <w:szCs w:val="28"/>
          <w:lang w:val="ky-KG"/>
        </w:rPr>
        <w:t>ялык чыгышы коридорго, тышка, тепкич торлоруна чектеш бөлмө аркылуу  чыкса,  анда бул бөлмөнүн эң алыс жумушчу орунунан  чектеш бөлмөнүн</w:t>
      </w:r>
      <w:r w:rsidRPr="0037487A">
        <w:rPr>
          <w:sz w:val="28"/>
          <w:szCs w:val="28"/>
          <w:lang w:val="ky-KG"/>
        </w:rPr>
        <w:t xml:space="preserve"> </w:t>
      </w:r>
      <w:r>
        <w:rPr>
          <w:sz w:val="28"/>
          <w:szCs w:val="28"/>
          <w:lang w:val="ky-KG"/>
        </w:rPr>
        <w:t>чыгышына чейинки аралык чектеш бөлмөлөрдүн ичинен эң кооптуу категориялары боюнча кабыл алынат.</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Адамдардын агымынын тыгыздыгы жалпы өткөөл боюнча эвакуацияланып жаткан адамдардын санынын ушул өткөөлдүн аянтына карата катышы катары аныкталат.</w:t>
      </w:r>
    </w:p>
    <w:p w:rsidR="002E1C39" w:rsidRDefault="002E1C39" w:rsidP="002E1C39">
      <w:pPr>
        <w:widowControl w:val="0"/>
        <w:autoSpaceDE w:val="0"/>
        <w:autoSpaceDN w:val="0"/>
        <w:adjustRightInd w:val="0"/>
        <w:ind w:firstLine="709"/>
        <w:jc w:val="both"/>
        <w:rPr>
          <w:sz w:val="28"/>
          <w:szCs w:val="28"/>
          <w:lang w:val="ky-KG"/>
        </w:rPr>
      </w:pPr>
      <w:r w:rsidRPr="003F7DDE">
        <w:rPr>
          <w:sz w:val="28"/>
          <w:szCs w:val="28"/>
          <w:lang w:val="ky-KG"/>
        </w:rPr>
        <w:t xml:space="preserve">А </w:t>
      </w:r>
      <w:r>
        <w:rPr>
          <w:sz w:val="28"/>
          <w:szCs w:val="28"/>
          <w:lang w:val="ky-KG"/>
        </w:rPr>
        <w:t xml:space="preserve">жана </w:t>
      </w:r>
      <w:r w:rsidRPr="003F7DDE">
        <w:rPr>
          <w:sz w:val="28"/>
          <w:szCs w:val="28"/>
          <w:lang w:val="ky-KG"/>
        </w:rPr>
        <w:t xml:space="preserve"> Б категори</w:t>
      </w:r>
      <w:r>
        <w:rPr>
          <w:sz w:val="28"/>
          <w:szCs w:val="28"/>
          <w:lang w:val="ky-KG"/>
        </w:rPr>
        <w:t>ясындагы жайлар үчүн аралык жалбырт этип күйүүчү жана   күйүүчү</w:t>
      </w:r>
      <w:r w:rsidRPr="003F7DDE">
        <w:rPr>
          <w:sz w:val="28"/>
          <w:szCs w:val="28"/>
          <w:lang w:val="ky-KG"/>
        </w:rPr>
        <w:t xml:space="preserve"> </w:t>
      </w:r>
      <w:r>
        <w:rPr>
          <w:sz w:val="28"/>
          <w:szCs w:val="28"/>
          <w:lang w:val="ky-KG"/>
        </w:rPr>
        <w:t xml:space="preserve"> суюктуктардын </w:t>
      </w:r>
      <w:r w:rsidRPr="003F7DDE">
        <w:rPr>
          <w:sz w:val="28"/>
          <w:szCs w:val="28"/>
          <w:lang w:val="ky-KG"/>
        </w:rPr>
        <w:t>50 м</w:t>
      </w:r>
      <w:r>
        <w:rPr>
          <w:sz w:val="28"/>
          <w:szCs w:val="28"/>
          <w:lang w:val="ky-KG"/>
        </w:rPr>
        <w:t xml:space="preserve"> барабар төгүлүү аянтын эске алып аныкталган; төгүлүү аянты 1-таблицада көрсөтүлгөн башка сандык маанилерге ээ болгон учурда, аралык    </w:t>
      </w:r>
      <w:r w:rsidRPr="003F7DDE">
        <w:rPr>
          <w:sz w:val="28"/>
          <w:szCs w:val="28"/>
          <w:lang w:val="ky-KG"/>
        </w:rPr>
        <w:t>50% коэффициент</w:t>
      </w:r>
      <w:r>
        <w:rPr>
          <w:sz w:val="28"/>
          <w:szCs w:val="28"/>
          <w:lang w:val="ky-KG"/>
        </w:rPr>
        <w:t xml:space="preserve">ке көбөйтүлөт, ал жерде мүмкүн болгон төгүлүү аянты - </w:t>
      </w:r>
      <w:r w:rsidRPr="003F7DDE">
        <w:rPr>
          <w:sz w:val="28"/>
          <w:szCs w:val="28"/>
          <w:lang w:val="ky-KG"/>
        </w:rPr>
        <w:t xml:space="preserve"> </w:t>
      </w:r>
      <w:r>
        <w:rPr>
          <w:sz w:val="28"/>
          <w:szCs w:val="28"/>
          <w:lang w:val="ky-KG"/>
        </w:rPr>
        <w:t>долбоордун технологиялык бөлүгүндөгү аныкталуучусу.</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Жайлардын көлөмүнүн чектеш маанилеринде аралык  линиялуу</w:t>
      </w:r>
      <w:r w:rsidRPr="003F7DDE">
        <w:rPr>
          <w:sz w:val="28"/>
          <w:szCs w:val="28"/>
          <w:lang w:val="ky-KG"/>
        </w:rPr>
        <w:t xml:space="preserve"> </w:t>
      </w:r>
      <w:r>
        <w:rPr>
          <w:sz w:val="28"/>
          <w:szCs w:val="28"/>
          <w:lang w:val="ky-KG"/>
        </w:rPr>
        <w:t>интерполяция менен аныкталат.</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Аралыктар 6м чейинки бийиктиктеги жайлар үчүн аныкталган (бир </w:t>
      </w:r>
      <w:r>
        <w:rPr>
          <w:sz w:val="28"/>
          <w:szCs w:val="28"/>
          <w:lang w:val="ky-KG"/>
        </w:rPr>
        <w:lastRenderedPageBreak/>
        <w:t xml:space="preserve">кабаттуу имараттар үчүн бийиктик фермалардын этегине чейин кабыл алынат);  </w:t>
      </w:r>
      <w:r w:rsidRPr="00631024">
        <w:rPr>
          <w:sz w:val="28"/>
          <w:szCs w:val="28"/>
          <w:lang w:val="ky-KG"/>
        </w:rPr>
        <w:t xml:space="preserve"> </w:t>
      </w:r>
      <w:r>
        <w:rPr>
          <w:sz w:val="28"/>
          <w:szCs w:val="28"/>
          <w:lang w:val="ky-KG"/>
        </w:rPr>
        <w:t xml:space="preserve">жайлардын бийиктиги 6м жогору болсо, аралыктар төмөндөгүдөй көбөйөт:  жайлардын бийиктиги  </w:t>
      </w:r>
      <w:r w:rsidRPr="00631024">
        <w:rPr>
          <w:sz w:val="28"/>
          <w:szCs w:val="28"/>
          <w:lang w:val="ky-KG"/>
        </w:rPr>
        <w:t xml:space="preserve"> 12 м </w:t>
      </w:r>
      <w:r>
        <w:rPr>
          <w:sz w:val="28"/>
          <w:szCs w:val="28"/>
          <w:lang w:val="ky-KG"/>
        </w:rPr>
        <w:t xml:space="preserve">болсо - </w:t>
      </w:r>
      <w:r w:rsidRPr="00631024">
        <w:rPr>
          <w:sz w:val="28"/>
          <w:szCs w:val="28"/>
          <w:lang w:val="ky-KG"/>
        </w:rPr>
        <w:t>20%</w:t>
      </w:r>
      <w:r>
        <w:rPr>
          <w:sz w:val="28"/>
          <w:szCs w:val="28"/>
          <w:lang w:val="ky-KG"/>
        </w:rPr>
        <w:t>га</w:t>
      </w:r>
      <w:r w:rsidRPr="00631024">
        <w:rPr>
          <w:sz w:val="28"/>
          <w:szCs w:val="28"/>
          <w:lang w:val="ky-KG"/>
        </w:rPr>
        <w:t xml:space="preserve">, 18 м - </w:t>
      </w:r>
      <w:r>
        <w:rPr>
          <w:sz w:val="28"/>
          <w:szCs w:val="28"/>
          <w:lang w:val="ky-KG"/>
        </w:rPr>
        <w:t xml:space="preserve"> </w:t>
      </w:r>
      <w:r w:rsidRPr="00631024">
        <w:rPr>
          <w:sz w:val="28"/>
          <w:szCs w:val="28"/>
          <w:lang w:val="ky-KG"/>
        </w:rPr>
        <w:t>30%</w:t>
      </w:r>
      <w:r>
        <w:rPr>
          <w:sz w:val="28"/>
          <w:szCs w:val="28"/>
          <w:lang w:val="ky-KG"/>
        </w:rPr>
        <w:t>га</w:t>
      </w:r>
      <w:r w:rsidRPr="00631024">
        <w:rPr>
          <w:sz w:val="28"/>
          <w:szCs w:val="28"/>
          <w:lang w:val="ky-KG"/>
        </w:rPr>
        <w:t xml:space="preserve">, 24 м </w:t>
      </w:r>
      <w:r>
        <w:rPr>
          <w:sz w:val="28"/>
          <w:szCs w:val="28"/>
          <w:lang w:val="ky-KG"/>
        </w:rPr>
        <w:t>болсо</w:t>
      </w:r>
      <w:r w:rsidRPr="00631024">
        <w:rPr>
          <w:sz w:val="28"/>
          <w:szCs w:val="28"/>
          <w:lang w:val="ky-KG"/>
        </w:rPr>
        <w:t xml:space="preserve"> - 40%</w:t>
      </w:r>
      <w:r>
        <w:rPr>
          <w:sz w:val="28"/>
          <w:szCs w:val="28"/>
          <w:lang w:val="ky-KG"/>
        </w:rPr>
        <w:t>га</w:t>
      </w:r>
      <w:r w:rsidRPr="00631024">
        <w:rPr>
          <w:sz w:val="28"/>
          <w:szCs w:val="28"/>
          <w:lang w:val="ky-KG"/>
        </w:rPr>
        <w:t xml:space="preserve">, </w:t>
      </w:r>
      <w:r>
        <w:rPr>
          <w:sz w:val="28"/>
          <w:szCs w:val="28"/>
          <w:lang w:val="ky-KG"/>
        </w:rPr>
        <w:t xml:space="preserve">бирок А,Б категорияларындагы жайлар үчүн </w:t>
      </w:r>
      <w:r w:rsidRPr="00631024">
        <w:rPr>
          <w:sz w:val="28"/>
          <w:szCs w:val="28"/>
          <w:lang w:val="ky-KG"/>
        </w:rPr>
        <w:t xml:space="preserve"> 140 м</w:t>
      </w:r>
      <w:r>
        <w:rPr>
          <w:sz w:val="28"/>
          <w:szCs w:val="28"/>
          <w:lang w:val="ky-KG"/>
        </w:rPr>
        <w:t xml:space="preserve"> көп эмес, </w:t>
      </w:r>
      <w:r w:rsidRPr="00631024">
        <w:rPr>
          <w:sz w:val="28"/>
          <w:szCs w:val="28"/>
          <w:lang w:val="ky-KG"/>
        </w:rPr>
        <w:t xml:space="preserve"> </w:t>
      </w:r>
      <w:r>
        <w:rPr>
          <w:sz w:val="28"/>
          <w:szCs w:val="28"/>
          <w:lang w:val="ky-KG"/>
        </w:rPr>
        <w:t xml:space="preserve"> В категориясындагы жайлар үчүн </w:t>
      </w:r>
      <w:r w:rsidRPr="00631024">
        <w:rPr>
          <w:sz w:val="28"/>
          <w:szCs w:val="28"/>
          <w:lang w:val="ky-KG"/>
        </w:rPr>
        <w:t xml:space="preserve"> </w:t>
      </w:r>
      <w:r>
        <w:rPr>
          <w:sz w:val="28"/>
          <w:szCs w:val="28"/>
          <w:lang w:val="ky-KG"/>
        </w:rPr>
        <w:t>240 м. Жайлардын көлөмүнүн чектеш маанилеринде аралык  линиялуу</w:t>
      </w:r>
      <w:r w:rsidRPr="003F7DDE">
        <w:rPr>
          <w:sz w:val="28"/>
          <w:szCs w:val="28"/>
          <w:lang w:val="ky-KG"/>
        </w:rPr>
        <w:t xml:space="preserve"> </w:t>
      </w:r>
      <w:r>
        <w:rPr>
          <w:sz w:val="28"/>
          <w:szCs w:val="28"/>
          <w:lang w:val="ky-KG"/>
        </w:rPr>
        <w:t>интерполяция менен аныкталат.</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 </w:t>
      </w:r>
      <w:r w:rsidRPr="00631024">
        <w:rPr>
          <w:sz w:val="28"/>
          <w:szCs w:val="28"/>
          <w:lang w:val="ky-KG"/>
        </w:rPr>
        <w:t xml:space="preserve"> 1-4</w:t>
      </w:r>
      <w:r>
        <w:rPr>
          <w:sz w:val="28"/>
          <w:szCs w:val="28"/>
          <w:lang w:val="ky-KG"/>
        </w:rPr>
        <w:t>-</w:t>
      </w:r>
      <w:r w:rsidRPr="00631024">
        <w:rPr>
          <w:sz w:val="28"/>
          <w:szCs w:val="28"/>
          <w:lang w:val="ky-KG"/>
        </w:rPr>
        <w:t>таблица</w:t>
      </w:r>
      <w:r>
        <w:rPr>
          <w:sz w:val="28"/>
          <w:szCs w:val="28"/>
          <w:lang w:val="ky-KG"/>
        </w:rPr>
        <w:t xml:space="preserve">ларда имараттын өрткө кооптуулук классынын жана өрткө чыдамдуулук даражасынын </w:t>
      </w:r>
      <w:r w:rsidRPr="00631024">
        <w:rPr>
          <w:sz w:val="28"/>
          <w:szCs w:val="28"/>
          <w:lang w:val="ky-KG"/>
        </w:rPr>
        <w:t xml:space="preserve"> </w:t>
      </w:r>
      <w:r>
        <w:rPr>
          <w:sz w:val="28"/>
          <w:szCs w:val="28"/>
          <w:lang w:val="ky-KG"/>
        </w:rPr>
        <w:t>алдын ала каралган айкалышындагы имараттар жана өрт отсектер үчүн ченемдер аныкталган. Көрсөтүлгөн таблицаларда каралбаган башка айкалышууларда адамдардын саны жана аралыктар ушул категориядагы жайлардын ушул     көрсөткүчтөрүнүн эң начары боюнча кабыл алынат же аныкталган тартипте макулдашылат.</w:t>
      </w:r>
    </w:p>
    <w:p w:rsidR="002E1C39" w:rsidRPr="00A666A2"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Ички этажеркалардын жана аянттардын экиден кем эмес ачык болот тепкичтери   болушу керек.  </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Аянтчанын жана этажерканын эң алыс чекитинен имараттын жакынкы эвакуациялык чыгышына чейинки  аралыкты 2-типтеги тепкич боюнча эвакуациялык жолдун узундугунун эки эсе көбөйүшүн эске алып, 1-таблица боюнча  кабыл алуу абзел.</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Аянттары кайсы белгиден болбосун, </w:t>
      </w:r>
      <w:r w:rsidRPr="00636842">
        <w:rPr>
          <w:sz w:val="28"/>
          <w:szCs w:val="28"/>
          <w:lang w:val="ky-KG"/>
        </w:rPr>
        <w:t>кабаттын аянтынын 40%нан ашкан</w:t>
      </w:r>
      <w:r w:rsidRPr="00E819A7">
        <w:rPr>
          <w:color w:val="FF0000"/>
          <w:sz w:val="28"/>
          <w:szCs w:val="28"/>
          <w:u w:val="single"/>
          <w:lang w:val="ky-KG"/>
        </w:rPr>
        <w:t xml:space="preserve"> </w:t>
      </w:r>
      <w:r>
        <w:rPr>
          <w:sz w:val="28"/>
          <w:szCs w:val="28"/>
          <w:lang w:val="ky-KG"/>
        </w:rPr>
        <w:t>этажеркалардын аянттарынын жана ярустарынын эвакуациялык чыгыштары, аларда жумушчу орундары бар болгон учурда, тепкич торлору аркылуу каралышы керек.</w:t>
      </w:r>
    </w:p>
    <w:p w:rsidR="002E1C39" w:rsidRPr="0024170B" w:rsidRDefault="002E1C39" w:rsidP="002E1C39">
      <w:pPr>
        <w:widowControl w:val="0"/>
        <w:autoSpaceDE w:val="0"/>
        <w:autoSpaceDN w:val="0"/>
        <w:adjustRightInd w:val="0"/>
        <w:ind w:firstLine="709"/>
        <w:jc w:val="both"/>
        <w:rPr>
          <w:sz w:val="28"/>
          <w:szCs w:val="28"/>
          <w:lang w:val="ky-KG"/>
        </w:rPr>
      </w:pPr>
    </w:p>
    <w:p w:rsidR="002E1C39" w:rsidRDefault="002E1C39" w:rsidP="002E1C39">
      <w:pPr>
        <w:widowControl w:val="0"/>
        <w:autoSpaceDE w:val="0"/>
        <w:autoSpaceDN w:val="0"/>
        <w:adjustRightInd w:val="0"/>
        <w:jc w:val="both"/>
        <w:rPr>
          <w:sz w:val="28"/>
          <w:szCs w:val="28"/>
        </w:rPr>
      </w:pPr>
      <w:r w:rsidRPr="00C875E6">
        <w:rPr>
          <w:sz w:val="28"/>
          <w:szCs w:val="28"/>
          <w:lang w:val="ky-KG"/>
        </w:rPr>
        <w:t xml:space="preserve">   </w:t>
      </w:r>
      <w:r>
        <w:rPr>
          <w:sz w:val="28"/>
          <w:szCs w:val="28"/>
        </w:rPr>
        <w:t>1</w:t>
      </w:r>
      <w:r>
        <w:rPr>
          <w:sz w:val="28"/>
          <w:szCs w:val="28"/>
          <w:lang w:val="ky-KG"/>
        </w:rPr>
        <w:t>-т</w:t>
      </w:r>
      <w:r>
        <w:rPr>
          <w:sz w:val="28"/>
          <w:szCs w:val="28"/>
        </w:rPr>
        <w:t xml:space="preserve">аблица </w:t>
      </w:r>
    </w:p>
    <w:p w:rsidR="002E1C39" w:rsidRDefault="002E1C39" w:rsidP="002E1C39">
      <w:pPr>
        <w:widowControl w:val="0"/>
        <w:autoSpaceDE w:val="0"/>
        <w:autoSpaceDN w:val="0"/>
        <w:adjustRightInd w:val="0"/>
        <w:jc w:val="both"/>
        <w:rPr>
          <w:sz w:val="28"/>
          <w:szCs w:val="28"/>
        </w:rPr>
      </w:pPr>
    </w:p>
    <w:tbl>
      <w:tblPr>
        <w:tblW w:w="9214" w:type="dxa"/>
        <w:tblInd w:w="279" w:type="dxa"/>
        <w:tblLayout w:type="fixed"/>
        <w:tblLook w:val="04A0" w:firstRow="1" w:lastRow="0" w:firstColumn="1" w:lastColumn="0" w:noHBand="0" w:noVBand="1"/>
      </w:tblPr>
      <w:tblGrid>
        <w:gridCol w:w="1389"/>
        <w:gridCol w:w="1417"/>
        <w:gridCol w:w="1418"/>
        <w:gridCol w:w="1559"/>
        <w:gridCol w:w="992"/>
        <w:gridCol w:w="1276"/>
        <w:gridCol w:w="1163"/>
      </w:tblGrid>
      <w:tr w:rsidR="002E1C39" w:rsidTr="002E1C39">
        <w:tc>
          <w:tcPr>
            <w:tcW w:w="1389" w:type="dxa"/>
            <w:hideMark/>
          </w:tcPr>
          <w:p w:rsidR="002E1C39" w:rsidRDefault="002E1C39" w:rsidP="002E1C39">
            <w:pPr>
              <w:jc w:val="center"/>
              <w:rPr>
                <w:sz w:val="28"/>
                <w:szCs w:val="28"/>
                <w:lang w:val="ky-KG"/>
              </w:rPr>
            </w:pPr>
            <w:r>
              <w:rPr>
                <w:sz w:val="28"/>
                <w:szCs w:val="28"/>
                <w:lang w:val="ky-KG"/>
              </w:rPr>
              <w:t>Жайдын көлөмү</w:t>
            </w:r>
          </w:p>
          <w:p w:rsidR="002E1C39" w:rsidRDefault="002E1C39" w:rsidP="002E1C39">
            <w:pPr>
              <w:jc w:val="center"/>
              <w:rPr>
                <w:sz w:val="28"/>
                <w:szCs w:val="28"/>
              </w:rPr>
            </w:pPr>
            <w:r>
              <w:rPr>
                <w:sz w:val="28"/>
                <w:szCs w:val="28"/>
              </w:rPr>
              <w:t xml:space="preserve"> </w:t>
            </w:r>
            <w:r>
              <w:rPr>
                <w:sz w:val="28"/>
                <w:szCs w:val="28"/>
                <w:lang w:val="ky-KG"/>
              </w:rPr>
              <w:t>миң</w:t>
            </w:r>
            <w:r>
              <w:rPr>
                <w:sz w:val="28"/>
                <w:szCs w:val="28"/>
              </w:rPr>
              <w:t xml:space="preserve"> м</w:t>
            </w:r>
            <w:r>
              <w:rPr>
                <w:rFonts w:ascii="Agency FB" w:hAnsi="Agency FB"/>
                <w:sz w:val="28"/>
                <w:szCs w:val="28"/>
              </w:rPr>
              <w:t>³</w:t>
            </w:r>
            <w:r>
              <w:rPr>
                <w:noProof/>
              </w:rPr>
              <mc:AlternateContent>
                <mc:Choice Requires="wps">
                  <w:drawing>
                    <wp:inline distT="0" distB="0" distL="0" distR="0" wp14:anchorId="6F550393" wp14:editId="2B771E28">
                      <wp:extent cx="104775" cy="219075"/>
                      <wp:effectExtent l="0" t="3810" r="0" b="0"/>
                      <wp:docPr id="2" name="Rectangle 6" descr="СНиП 31-03-2001 Производственные здан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6" o:spid="_x0000_s1026" alt="Описание: СНиП 31-03-2001 Производственные здания"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" filled="f" stroked="f">
                      <o:lock v:ext="edit" aspectratio="t"/>
                      <w10:anchorlock/>
                    </v:rect>
                  </w:pict>
                </mc:Fallback>
              </mc:AlternateContent>
            </w:r>
          </w:p>
        </w:tc>
        <w:tc>
          <w:tcPr>
            <w:tcW w:w="1417" w:type="dxa"/>
            <w:hideMark/>
          </w:tcPr>
          <w:p w:rsidR="002E1C39" w:rsidRDefault="002E1C39" w:rsidP="002E1C39">
            <w:pPr>
              <w:jc w:val="center"/>
              <w:rPr>
                <w:sz w:val="28"/>
                <w:szCs w:val="28"/>
                <w:lang w:val="ky-KG"/>
              </w:rPr>
            </w:pPr>
            <w:r>
              <w:rPr>
                <w:sz w:val="28"/>
                <w:szCs w:val="28"/>
                <w:lang w:val="ky-KG"/>
              </w:rPr>
              <w:t>Жайдын</w:t>
            </w:r>
          </w:p>
          <w:p w:rsidR="002E1C39" w:rsidRPr="00C022DE" w:rsidRDefault="002E1C39" w:rsidP="002E1C39">
            <w:pPr>
              <w:jc w:val="center"/>
              <w:rPr>
                <w:sz w:val="28"/>
                <w:szCs w:val="28"/>
                <w:lang w:val="ky-KG"/>
              </w:rPr>
            </w:pPr>
            <w:r>
              <w:rPr>
                <w:sz w:val="28"/>
                <w:szCs w:val="28"/>
                <w:lang w:val="ky-KG"/>
              </w:rPr>
              <w:t>к</w:t>
            </w:r>
            <w:r>
              <w:rPr>
                <w:sz w:val="28"/>
                <w:szCs w:val="28"/>
              </w:rPr>
              <w:t>атегория</w:t>
            </w:r>
            <w:r>
              <w:rPr>
                <w:sz w:val="28"/>
                <w:szCs w:val="28"/>
                <w:lang w:val="ky-KG"/>
              </w:rPr>
              <w:t>сы</w:t>
            </w:r>
            <w:r>
              <w:rPr>
                <w:sz w:val="28"/>
                <w:szCs w:val="28"/>
              </w:rPr>
              <w:t xml:space="preserve"> </w:t>
            </w:r>
            <w:r>
              <w:rPr>
                <w:sz w:val="28"/>
                <w:szCs w:val="28"/>
                <w:lang w:val="ky-KG"/>
              </w:rPr>
              <w:t xml:space="preserve"> </w:t>
            </w:r>
          </w:p>
        </w:tc>
        <w:tc>
          <w:tcPr>
            <w:tcW w:w="1418" w:type="dxa"/>
            <w:hideMark/>
          </w:tcPr>
          <w:p w:rsidR="002E1C39" w:rsidRDefault="002E1C39" w:rsidP="002E1C39">
            <w:pPr>
              <w:jc w:val="center"/>
              <w:rPr>
                <w:sz w:val="28"/>
                <w:szCs w:val="28"/>
              </w:rPr>
            </w:pPr>
            <w:r>
              <w:rPr>
                <w:sz w:val="28"/>
                <w:szCs w:val="28"/>
                <w:lang w:val="ky-KG"/>
              </w:rPr>
              <w:t>Имараттын өрткө чыдамкайлуулук даражасы</w:t>
            </w:r>
          </w:p>
        </w:tc>
        <w:tc>
          <w:tcPr>
            <w:tcW w:w="1559" w:type="dxa"/>
            <w:hideMark/>
          </w:tcPr>
          <w:p w:rsidR="002E1C39" w:rsidRDefault="002E1C39" w:rsidP="002E1C39">
            <w:pPr>
              <w:jc w:val="center"/>
              <w:rPr>
                <w:sz w:val="28"/>
                <w:szCs w:val="28"/>
              </w:rPr>
            </w:pPr>
            <w:r>
              <w:rPr>
                <w:sz w:val="28"/>
                <w:szCs w:val="28"/>
                <w:lang w:val="ky-KG"/>
              </w:rPr>
              <w:t>Имараттын өрт кооптуулугунун конструкциялык к</w:t>
            </w:r>
            <w:r>
              <w:rPr>
                <w:sz w:val="28"/>
                <w:szCs w:val="28"/>
              </w:rPr>
              <w:t>ласс</w:t>
            </w:r>
            <w:r>
              <w:rPr>
                <w:sz w:val="28"/>
                <w:szCs w:val="28"/>
                <w:lang w:val="ky-KG"/>
              </w:rPr>
              <w:t>ы</w:t>
            </w:r>
            <w:r>
              <w:rPr>
                <w:sz w:val="28"/>
                <w:szCs w:val="28"/>
              </w:rPr>
              <w:t xml:space="preserve"> </w:t>
            </w:r>
            <w:r>
              <w:rPr>
                <w:sz w:val="28"/>
                <w:szCs w:val="28"/>
                <w:lang w:val="ky-KG"/>
              </w:rPr>
              <w:t xml:space="preserve"> </w:t>
            </w:r>
            <w:r>
              <w:rPr>
                <w:sz w:val="28"/>
                <w:szCs w:val="28"/>
              </w:rPr>
              <w:t xml:space="preserve"> </w:t>
            </w:r>
          </w:p>
        </w:tc>
        <w:tc>
          <w:tcPr>
            <w:tcW w:w="3431" w:type="dxa"/>
            <w:gridSpan w:val="3"/>
            <w:hideMark/>
          </w:tcPr>
          <w:p w:rsidR="002E1C39" w:rsidRDefault="002E1C39" w:rsidP="002E1C39">
            <w:pPr>
              <w:jc w:val="center"/>
              <w:rPr>
                <w:sz w:val="28"/>
                <w:szCs w:val="28"/>
              </w:rPr>
            </w:pPr>
            <w:r>
              <w:rPr>
                <w:sz w:val="28"/>
                <w:szCs w:val="28"/>
                <w:lang w:val="ky-KG"/>
              </w:rPr>
              <w:t>Жалпы өткөөлдөгү адамдардын агымынын тыгыздыгында м, аралык</w:t>
            </w:r>
            <w:r>
              <w:rPr>
                <w:sz w:val="28"/>
                <w:szCs w:val="28"/>
              </w:rPr>
              <w:t xml:space="preserve">, </w:t>
            </w:r>
            <w:r>
              <w:rPr>
                <w:sz w:val="28"/>
                <w:szCs w:val="28"/>
                <w:lang w:val="ky-KG"/>
              </w:rPr>
              <w:t>киши</w:t>
            </w:r>
            <w:r>
              <w:rPr>
                <w:sz w:val="28"/>
                <w:szCs w:val="28"/>
              </w:rPr>
              <w:t>/м</w:t>
            </w:r>
            <w:r>
              <w:rPr>
                <w:noProof/>
              </w:rPr>
              <mc:AlternateContent>
                <mc:Choice Requires="wps">
                  <w:drawing>
                    <wp:inline distT="0" distB="0" distL="0" distR="0" wp14:anchorId="03C3B75E" wp14:editId="065E37BE">
                      <wp:extent cx="104775" cy="219075"/>
                      <wp:effectExtent l="0" t="0" r="3810" b="3810"/>
                      <wp:docPr id="4" name="Rectangle 5" descr="СНиП 31-03-2001 Производственные здан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5" o:spid="_x0000_s1026" alt="Описание: СНиП 31-03-2001 Производственные здания"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" filled="f" stroked="f">
                      <o:lock v:ext="edit" aspectratio="t"/>
                      <w10:anchorlock/>
                    </v:rect>
                  </w:pict>
                </mc:Fallback>
              </mc:AlternateContent>
            </w:r>
          </w:p>
        </w:tc>
      </w:tr>
      <w:tr w:rsidR="002E1C39" w:rsidTr="002E1C39">
        <w:tc>
          <w:tcPr>
            <w:tcW w:w="1389" w:type="dxa"/>
            <w:tcBorders>
              <w:bottom w:val="double" w:sz="4" w:space="0" w:color="auto"/>
            </w:tcBorders>
            <w:hideMark/>
          </w:tcPr>
          <w:p w:rsidR="002E1C39" w:rsidRDefault="002E1C39" w:rsidP="002E1C39"/>
        </w:tc>
        <w:tc>
          <w:tcPr>
            <w:tcW w:w="1417" w:type="dxa"/>
            <w:tcBorders>
              <w:bottom w:val="double" w:sz="4" w:space="0" w:color="auto"/>
            </w:tcBorders>
            <w:hideMark/>
          </w:tcPr>
          <w:p w:rsidR="002E1C39" w:rsidRDefault="002E1C39" w:rsidP="002E1C39"/>
        </w:tc>
        <w:tc>
          <w:tcPr>
            <w:tcW w:w="1418" w:type="dxa"/>
            <w:tcBorders>
              <w:bottom w:val="double" w:sz="4" w:space="0" w:color="auto"/>
            </w:tcBorders>
            <w:hideMark/>
          </w:tcPr>
          <w:p w:rsidR="002E1C39" w:rsidRDefault="002E1C39" w:rsidP="002E1C39"/>
        </w:tc>
        <w:tc>
          <w:tcPr>
            <w:tcW w:w="1559" w:type="dxa"/>
            <w:tcBorders>
              <w:bottom w:val="double" w:sz="4" w:space="0" w:color="auto"/>
            </w:tcBorders>
            <w:hideMark/>
          </w:tcPr>
          <w:p w:rsidR="002E1C39" w:rsidRDefault="002E1C39" w:rsidP="002E1C39"/>
        </w:tc>
        <w:tc>
          <w:tcPr>
            <w:tcW w:w="992" w:type="dxa"/>
            <w:tcBorders>
              <w:bottom w:val="double" w:sz="4" w:space="0" w:color="auto"/>
            </w:tcBorders>
            <w:hideMark/>
          </w:tcPr>
          <w:p w:rsidR="002E1C39" w:rsidRDefault="002E1C39" w:rsidP="002E1C39">
            <w:pPr>
              <w:jc w:val="center"/>
              <w:rPr>
                <w:sz w:val="28"/>
                <w:szCs w:val="28"/>
              </w:rPr>
            </w:pPr>
            <w:r>
              <w:rPr>
                <w:sz w:val="28"/>
                <w:szCs w:val="28"/>
              </w:rPr>
              <w:t>1</w:t>
            </w:r>
            <w:r>
              <w:rPr>
                <w:sz w:val="28"/>
                <w:szCs w:val="28"/>
                <w:lang w:val="ky-KG"/>
              </w:rPr>
              <w:t xml:space="preserve"> чейин</w:t>
            </w:r>
            <w:r>
              <w:rPr>
                <w:sz w:val="28"/>
                <w:szCs w:val="28"/>
              </w:rPr>
              <w:t xml:space="preserve"> </w:t>
            </w:r>
          </w:p>
        </w:tc>
        <w:tc>
          <w:tcPr>
            <w:tcW w:w="1276" w:type="dxa"/>
            <w:tcBorders>
              <w:bottom w:val="double" w:sz="4" w:space="0" w:color="auto"/>
            </w:tcBorders>
            <w:hideMark/>
          </w:tcPr>
          <w:p w:rsidR="002E1C39" w:rsidRDefault="002E1C39" w:rsidP="002E1C39">
            <w:pPr>
              <w:rPr>
                <w:sz w:val="28"/>
                <w:szCs w:val="28"/>
              </w:rPr>
            </w:pPr>
            <w:r>
              <w:rPr>
                <w:sz w:val="28"/>
                <w:szCs w:val="28"/>
              </w:rPr>
              <w:t>1</w:t>
            </w:r>
            <w:r>
              <w:rPr>
                <w:sz w:val="28"/>
                <w:szCs w:val="28"/>
                <w:lang w:val="ky-KG"/>
              </w:rPr>
              <w:t xml:space="preserve">жогору </w:t>
            </w:r>
            <w:r>
              <w:rPr>
                <w:sz w:val="28"/>
                <w:szCs w:val="28"/>
              </w:rPr>
              <w:t xml:space="preserve"> 3</w:t>
            </w:r>
            <w:r>
              <w:rPr>
                <w:sz w:val="28"/>
                <w:szCs w:val="28"/>
                <w:lang w:val="ky-KG"/>
              </w:rPr>
              <w:t xml:space="preserve"> чейин</w:t>
            </w:r>
            <w:r>
              <w:rPr>
                <w:sz w:val="28"/>
                <w:szCs w:val="28"/>
              </w:rPr>
              <w:t xml:space="preserve"> </w:t>
            </w:r>
          </w:p>
        </w:tc>
        <w:tc>
          <w:tcPr>
            <w:tcW w:w="1163" w:type="dxa"/>
            <w:tcBorders>
              <w:bottom w:val="double" w:sz="4" w:space="0" w:color="auto"/>
            </w:tcBorders>
            <w:hideMark/>
          </w:tcPr>
          <w:p w:rsidR="002E1C39" w:rsidRDefault="002E1C39" w:rsidP="002E1C39">
            <w:pPr>
              <w:jc w:val="center"/>
              <w:rPr>
                <w:sz w:val="28"/>
                <w:szCs w:val="28"/>
              </w:rPr>
            </w:pPr>
            <w:r>
              <w:rPr>
                <w:sz w:val="28"/>
                <w:szCs w:val="28"/>
                <w:lang w:val="ky-KG"/>
              </w:rPr>
              <w:t xml:space="preserve">  </w:t>
            </w:r>
            <w:r>
              <w:rPr>
                <w:sz w:val="28"/>
                <w:szCs w:val="28"/>
              </w:rPr>
              <w:t xml:space="preserve"> 3 </w:t>
            </w:r>
            <w:r>
              <w:rPr>
                <w:sz w:val="28"/>
                <w:szCs w:val="28"/>
                <w:lang w:val="ky-KG"/>
              </w:rPr>
              <w:t>жогору</w:t>
            </w:r>
            <w:r>
              <w:rPr>
                <w:sz w:val="28"/>
                <w:szCs w:val="28"/>
              </w:rPr>
              <w:t xml:space="preserve"> </w:t>
            </w:r>
            <w:r>
              <w:rPr>
                <w:sz w:val="28"/>
                <w:szCs w:val="28"/>
                <w:lang w:val="ky-KG"/>
              </w:rPr>
              <w:t xml:space="preserve"> </w:t>
            </w:r>
            <w:r>
              <w:rPr>
                <w:sz w:val="28"/>
                <w:szCs w:val="28"/>
              </w:rPr>
              <w:t>5</w:t>
            </w:r>
            <w:r>
              <w:rPr>
                <w:sz w:val="28"/>
                <w:szCs w:val="28"/>
                <w:lang w:val="ky-KG"/>
              </w:rPr>
              <w:t xml:space="preserve"> чейин</w:t>
            </w:r>
          </w:p>
        </w:tc>
      </w:tr>
      <w:tr w:rsidR="002E1C39" w:rsidTr="002E1C39">
        <w:tc>
          <w:tcPr>
            <w:tcW w:w="1389" w:type="dxa"/>
            <w:tcBorders>
              <w:top w:val="double" w:sz="4" w:space="0" w:color="auto"/>
            </w:tcBorders>
            <w:hideMark/>
          </w:tcPr>
          <w:p w:rsidR="002E1C39" w:rsidRDefault="002E1C39" w:rsidP="002E1C39">
            <w:pPr>
              <w:jc w:val="center"/>
              <w:rPr>
                <w:sz w:val="28"/>
                <w:szCs w:val="28"/>
              </w:rPr>
            </w:pPr>
            <w:r>
              <w:rPr>
                <w:sz w:val="28"/>
                <w:szCs w:val="28"/>
              </w:rPr>
              <w:t>15</w:t>
            </w:r>
            <w:r>
              <w:rPr>
                <w:sz w:val="28"/>
                <w:szCs w:val="28"/>
                <w:lang w:val="ky-KG"/>
              </w:rPr>
              <w:t xml:space="preserve"> чейин </w:t>
            </w:r>
            <w:r>
              <w:rPr>
                <w:sz w:val="28"/>
                <w:szCs w:val="28"/>
              </w:rPr>
              <w:t xml:space="preserve"> </w:t>
            </w:r>
          </w:p>
        </w:tc>
        <w:tc>
          <w:tcPr>
            <w:tcW w:w="1417" w:type="dxa"/>
            <w:tcBorders>
              <w:top w:val="double" w:sz="4" w:space="0" w:color="auto"/>
            </w:tcBorders>
            <w:hideMark/>
          </w:tcPr>
          <w:p w:rsidR="002E1C39" w:rsidRDefault="002E1C39" w:rsidP="002E1C39">
            <w:pPr>
              <w:jc w:val="center"/>
              <w:rPr>
                <w:sz w:val="28"/>
                <w:szCs w:val="28"/>
              </w:rPr>
            </w:pPr>
            <w:r>
              <w:rPr>
                <w:sz w:val="28"/>
                <w:szCs w:val="28"/>
              </w:rPr>
              <w:t>А, Б</w:t>
            </w:r>
          </w:p>
        </w:tc>
        <w:tc>
          <w:tcPr>
            <w:tcW w:w="1418" w:type="dxa"/>
            <w:tcBorders>
              <w:top w:val="double" w:sz="4" w:space="0" w:color="auto"/>
            </w:tcBorders>
            <w:hideMark/>
          </w:tcPr>
          <w:p w:rsidR="002E1C39" w:rsidRDefault="002E1C39" w:rsidP="002E1C39">
            <w:pPr>
              <w:jc w:val="center"/>
              <w:rPr>
                <w:sz w:val="28"/>
                <w:szCs w:val="28"/>
              </w:rPr>
            </w:pPr>
            <w:r>
              <w:rPr>
                <w:sz w:val="28"/>
                <w:szCs w:val="28"/>
              </w:rPr>
              <w:t>I, II, III, IV</w:t>
            </w:r>
          </w:p>
        </w:tc>
        <w:tc>
          <w:tcPr>
            <w:tcW w:w="1559" w:type="dxa"/>
            <w:tcBorders>
              <w:top w:val="double" w:sz="4" w:space="0" w:color="auto"/>
            </w:tcBorders>
            <w:hideMark/>
          </w:tcPr>
          <w:p w:rsidR="002E1C39" w:rsidRDefault="002E1C39" w:rsidP="002E1C39">
            <w:pPr>
              <w:jc w:val="center"/>
              <w:rPr>
                <w:sz w:val="28"/>
                <w:szCs w:val="28"/>
              </w:rPr>
            </w:pPr>
            <w:r>
              <w:rPr>
                <w:sz w:val="28"/>
                <w:szCs w:val="28"/>
              </w:rPr>
              <w:t>С</w:t>
            </w:r>
            <w:proofErr w:type="gramStart"/>
            <w:r>
              <w:rPr>
                <w:sz w:val="28"/>
                <w:szCs w:val="28"/>
              </w:rPr>
              <w:t>0</w:t>
            </w:r>
            <w:proofErr w:type="gramEnd"/>
          </w:p>
        </w:tc>
        <w:tc>
          <w:tcPr>
            <w:tcW w:w="992" w:type="dxa"/>
            <w:tcBorders>
              <w:top w:val="double" w:sz="4" w:space="0" w:color="auto"/>
            </w:tcBorders>
            <w:hideMark/>
          </w:tcPr>
          <w:p w:rsidR="002E1C39" w:rsidRDefault="002E1C39" w:rsidP="002E1C39">
            <w:pPr>
              <w:jc w:val="center"/>
              <w:rPr>
                <w:sz w:val="28"/>
                <w:szCs w:val="28"/>
              </w:rPr>
            </w:pPr>
            <w:r>
              <w:rPr>
                <w:sz w:val="28"/>
                <w:szCs w:val="28"/>
              </w:rPr>
              <w:t>40</w:t>
            </w:r>
          </w:p>
        </w:tc>
        <w:tc>
          <w:tcPr>
            <w:tcW w:w="1276" w:type="dxa"/>
            <w:tcBorders>
              <w:top w:val="double" w:sz="4" w:space="0" w:color="auto"/>
            </w:tcBorders>
            <w:hideMark/>
          </w:tcPr>
          <w:p w:rsidR="002E1C39" w:rsidRDefault="002E1C39" w:rsidP="002E1C39">
            <w:pPr>
              <w:jc w:val="center"/>
              <w:rPr>
                <w:sz w:val="28"/>
                <w:szCs w:val="28"/>
              </w:rPr>
            </w:pPr>
            <w:r>
              <w:rPr>
                <w:sz w:val="28"/>
                <w:szCs w:val="28"/>
              </w:rPr>
              <w:t>25</w:t>
            </w:r>
          </w:p>
        </w:tc>
        <w:tc>
          <w:tcPr>
            <w:tcW w:w="1163" w:type="dxa"/>
            <w:tcBorders>
              <w:top w:val="double" w:sz="4" w:space="0" w:color="auto"/>
            </w:tcBorders>
            <w:hideMark/>
          </w:tcPr>
          <w:p w:rsidR="002E1C39" w:rsidRDefault="002E1C39" w:rsidP="002E1C39">
            <w:pPr>
              <w:jc w:val="center"/>
              <w:rPr>
                <w:sz w:val="28"/>
                <w:szCs w:val="28"/>
              </w:rPr>
            </w:pPr>
            <w:r>
              <w:rPr>
                <w:sz w:val="28"/>
                <w:szCs w:val="28"/>
              </w:rPr>
              <w:t>15</w:t>
            </w:r>
          </w:p>
        </w:tc>
      </w:tr>
      <w:tr w:rsidR="002E1C39" w:rsidTr="002E1C39">
        <w:tc>
          <w:tcPr>
            <w:tcW w:w="1389" w:type="dxa"/>
            <w:hideMark/>
          </w:tcPr>
          <w:p w:rsidR="002E1C39" w:rsidRDefault="002E1C39" w:rsidP="002E1C39"/>
        </w:tc>
        <w:tc>
          <w:tcPr>
            <w:tcW w:w="1417" w:type="dxa"/>
            <w:hideMark/>
          </w:tcPr>
          <w:p w:rsidR="002E1C39" w:rsidRDefault="002E1C39" w:rsidP="002E1C39">
            <w:pPr>
              <w:jc w:val="center"/>
              <w:rPr>
                <w:sz w:val="28"/>
                <w:szCs w:val="28"/>
              </w:rPr>
            </w:pPr>
            <w:r>
              <w:rPr>
                <w:sz w:val="28"/>
                <w:szCs w:val="28"/>
              </w:rPr>
              <w:t>В1-В3</w:t>
            </w:r>
          </w:p>
        </w:tc>
        <w:tc>
          <w:tcPr>
            <w:tcW w:w="1418" w:type="dxa"/>
            <w:hideMark/>
          </w:tcPr>
          <w:p w:rsidR="002E1C39" w:rsidRDefault="002E1C39" w:rsidP="002E1C39">
            <w:pPr>
              <w:jc w:val="center"/>
              <w:rPr>
                <w:sz w:val="28"/>
                <w:szCs w:val="28"/>
              </w:rPr>
            </w:pPr>
            <w:r>
              <w:rPr>
                <w:sz w:val="28"/>
                <w:szCs w:val="28"/>
              </w:rPr>
              <w:t>I, II, 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0</w:t>
            </w:r>
            <w:proofErr w:type="gramEnd"/>
          </w:p>
        </w:tc>
        <w:tc>
          <w:tcPr>
            <w:tcW w:w="992" w:type="dxa"/>
            <w:hideMark/>
          </w:tcPr>
          <w:p w:rsidR="002E1C39" w:rsidRDefault="002E1C39" w:rsidP="002E1C39">
            <w:pPr>
              <w:jc w:val="center"/>
              <w:rPr>
                <w:sz w:val="28"/>
                <w:szCs w:val="28"/>
              </w:rPr>
            </w:pPr>
            <w:r>
              <w:rPr>
                <w:sz w:val="28"/>
                <w:szCs w:val="28"/>
              </w:rPr>
              <w:t>100</w:t>
            </w:r>
          </w:p>
        </w:tc>
        <w:tc>
          <w:tcPr>
            <w:tcW w:w="1276" w:type="dxa"/>
            <w:hideMark/>
          </w:tcPr>
          <w:p w:rsidR="002E1C39" w:rsidRDefault="002E1C39" w:rsidP="002E1C39">
            <w:pPr>
              <w:jc w:val="center"/>
              <w:rPr>
                <w:sz w:val="28"/>
                <w:szCs w:val="28"/>
              </w:rPr>
            </w:pPr>
            <w:r>
              <w:rPr>
                <w:sz w:val="28"/>
                <w:szCs w:val="28"/>
              </w:rPr>
              <w:t>60</w:t>
            </w:r>
          </w:p>
        </w:tc>
        <w:tc>
          <w:tcPr>
            <w:tcW w:w="1163" w:type="dxa"/>
            <w:hideMark/>
          </w:tcPr>
          <w:p w:rsidR="002E1C39" w:rsidRDefault="002E1C39" w:rsidP="002E1C39">
            <w:pPr>
              <w:jc w:val="center"/>
              <w:rPr>
                <w:sz w:val="28"/>
                <w:szCs w:val="28"/>
              </w:rPr>
            </w:pPr>
            <w:r>
              <w:rPr>
                <w:sz w:val="28"/>
                <w:szCs w:val="28"/>
              </w:rPr>
              <w:t>40</w:t>
            </w:r>
          </w:p>
        </w:tc>
      </w:tr>
      <w:tr w:rsidR="002E1C39" w:rsidTr="002E1C39">
        <w:tc>
          <w:tcPr>
            <w:tcW w:w="1389" w:type="dxa"/>
            <w:hideMark/>
          </w:tcPr>
          <w:p w:rsidR="002E1C39" w:rsidRDefault="002E1C39" w:rsidP="002E1C39"/>
        </w:tc>
        <w:tc>
          <w:tcPr>
            <w:tcW w:w="1417" w:type="dxa"/>
            <w:hideMark/>
          </w:tcPr>
          <w:p w:rsidR="002E1C39" w:rsidRDefault="002E1C39" w:rsidP="002E1C39"/>
        </w:tc>
        <w:tc>
          <w:tcPr>
            <w:tcW w:w="1418" w:type="dxa"/>
            <w:hideMark/>
          </w:tcPr>
          <w:p w:rsidR="002E1C39" w:rsidRDefault="002E1C39" w:rsidP="002E1C39">
            <w:pPr>
              <w:jc w:val="center"/>
              <w:rPr>
                <w:sz w:val="28"/>
                <w:szCs w:val="28"/>
              </w:rPr>
            </w:pPr>
            <w:r>
              <w:rPr>
                <w:sz w:val="28"/>
                <w:szCs w:val="28"/>
              </w:rPr>
              <w:t>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1</w:t>
            </w:r>
            <w:proofErr w:type="gramEnd"/>
          </w:p>
        </w:tc>
        <w:tc>
          <w:tcPr>
            <w:tcW w:w="992" w:type="dxa"/>
            <w:hideMark/>
          </w:tcPr>
          <w:p w:rsidR="002E1C39" w:rsidRDefault="002E1C39" w:rsidP="002E1C39">
            <w:pPr>
              <w:jc w:val="center"/>
              <w:rPr>
                <w:sz w:val="28"/>
                <w:szCs w:val="28"/>
              </w:rPr>
            </w:pPr>
            <w:r>
              <w:rPr>
                <w:sz w:val="28"/>
                <w:szCs w:val="28"/>
              </w:rPr>
              <w:t>70</w:t>
            </w:r>
          </w:p>
        </w:tc>
        <w:tc>
          <w:tcPr>
            <w:tcW w:w="1276" w:type="dxa"/>
            <w:hideMark/>
          </w:tcPr>
          <w:p w:rsidR="002E1C39" w:rsidRDefault="002E1C39" w:rsidP="002E1C39">
            <w:pPr>
              <w:jc w:val="center"/>
              <w:rPr>
                <w:sz w:val="28"/>
                <w:szCs w:val="28"/>
              </w:rPr>
            </w:pPr>
            <w:r>
              <w:rPr>
                <w:sz w:val="28"/>
                <w:szCs w:val="28"/>
              </w:rPr>
              <w:t>40</w:t>
            </w:r>
          </w:p>
        </w:tc>
        <w:tc>
          <w:tcPr>
            <w:tcW w:w="1163" w:type="dxa"/>
            <w:hideMark/>
          </w:tcPr>
          <w:p w:rsidR="002E1C39" w:rsidRDefault="002E1C39" w:rsidP="002E1C39">
            <w:pPr>
              <w:jc w:val="center"/>
              <w:rPr>
                <w:sz w:val="28"/>
                <w:szCs w:val="28"/>
              </w:rPr>
            </w:pPr>
            <w:r>
              <w:rPr>
                <w:sz w:val="28"/>
                <w:szCs w:val="28"/>
              </w:rPr>
              <w:t>30</w:t>
            </w:r>
          </w:p>
        </w:tc>
      </w:tr>
      <w:tr w:rsidR="002E1C39" w:rsidTr="002E1C39">
        <w:tc>
          <w:tcPr>
            <w:tcW w:w="1389" w:type="dxa"/>
            <w:hideMark/>
          </w:tcPr>
          <w:p w:rsidR="002E1C39" w:rsidRDefault="002E1C39" w:rsidP="002E1C39"/>
        </w:tc>
        <w:tc>
          <w:tcPr>
            <w:tcW w:w="1417" w:type="dxa"/>
            <w:hideMark/>
          </w:tcPr>
          <w:p w:rsidR="002E1C39" w:rsidRDefault="002E1C39" w:rsidP="002E1C39"/>
        </w:tc>
        <w:tc>
          <w:tcPr>
            <w:tcW w:w="1418" w:type="dxa"/>
            <w:hideMark/>
          </w:tcPr>
          <w:p w:rsidR="002E1C39" w:rsidRDefault="002E1C39" w:rsidP="002E1C39">
            <w:pPr>
              <w:jc w:val="center"/>
              <w:rPr>
                <w:sz w:val="28"/>
                <w:szCs w:val="28"/>
              </w:rPr>
            </w:pPr>
            <w:r>
              <w:rPr>
                <w:sz w:val="28"/>
                <w:szCs w:val="28"/>
              </w:rPr>
              <w:t>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2</w:t>
            </w:r>
            <w:proofErr w:type="gramEnd"/>
            <w:r>
              <w:rPr>
                <w:sz w:val="28"/>
                <w:szCs w:val="28"/>
              </w:rPr>
              <w:t>, С3</w:t>
            </w:r>
          </w:p>
        </w:tc>
        <w:tc>
          <w:tcPr>
            <w:tcW w:w="992" w:type="dxa"/>
            <w:hideMark/>
          </w:tcPr>
          <w:p w:rsidR="002E1C39" w:rsidRDefault="002E1C39" w:rsidP="002E1C39">
            <w:pPr>
              <w:jc w:val="center"/>
              <w:rPr>
                <w:sz w:val="28"/>
                <w:szCs w:val="28"/>
              </w:rPr>
            </w:pPr>
            <w:r>
              <w:rPr>
                <w:sz w:val="28"/>
                <w:szCs w:val="28"/>
              </w:rPr>
              <w:t>50</w:t>
            </w:r>
          </w:p>
        </w:tc>
        <w:tc>
          <w:tcPr>
            <w:tcW w:w="1276" w:type="dxa"/>
            <w:hideMark/>
          </w:tcPr>
          <w:p w:rsidR="002E1C39" w:rsidRDefault="002E1C39" w:rsidP="002E1C39">
            <w:pPr>
              <w:jc w:val="center"/>
              <w:rPr>
                <w:sz w:val="28"/>
                <w:szCs w:val="28"/>
              </w:rPr>
            </w:pPr>
            <w:r>
              <w:rPr>
                <w:sz w:val="28"/>
                <w:szCs w:val="28"/>
              </w:rPr>
              <w:t>30</w:t>
            </w:r>
          </w:p>
        </w:tc>
        <w:tc>
          <w:tcPr>
            <w:tcW w:w="1163" w:type="dxa"/>
            <w:hideMark/>
          </w:tcPr>
          <w:p w:rsidR="002E1C39" w:rsidRDefault="002E1C39" w:rsidP="002E1C39">
            <w:pPr>
              <w:jc w:val="center"/>
              <w:rPr>
                <w:sz w:val="28"/>
                <w:szCs w:val="28"/>
              </w:rPr>
            </w:pPr>
            <w:r>
              <w:rPr>
                <w:sz w:val="28"/>
                <w:szCs w:val="28"/>
              </w:rPr>
              <w:t>20</w:t>
            </w:r>
          </w:p>
        </w:tc>
      </w:tr>
      <w:tr w:rsidR="002E1C39" w:rsidTr="002E1C39">
        <w:tc>
          <w:tcPr>
            <w:tcW w:w="1389" w:type="dxa"/>
            <w:hideMark/>
          </w:tcPr>
          <w:p w:rsidR="002E1C39" w:rsidRDefault="002E1C39" w:rsidP="002E1C39">
            <w:pPr>
              <w:jc w:val="center"/>
              <w:rPr>
                <w:sz w:val="28"/>
                <w:szCs w:val="28"/>
              </w:rPr>
            </w:pPr>
            <w:r>
              <w:rPr>
                <w:sz w:val="28"/>
                <w:szCs w:val="28"/>
              </w:rPr>
              <w:t>30</w:t>
            </w:r>
          </w:p>
        </w:tc>
        <w:tc>
          <w:tcPr>
            <w:tcW w:w="1417" w:type="dxa"/>
            <w:hideMark/>
          </w:tcPr>
          <w:p w:rsidR="002E1C39" w:rsidRDefault="002E1C39" w:rsidP="002E1C39">
            <w:pPr>
              <w:jc w:val="center"/>
              <w:rPr>
                <w:sz w:val="28"/>
                <w:szCs w:val="28"/>
              </w:rPr>
            </w:pPr>
            <w:r>
              <w:rPr>
                <w:sz w:val="28"/>
                <w:szCs w:val="28"/>
              </w:rPr>
              <w:t>А, Б</w:t>
            </w:r>
          </w:p>
        </w:tc>
        <w:tc>
          <w:tcPr>
            <w:tcW w:w="1418" w:type="dxa"/>
            <w:hideMark/>
          </w:tcPr>
          <w:p w:rsidR="002E1C39" w:rsidRDefault="002E1C39" w:rsidP="002E1C39">
            <w:pPr>
              <w:jc w:val="center"/>
              <w:rPr>
                <w:sz w:val="28"/>
                <w:szCs w:val="28"/>
              </w:rPr>
            </w:pPr>
            <w:r>
              <w:rPr>
                <w:sz w:val="28"/>
                <w:szCs w:val="28"/>
              </w:rPr>
              <w:t>I, II, 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0</w:t>
            </w:r>
            <w:proofErr w:type="gramEnd"/>
          </w:p>
        </w:tc>
        <w:tc>
          <w:tcPr>
            <w:tcW w:w="992" w:type="dxa"/>
            <w:hideMark/>
          </w:tcPr>
          <w:p w:rsidR="002E1C39" w:rsidRDefault="002E1C39" w:rsidP="002E1C39">
            <w:pPr>
              <w:jc w:val="center"/>
              <w:rPr>
                <w:sz w:val="28"/>
                <w:szCs w:val="28"/>
              </w:rPr>
            </w:pPr>
            <w:r>
              <w:rPr>
                <w:sz w:val="28"/>
                <w:szCs w:val="28"/>
              </w:rPr>
              <w:t>60</w:t>
            </w:r>
          </w:p>
        </w:tc>
        <w:tc>
          <w:tcPr>
            <w:tcW w:w="1276" w:type="dxa"/>
            <w:hideMark/>
          </w:tcPr>
          <w:p w:rsidR="002E1C39" w:rsidRDefault="002E1C39" w:rsidP="002E1C39">
            <w:pPr>
              <w:jc w:val="center"/>
              <w:rPr>
                <w:sz w:val="28"/>
                <w:szCs w:val="28"/>
              </w:rPr>
            </w:pPr>
            <w:r>
              <w:rPr>
                <w:sz w:val="28"/>
                <w:szCs w:val="28"/>
              </w:rPr>
              <w:t>35</w:t>
            </w:r>
          </w:p>
        </w:tc>
        <w:tc>
          <w:tcPr>
            <w:tcW w:w="1163" w:type="dxa"/>
            <w:hideMark/>
          </w:tcPr>
          <w:p w:rsidR="002E1C39" w:rsidRDefault="002E1C39" w:rsidP="002E1C39">
            <w:pPr>
              <w:jc w:val="center"/>
              <w:rPr>
                <w:sz w:val="28"/>
                <w:szCs w:val="28"/>
              </w:rPr>
            </w:pPr>
            <w:r>
              <w:rPr>
                <w:sz w:val="28"/>
                <w:szCs w:val="28"/>
              </w:rPr>
              <w:t>25</w:t>
            </w:r>
          </w:p>
        </w:tc>
      </w:tr>
      <w:tr w:rsidR="002E1C39" w:rsidTr="002E1C39">
        <w:tc>
          <w:tcPr>
            <w:tcW w:w="1389" w:type="dxa"/>
            <w:hideMark/>
          </w:tcPr>
          <w:p w:rsidR="002E1C39" w:rsidRDefault="002E1C39" w:rsidP="002E1C39"/>
        </w:tc>
        <w:tc>
          <w:tcPr>
            <w:tcW w:w="1417" w:type="dxa"/>
            <w:hideMark/>
          </w:tcPr>
          <w:p w:rsidR="002E1C39" w:rsidRDefault="002E1C39" w:rsidP="002E1C39">
            <w:pPr>
              <w:jc w:val="center"/>
              <w:rPr>
                <w:sz w:val="28"/>
                <w:szCs w:val="28"/>
              </w:rPr>
            </w:pPr>
            <w:r>
              <w:rPr>
                <w:sz w:val="28"/>
                <w:szCs w:val="28"/>
              </w:rPr>
              <w:t>В1-В3</w:t>
            </w:r>
          </w:p>
        </w:tc>
        <w:tc>
          <w:tcPr>
            <w:tcW w:w="1418" w:type="dxa"/>
            <w:hideMark/>
          </w:tcPr>
          <w:p w:rsidR="002E1C39" w:rsidRDefault="002E1C39" w:rsidP="002E1C39">
            <w:pPr>
              <w:jc w:val="center"/>
              <w:rPr>
                <w:sz w:val="28"/>
                <w:szCs w:val="28"/>
              </w:rPr>
            </w:pPr>
            <w:r>
              <w:rPr>
                <w:sz w:val="28"/>
                <w:szCs w:val="28"/>
              </w:rPr>
              <w:t>I, II, 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0</w:t>
            </w:r>
            <w:proofErr w:type="gramEnd"/>
          </w:p>
        </w:tc>
        <w:tc>
          <w:tcPr>
            <w:tcW w:w="992" w:type="dxa"/>
            <w:hideMark/>
          </w:tcPr>
          <w:p w:rsidR="002E1C39" w:rsidRDefault="002E1C39" w:rsidP="002E1C39">
            <w:pPr>
              <w:jc w:val="center"/>
              <w:rPr>
                <w:sz w:val="28"/>
                <w:szCs w:val="28"/>
              </w:rPr>
            </w:pPr>
            <w:r>
              <w:rPr>
                <w:sz w:val="28"/>
                <w:szCs w:val="28"/>
              </w:rPr>
              <w:t>145</w:t>
            </w:r>
          </w:p>
        </w:tc>
        <w:tc>
          <w:tcPr>
            <w:tcW w:w="1276" w:type="dxa"/>
            <w:hideMark/>
          </w:tcPr>
          <w:p w:rsidR="002E1C39" w:rsidRDefault="002E1C39" w:rsidP="002E1C39">
            <w:pPr>
              <w:jc w:val="center"/>
              <w:rPr>
                <w:sz w:val="28"/>
                <w:szCs w:val="28"/>
              </w:rPr>
            </w:pPr>
            <w:r>
              <w:rPr>
                <w:sz w:val="28"/>
                <w:szCs w:val="28"/>
              </w:rPr>
              <w:t>85</w:t>
            </w:r>
          </w:p>
        </w:tc>
        <w:tc>
          <w:tcPr>
            <w:tcW w:w="1163" w:type="dxa"/>
            <w:hideMark/>
          </w:tcPr>
          <w:p w:rsidR="002E1C39" w:rsidRDefault="002E1C39" w:rsidP="002E1C39">
            <w:pPr>
              <w:jc w:val="center"/>
              <w:rPr>
                <w:sz w:val="28"/>
                <w:szCs w:val="28"/>
              </w:rPr>
            </w:pPr>
            <w:r>
              <w:rPr>
                <w:sz w:val="28"/>
                <w:szCs w:val="28"/>
              </w:rPr>
              <w:t>60</w:t>
            </w:r>
          </w:p>
        </w:tc>
      </w:tr>
      <w:tr w:rsidR="002E1C39" w:rsidTr="002E1C39">
        <w:tc>
          <w:tcPr>
            <w:tcW w:w="1389" w:type="dxa"/>
            <w:hideMark/>
          </w:tcPr>
          <w:p w:rsidR="002E1C39" w:rsidRDefault="002E1C39" w:rsidP="002E1C39"/>
        </w:tc>
        <w:tc>
          <w:tcPr>
            <w:tcW w:w="1417" w:type="dxa"/>
            <w:hideMark/>
          </w:tcPr>
          <w:p w:rsidR="002E1C39" w:rsidRDefault="002E1C39" w:rsidP="002E1C39"/>
        </w:tc>
        <w:tc>
          <w:tcPr>
            <w:tcW w:w="1418" w:type="dxa"/>
            <w:hideMark/>
          </w:tcPr>
          <w:p w:rsidR="002E1C39" w:rsidRDefault="002E1C39" w:rsidP="002E1C39">
            <w:pPr>
              <w:jc w:val="center"/>
              <w:rPr>
                <w:sz w:val="28"/>
                <w:szCs w:val="28"/>
              </w:rPr>
            </w:pPr>
            <w:r>
              <w:rPr>
                <w:sz w:val="28"/>
                <w:szCs w:val="28"/>
              </w:rPr>
              <w:t>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1</w:t>
            </w:r>
            <w:proofErr w:type="gramEnd"/>
          </w:p>
        </w:tc>
        <w:tc>
          <w:tcPr>
            <w:tcW w:w="992" w:type="dxa"/>
            <w:hideMark/>
          </w:tcPr>
          <w:p w:rsidR="002E1C39" w:rsidRDefault="002E1C39" w:rsidP="002E1C39">
            <w:pPr>
              <w:jc w:val="center"/>
              <w:rPr>
                <w:sz w:val="28"/>
                <w:szCs w:val="28"/>
              </w:rPr>
            </w:pPr>
            <w:r>
              <w:rPr>
                <w:sz w:val="28"/>
                <w:szCs w:val="28"/>
              </w:rPr>
              <w:t>100</w:t>
            </w:r>
          </w:p>
        </w:tc>
        <w:tc>
          <w:tcPr>
            <w:tcW w:w="1276" w:type="dxa"/>
            <w:hideMark/>
          </w:tcPr>
          <w:p w:rsidR="002E1C39" w:rsidRDefault="002E1C39" w:rsidP="002E1C39">
            <w:pPr>
              <w:jc w:val="center"/>
              <w:rPr>
                <w:sz w:val="28"/>
                <w:szCs w:val="28"/>
              </w:rPr>
            </w:pPr>
            <w:r>
              <w:rPr>
                <w:sz w:val="28"/>
                <w:szCs w:val="28"/>
              </w:rPr>
              <w:t>60</w:t>
            </w:r>
          </w:p>
        </w:tc>
        <w:tc>
          <w:tcPr>
            <w:tcW w:w="1163" w:type="dxa"/>
            <w:hideMark/>
          </w:tcPr>
          <w:p w:rsidR="002E1C39" w:rsidRDefault="002E1C39" w:rsidP="002E1C39">
            <w:pPr>
              <w:jc w:val="center"/>
              <w:rPr>
                <w:sz w:val="28"/>
                <w:szCs w:val="28"/>
              </w:rPr>
            </w:pPr>
            <w:r>
              <w:rPr>
                <w:sz w:val="28"/>
                <w:szCs w:val="28"/>
              </w:rPr>
              <w:t>40</w:t>
            </w:r>
          </w:p>
        </w:tc>
      </w:tr>
      <w:tr w:rsidR="002E1C39" w:rsidTr="002E1C39">
        <w:tc>
          <w:tcPr>
            <w:tcW w:w="1389" w:type="dxa"/>
            <w:hideMark/>
          </w:tcPr>
          <w:p w:rsidR="002E1C39" w:rsidRDefault="002E1C39" w:rsidP="002E1C39">
            <w:pPr>
              <w:jc w:val="center"/>
              <w:rPr>
                <w:sz w:val="28"/>
                <w:szCs w:val="28"/>
              </w:rPr>
            </w:pPr>
            <w:r>
              <w:rPr>
                <w:sz w:val="28"/>
                <w:szCs w:val="28"/>
              </w:rPr>
              <w:lastRenderedPageBreak/>
              <w:t>40</w:t>
            </w:r>
          </w:p>
        </w:tc>
        <w:tc>
          <w:tcPr>
            <w:tcW w:w="1417" w:type="dxa"/>
            <w:hideMark/>
          </w:tcPr>
          <w:p w:rsidR="002E1C39" w:rsidRDefault="002E1C39" w:rsidP="002E1C39">
            <w:pPr>
              <w:jc w:val="center"/>
              <w:rPr>
                <w:sz w:val="28"/>
                <w:szCs w:val="28"/>
              </w:rPr>
            </w:pPr>
            <w:r>
              <w:rPr>
                <w:sz w:val="28"/>
                <w:szCs w:val="28"/>
              </w:rPr>
              <w:t>А, Б</w:t>
            </w:r>
          </w:p>
        </w:tc>
        <w:tc>
          <w:tcPr>
            <w:tcW w:w="1418" w:type="dxa"/>
            <w:hideMark/>
          </w:tcPr>
          <w:p w:rsidR="002E1C39" w:rsidRDefault="002E1C39" w:rsidP="002E1C39">
            <w:pPr>
              <w:jc w:val="center"/>
              <w:rPr>
                <w:sz w:val="28"/>
                <w:szCs w:val="28"/>
              </w:rPr>
            </w:pPr>
            <w:r>
              <w:rPr>
                <w:sz w:val="28"/>
                <w:szCs w:val="28"/>
              </w:rPr>
              <w:t>I, II, 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0</w:t>
            </w:r>
            <w:proofErr w:type="gramEnd"/>
          </w:p>
        </w:tc>
        <w:tc>
          <w:tcPr>
            <w:tcW w:w="992" w:type="dxa"/>
            <w:hideMark/>
          </w:tcPr>
          <w:p w:rsidR="002E1C39" w:rsidRDefault="002E1C39" w:rsidP="002E1C39">
            <w:pPr>
              <w:jc w:val="center"/>
              <w:rPr>
                <w:sz w:val="28"/>
                <w:szCs w:val="28"/>
              </w:rPr>
            </w:pPr>
            <w:r>
              <w:rPr>
                <w:sz w:val="28"/>
                <w:szCs w:val="28"/>
              </w:rPr>
              <w:t>80</w:t>
            </w:r>
          </w:p>
        </w:tc>
        <w:tc>
          <w:tcPr>
            <w:tcW w:w="1276" w:type="dxa"/>
            <w:hideMark/>
          </w:tcPr>
          <w:p w:rsidR="002E1C39" w:rsidRDefault="002E1C39" w:rsidP="002E1C39">
            <w:pPr>
              <w:jc w:val="center"/>
              <w:rPr>
                <w:sz w:val="28"/>
                <w:szCs w:val="28"/>
              </w:rPr>
            </w:pPr>
            <w:r>
              <w:rPr>
                <w:sz w:val="28"/>
                <w:szCs w:val="28"/>
              </w:rPr>
              <w:t>50</w:t>
            </w:r>
          </w:p>
        </w:tc>
        <w:tc>
          <w:tcPr>
            <w:tcW w:w="1163" w:type="dxa"/>
            <w:hideMark/>
          </w:tcPr>
          <w:p w:rsidR="002E1C39" w:rsidRDefault="002E1C39" w:rsidP="002E1C39">
            <w:pPr>
              <w:jc w:val="center"/>
              <w:rPr>
                <w:sz w:val="28"/>
                <w:szCs w:val="28"/>
              </w:rPr>
            </w:pPr>
            <w:r>
              <w:rPr>
                <w:sz w:val="28"/>
                <w:szCs w:val="28"/>
              </w:rPr>
              <w:t>35</w:t>
            </w:r>
          </w:p>
        </w:tc>
      </w:tr>
      <w:tr w:rsidR="002E1C39" w:rsidTr="002E1C39">
        <w:tc>
          <w:tcPr>
            <w:tcW w:w="1389" w:type="dxa"/>
            <w:hideMark/>
          </w:tcPr>
          <w:p w:rsidR="002E1C39" w:rsidRDefault="002E1C39" w:rsidP="002E1C39"/>
        </w:tc>
        <w:tc>
          <w:tcPr>
            <w:tcW w:w="1417" w:type="dxa"/>
            <w:hideMark/>
          </w:tcPr>
          <w:p w:rsidR="002E1C39" w:rsidRDefault="002E1C39" w:rsidP="002E1C39">
            <w:pPr>
              <w:jc w:val="center"/>
              <w:rPr>
                <w:sz w:val="28"/>
                <w:szCs w:val="28"/>
              </w:rPr>
            </w:pPr>
            <w:r>
              <w:rPr>
                <w:sz w:val="28"/>
                <w:szCs w:val="28"/>
              </w:rPr>
              <w:t>В1-В3</w:t>
            </w:r>
          </w:p>
        </w:tc>
        <w:tc>
          <w:tcPr>
            <w:tcW w:w="1418" w:type="dxa"/>
            <w:hideMark/>
          </w:tcPr>
          <w:p w:rsidR="002E1C39" w:rsidRDefault="002E1C39" w:rsidP="002E1C39">
            <w:pPr>
              <w:jc w:val="center"/>
              <w:rPr>
                <w:sz w:val="28"/>
                <w:szCs w:val="28"/>
              </w:rPr>
            </w:pPr>
            <w:r>
              <w:rPr>
                <w:sz w:val="28"/>
                <w:szCs w:val="28"/>
              </w:rPr>
              <w:t>I, II, 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0</w:t>
            </w:r>
            <w:proofErr w:type="gramEnd"/>
          </w:p>
        </w:tc>
        <w:tc>
          <w:tcPr>
            <w:tcW w:w="992" w:type="dxa"/>
            <w:hideMark/>
          </w:tcPr>
          <w:p w:rsidR="002E1C39" w:rsidRDefault="002E1C39" w:rsidP="002E1C39">
            <w:pPr>
              <w:jc w:val="center"/>
              <w:rPr>
                <w:sz w:val="28"/>
                <w:szCs w:val="28"/>
              </w:rPr>
            </w:pPr>
            <w:r>
              <w:rPr>
                <w:sz w:val="28"/>
                <w:szCs w:val="28"/>
              </w:rPr>
              <w:t>160</w:t>
            </w:r>
          </w:p>
        </w:tc>
        <w:tc>
          <w:tcPr>
            <w:tcW w:w="1276" w:type="dxa"/>
            <w:hideMark/>
          </w:tcPr>
          <w:p w:rsidR="002E1C39" w:rsidRDefault="002E1C39" w:rsidP="002E1C39">
            <w:pPr>
              <w:jc w:val="center"/>
              <w:rPr>
                <w:sz w:val="28"/>
                <w:szCs w:val="28"/>
              </w:rPr>
            </w:pPr>
            <w:r>
              <w:rPr>
                <w:sz w:val="28"/>
                <w:szCs w:val="28"/>
              </w:rPr>
              <w:t>95</w:t>
            </w:r>
          </w:p>
        </w:tc>
        <w:tc>
          <w:tcPr>
            <w:tcW w:w="1163" w:type="dxa"/>
            <w:hideMark/>
          </w:tcPr>
          <w:p w:rsidR="002E1C39" w:rsidRDefault="002E1C39" w:rsidP="002E1C39">
            <w:pPr>
              <w:jc w:val="center"/>
              <w:rPr>
                <w:sz w:val="28"/>
                <w:szCs w:val="28"/>
              </w:rPr>
            </w:pPr>
            <w:r>
              <w:rPr>
                <w:sz w:val="28"/>
                <w:szCs w:val="28"/>
              </w:rPr>
              <w:t>65</w:t>
            </w:r>
          </w:p>
        </w:tc>
      </w:tr>
      <w:tr w:rsidR="002E1C39" w:rsidTr="002E1C39">
        <w:tc>
          <w:tcPr>
            <w:tcW w:w="1389" w:type="dxa"/>
            <w:hideMark/>
          </w:tcPr>
          <w:p w:rsidR="002E1C39" w:rsidRDefault="002E1C39" w:rsidP="002E1C39"/>
        </w:tc>
        <w:tc>
          <w:tcPr>
            <w:tcW w:w="1417" w:type="dxa"/>
            <w:hideMark/>
          </w:tcPr>
          <w:p w:rsidR="002E1C39" w:rsidRDefault="002E1C39" w:rsidP="002E1C39"/>
        </w:tc>
        <w:tc>
          <w:tcPr>
            <w:tcW w:w="1418" w:type="dxa"/>
            <w:hideMark/>
          </w:tcPr>
          <w:p w:rsidR="002E1C39" w:rsidRDefault="002E1C39" w:rsidP="002E1C39">
            <w:pPr>
              <w:jc w:val="center"/>
              <w:rPr>
                <w:sz w:val="28"/>
                <w:szCs w:val="28"/>
              </w:rPr>
            </w:pPr>
            <w:r>
              <w:rPr>
                <w:sz w:val="28"/>
                <w:szCs w:val="28"/>
              </w:rPr>
              <w:t>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1</w:t>
            </w:r>
            <w:proofErr w:type="gramEnd"/>
          </w:p>
        </w:tc>
        <w:tc>
          <w:tcPr>
            <w:tcW w:w="992" w:type="dxa"/>
            <w:hideMark/>
          </w:tcPr>
          <w:p w:rsidR="002E1C39" w:rsidRDefault="002E1C39" w:rsidP="002E1C39">
            <w:pPr>
              <w:jc w:val="center"/>
              <w:rPr>
                <w:sz w:val="28"/>
                <w:szCs w:val="28"/>
              </w:rPr>
            </w:pPr>
            <w:r>
              <w:rPr>
                <w:sz w:val="28"/>
                <w:szCs w:val="28"/>
              </w:rPr>
              <w:t>110</w:t>
            </w:r>
          </w:p>
        </w:tc>
        <w:tc>
          <w:tcPr>
            <w:tcW w:w="1276" w:type="dxa"/>
            <w:hideMark/>
          </w:tcPr>
          <w:p w:rsidR="002E1C39" w:rsidRDefault="002E1C39" w:rsidP="002E1C39">
            <w:pPr>
              <w:jc w:val="center"/>
              <w:rPr>
                <w:sz w:val="28"/>
                <w:szCs w:val="28"/>
              </w:rPr>
            </w:pPr>
            <w:r>
              <w:rPr>
                <w:sz w:val="28"/>
                <w:szCs w:val="28"/>
              </w:rPr>
              <w:t>65</w:t>
            </w:r>
          </w:p>
        </w:tc>
        <w:tc>
          <w:tcPr>
            <w:tcW w:w="1163" w:type="dxa"/>
            <w:hideMark/>
          </w:tcPr>
          <w:p w:rsidR="002E1C39" w:rsidRDefault="002E1C39" w:rsidP="002E1C39">
            <w:pPr>
              <w:jc w:val="center"/>
              <w:rPr>
                <w:sz w:val="28"/>
                <w:szCs w:val="28"/>
              </w:rPr>
            </w:pPr>
            <w:r>
              <w:rPr>
                <w:sz w:val="28"/>
                <w:szCs w:val="28"/>
              </w:rPr>
              <w:t>45</w:t>
            </w:r>
          </w:p>
        </w:tc>
      </w:tr>
      <w:tr w:rsidR="002E1C39" w:rsidTr="002E1C39">
        <w:tc>
          <w:tcPr>
            <w:tcW w:w="1389" w:type="dxa"/>
            <w:hideMark/>
          </w:tcPr>
          <w:p w:rsidR="002E1C39" w:rsidRDefault="002E1C39" w:rsidP="002E1C39">
            <w:pPr>
              <w:jc w:val="center"/>
              <w:rPr>
                <w:sz w:val="28"/>
                <w:szCs w:val="28"/>
              </w:rPr>
            </w:pPr>
            <w:r>
              <w:rPr>
                <w:sz w:val="28"/>
                <w:szCs w:val="28"/>
              </w:rPr>
              <w:t>50</w:t>
            </w:r>
          </w:p>
        </w:tc>
        <w:tc>
          <w:tcPr>
            <w:tcW w:w="1417" w:type="dxa"/>
            <w:hideMark/>
          </w:tcPr>
          <w:p w:rsidR="002E1C39" w:rsidRDefault="002E1C39" w:rsidP="002E1C39">
            <w:pPr>
              <w:jc w:val="center"/>
              <w:rPr>
                <w:sz w:val="28"/>
                <w:szCs w:val="28"/>
              </w:rPr>
            </w:pPr>
            <w:r>
              <w:rPr>
                <w:sz w:val="28"/>
                <w:szCs w:val="28"/>
              </w:rPr>
              <w:t>А</w:t>
            </w:r>
            <w:proofErr w:type="gramStart"/>
            <w:r>
              <w:rPr>
                <w:sz w:val="28"/>
                <w:szCs w:val="28"/>
              </w:rPr>
              <w:t>,Б</w:t>
            </w:r>
            <w:proofErr w:type="gramEnd"/>
          </w:p>
        </w:tc>
        <w:tc>
          <w:tcPr>
            <w:tcW w:w="1418" w:type="dxa"/>
            <w:hideMark/>
          </w:tcPr>
          <w:p w:rsidR="002E1C39" w:rsidRDefault="002E1C39" w:rsidP="002E1C39">
            <w:pPr>
              <w:jc w:val="center"/>
              <w:rPr>
                <w:sz w:val="28"/>
                <w:szCs w:val="28"/>
              </w:rPr>
            </w:pPr>
            <w:r>
              <w:rPr>
                <w:sz w:val="28"/>
                <w:szCs w:val="28"/>
              </w:rPr>
              <w:t>I,II,III,IV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0</w:t>
            </w:r>
            <w:proofErr w:type="gramEnd"/>
          </w:p>
        </w:tc>
        <w:tc>
          <w:tcPr>
            <w:tcW w:w="992" w:type="dxa"/>
            <w:hideMark/>
          </w:tcPr>
          <w:p w:rsidR="002E1C39" w:rsidRDefault="002E1C39" w:rsidP="002E1C39">
            <w:pPr>
              <w:jc w:val="center"/>
              <w:rPr>
                <w:sz w:val="28"/>
                <w:szCs w:val="28"/>
              </w:rPr>
            </w:pPr>
            <w:r>
              <w:rPr>
                <w:sz w:val="28"/>
                <w:szCs w:val="28"/>
              </w:rPr>
              <w:t>120</w:t>
            </w:r>
          </w:p>
        </w:tc>
        <w:tc>
          <w:tcPr>
            <w:tcW w:w="1276" w:type="dxa"/>
            <w:hideMark/>
          </w:tcPr>
          <w:p w:rsidR="002E1C39" w:rsidRDefault="002E1C39" w:rsidP="002E1C39">
            <w:pPr>
              <w:jc w:val="center"/>
              <w:rPr>
                <w:sz w:val="28"/>
                <w:szCs w:val="28"/>
              </w:rPr>
            </w:pPr>
            <w:r>
              <w:rPr>
                <w:sz w:val="28"/>
                <w:szCs w:val="28"/>
              </w:rPr>
              <w:t>70</w:t>
            </w:r>
          </w:p>
        </w:tc>
        <w:tc>
          <w:tcPr>
            <w:tcW w:w="1163" w:type="dxa"/>
            <w:hideMark/>
          </w:tcPr>
          <w:p w:rsidR="002E1C39" w:rsidRDefault="002E1C39" w:rsidP="002E1C39">
            <w:pPr>
              <w:jc w:val="center"/>
              <w:rPr>
                <w:sz w:val="28"/>
                <w:szCs w:val="28"/>
              </w:rPr>
            </w:pPr>
            <w:r>
              <w:rPr>
                <w:sz w:val="28"/>
                <w:szCs w:val="28"/>
              </w:rPr>
              <w:t>50</w:t>
            </w:r>
          </w:p>
        </w:tc>
      </w:tr>
      <w:tr w:rsidR="002E1C39" w:rsidTr="002E1C39">
        <w:tc>
          <w:tcPr>
            <w:tcW w:w="1389" w:type="dxa"/>
            <w:hideMark/>
          </w:tcPr>
          <w:p w:rsidR="002E1C39" w:rsidRDefault="002E1C39" w:rsidP="002E1C39"/>
        </w:tc>
        <w:tc>
          <w:tcPr>
            <w:tcW w:w="1417" w:type="dxa"/>
            <w:hideMark/>
          </w:tcPr>
          <w:p w:rsidR="002E1C39" w:rsidRDefault="002E1C39" w:rsidP="002E1C39">
            <w:pPr>
              <w:jc w:val="center"/>
              <w:rPr>
                <w:sz w:val="28"/>
                <w:szCs w:val="28"/>
              </w:rPr>
            </w:pPr>
            <w:r>
              <w:rPr>
                <w:sz w:val="28"/>
                <w:szCs w:val="28"/>
              </w:rPr>
              <w:t>В1-В3</w:t>
            </w:r>
          </w:p>
        </w:tc>
        <w:tc>
          <w:tcPr>
            <w:tcW w:w="1418" w:type="dxa"/>
            <w:hideMark/>
          </w:tcPr>
          <w:p w:rsidR="002E1C39" w:rsidRDefault="002E1C39" w:rsidP="002E1C39">
            <w:pPr>
              <w:jc w:val="center"/>
              <w:rPr>
                <w:sz w:val="28"/>
                <w:szCs w:val="28"/>
              </w:rPr>
            </w:pPr>
            <w:r>
              <w:rPr>
                <w:sz w:val="28"/>
                <w:szCs w:val="28"/>
              </w:rPr>
              <w:t>I, II, 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0</w:t>
            </w:r>
            <w:proofErr w:type="gramEnd"/>
          </w:p>
        </w:tc>
        <w:tc>
          <w:tcPr>
            <w:tcW w:w="992" w:type="dxa"/>
            <w:hideMark/>
          </w:tcPr>
          <w:p w:rsidR="002E1C39" w:rsidRDefault="002E1C39" w:rsidP="002E1C39">
            <w:pPr>
              <w:jc w:val="center"/>
              <w:rPr>
                <w:sz w:val="28"/>
                <w:szCs w:val="28"/>
              </w:rPr>
            </w:pPr>
            <w:r>
              <w:rPr>
                <w:sz w:val="28"/>
                <w:szCs w:val="28"/>
              </w:rPr>
              <w:t>180</w:t>
            </w:r>
          </w:p>
        </w:tc>
        <w:tc>
          <w:tcPr>
            <w:tcW w:w="1276" w:type="dxa"/>
            <w:hideMark/>
          </w:tcPr>
          <w:p w:rsidR="002E1C39" w:rsidRDefault="002E1C39" w:rsidP="002E1C39">
            <w:pPr>
              <w:jc w:val="center"/>
              <w:rPr>
                <w:sz w:val="28"/>
                <w:szCs w:val="28"/>
              </w:rPr>
            </w:pPr>
            <w:r>
              <w:rPr>
                <w:sz w:val="28"/>
                <w:szCs w:val="28"/>
              </w:rPr>
              <w:t>105</w:t>
            </w:r>
          </w:p>
        </w:tc>
        <w:tc>
          <w:tcPr>
            <w:tcW w:w="1163" w:type="dxa"/>
            <w:hideMark/>
          </w:tcPr>
          <w:p w:rsidR="002E1C39" w:rsidRDefault="002E1C39" w:rsidP="002E1C39">
            <w:pPr>
              <w:jc w:val="center"/>
              <w:rPr>
                <w:sz w:val="28"/>
                <w:szCs w:val="28"/>
              </w:rPr>
            </w:pPr>
            <w:r>
              <w:rPr>
                <w:sz w:val="28"/>
                <w:szCs w:val="28"/>
              </w:rPr>
              <w:t>75</w:t>
            </w:r>
          </w:p>
        </w:tc>
      </w:tr>
      <w:tr w:rsidR="002E1C39" w:rsidTr="002E1C39">
        <w:tc>
          <w:tcPr>
            <w:tcW w:w="1389" w:type="dxa"/>
            <w:hideMark/>
          </w:tcPr>
          <w:p w:rsidR="002E1C39" w:rsidRDefault="002E1C39" w:rsidP="002E1C39"/>
        </w:tc>
        <w:tc>
          <w:tcPr>
            <w:tcW w:w="1417" w:type="dxa"/>
            <w:hideMark/>
          </w:tcPr>
          <w:p w:rsidR="002E1C39" w:rsidRDefault="002E1C39" w:rsidP="002E1C39"/>
        </w:tc>
        <w:tc>
          <w:tcPr>
            <w:tcW w:w="1418" w:type="dxa"/>
            <w:hideMark/>
          </w:tcPr>
          <w:p w:rsidR="002E1C39" w:rsidRDefault="002E1C39" w:rsidP="002E1C39">
            <w:pPr>
              <w:jc w:val="center"/>
              <w:rPr>
                <w:sz w:val="28"/>
                <w:szCs w:val="28"/>
              </w:rPr>
            </w:pPr>
            <w:r>
              <w:rPr>
                <w:sz w:val="28"/>
                <w:szCs w:val="28"/>
              </w:rPr>
              <w:t>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1</w:t>
            </w:r>
            <w:proofErr w:type="gramEnd"/>
          </w:p>
        </w:tc>
        <w:tc>
          <w:tcPr>
            <w:tcW w:w="992" w:type="dxa"/>
            <w:hideMark/>
          </w:tcPr>
          <w:p w:rsidR="002E1C39" w:rsidRDefault="002E1C39" w:rsidP="002E1C39">
            <w:pPr>
              <w:jc w:val="center"/>
              <w:rPr>
                <w:sz w:val="28"/>
                <w:szCs w:val="28"/>
              </w:rPr>
            </w:pPr>
            <w:r>
              <w:rPr>
                <w:sz w:val="28"/>
                <w:szCs w:val="28"/>
              </w:rPr>
              <w:t>160</w:t>
            </w:r>
          </w:p>
        </w:tc>
        <w:tc>
          <w:tcPr>
            <w:tcW w:w="1276" w:type="dxa"/>
            <w:hideMark/>
          </w:tcPr>
          <w:p w:rsidR="002E1C39" w:rsidRDefault="002E1C39" w:rsidP="002E1C39">
            <w:pPr>
              <w:jc w:val="center"/>
              <w:rPr>
                <w:sz w:val="28"/>
                <w:szCs w:val="28"/>
              </w:rPr>
            </w:pPr>
            <w:r>
              <w:rPr>
                <w:sz w:val="28"/>
                <w:szCs w:val="28"/>
              </w:rPr>
              <w:t>95</w:t>
            </w:r>
          </w:p>
        </w:tc>
        <w:tc>
          <w:tcPr>
            <w:tcW w:w="1163" w:type="dxa"/>
            <w:hideMark/>
          </w:tcPr>
          <w:p w:rsidR="002E1C39" w:rsidRDefault="002E1C39" w:rsidP="002E1C39">
            <w:pPr>
              <w:jc w:val="center"/>
              <w:rPr>
                <w:sz w:val="28"/>
                <w:szCs w:val="28"/>
              </w:rPr>
            </w:pPr>
            <w:r>
              <w:rPr>
                <w:sz w:val="28"/>
                <w:szCs w:val="28"/>
              </w:rPr>
              <w:t>65</w:t>
            </w:r>
          </w:p>
        </w:tc>
      </w:tr>
      <w:tr w:rsidR="002E1C39" w:rsidTr="002E1C39">
        <w:tc>
          <w:tcPr>
            <w:tcW w:w="1389" w:type="dxa"/>
            <w:hideMark/>
          </w:tcPr>
          <w:p w:rsidR="002E1C39" w:rsidRPr="00C022DE" w:rsidRDefault="002E1C39" w:rsidP="002E1C39">
            <w:pPr>
              <w:jc w:val="center"/>
              <w:rPr>
                <w:sz w:val="28"/>
                <w:szCs w:val="28"/>
                <w:lang w:val="ky-KG"/>
              </w:rPr>
            </w:pPr>
            <w:r>
              <w:rPr>
                <w:sz w:val="28"/>
                <w:szCs w:val="28"/>
              </w:rPr>
              <w:t xml:space="preserve">60 </w:t>
            </w:r>
            <w:r>
              <w:rPr>
                <w:sz w:val="28"/>
                <w:szCs w:val="28"/>
                <w:lang w:val="ky-KG"/>
              </w:rPr>
              <w:t>жана андан жогору</w:t>
            </w:r>
          </w:p>
        </w:tc>
        <w:tc>
          <w:tcPr>
            <w:tcW w:w="1417" w:type="dxa"/>
            <w:hideMark/>
          </w:tcPr>
          <w:p w:rsidR="002E1C39" w:rsidRDefault="002E1C39" w:rsidP="002E1C39">
            <w:pPr>
              <w:jc w:val="center"/>
              <w:rPr>
                <w:sz w:val="28"/>
                <w:szCs w:val="28"/>
              </w:rPr>
            </w:pPr>
            <w:r>
              <w:rPr>
                <w:sz w:val="28"/>
                <w:szCs w:val="28"/>
              </w:rPr>
              <w:t>А, Б</w:t>
            </w:r>
          </w:p>
        </w:tc>
        <w:tc>
          <w:tcPr>
            <w:tcW w:w="1418" w:type="dxa"/>
            <w:hideMark/>
          </w:tcPr>
          <w:p w:rsidR="002E1C39" w:rsidRDefault="002E1C39" w:rsidP="002E1C39">
            <w:pPr>
              <w:jc w:val="center"/>
              <w:rPr>
                <w:sz w:val="28"/>
                <w:szCs w:val="28"/>
              </w:rPr>
            </w:pPr>
            <w:r>
              <w:rPr>
                <w:sz w:val="28"/>
                <w:szCs w:val="28"/>
              </w:rPr>
              <w:t>I, II, 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0</w:t>
            </w:r>
            <w:proofErr w:type="gramEnd"/>
          </w:p>
        </w:tc>
        <w:tc>
          <w:tcPr>
            <w:tcW w:w="992" w:type="dxa"/>
            <w:hideMark/>
          </w:tcPr>
          <w:p w:rsidR="002E1C39" w:rsidRDefault="002E1C39" w:rsidP="002E1C39">
            <w:pPr>
              <w:jc w:val="center"/>
              <w:rPr>
                <w:sz w:val="28"/>
                <w:szCs w:val="28"/>
              </w:rPr>
            </w:pPr>
            <w:r>
              <w:rPr>
                <w:sz w:val="28"/>
                <w:szCs w:val="28"/>
              </w:rPr>
              <w:t>140</w:t>
            </w:r>
          </w:p>
        </w:tc>
        <w:tc>
          <w:tcPr>
            <w:tcW w:w="1276" w:type="dxa"/>
            <w:hideMark/>
          </w:tcPr>
          <w:p w:rsidR="002E1C39" w:rsidRDefault="002E1C39" w:rsidP="002E1C39">
            <w:pPr>
              <w:jc w:val="center"/>
              <w:rPr>
                <w:sz w:val="28"/>
                <w:szCs w:val="28"/>
              </w:rPr>
            </w:pPr>
            <w:r>
              <w:rPr>
                <w:sz w:val="28"/>
                <w:szCs w:val="28"/>
              </w:rPr>
              <w:t>85</w:t>
            </w:r>
          </w:p>
        </w:tc>
        <w:tc>
          <w:tcPr>
            <w:tcW w:w="1163" w:type="dxa"/>
            <w:hideMark/>
          </w:tcPr>
          <w:p w:rsidR="002E1C39" w:rsidRDefault="002E1C39" w:rsidP="002E1C39">
            <w:pPr>
              <w:jc w:val="center"/>
              <w:rPr>
                <w:sz w:val="28"/>
                <w:szCs w:val="28"/>
              </w:rPr>
            </w:pPr>
            <w:r>
              <w:rPr>
                <w:sz w:val="28"/>
                <w:szCs w:val="28"/>
              </w:rPr>
              <w:t>60</w:t>
            </w:r>
          </w:p>
        </w:tc>
      </w:tr>
      <w:tr w:rsidR="002E1C39" w:rsidTr="002E1C39">
        <w:tc>
          <w:tcPr>
            <w:tcW w:w="1389" w:type="dxa"/>
            <w:hideMark/>
          </w:tcPr>
          <w:p w:rsidR="002E1C39" w:rsidRDefault="002E1C39" w:rsidP="002E1C39"/>
        </w:tc>
        <w:tc>
          <w:tcPr>
            <w:tcW w:w="1417" w:type="dxa"/>
            <w:hideMark/>
          </w:tcPr>
          <w:p w:rsidR="002E1C39" w:rsidRDefault="002E1C39" w:rsidP="002E1C39">
            <w:pPr>
              <w:jc w:val="center"/>
              <w:rPr>
                <w:sz w:val="28"/>
                <w:szCs w:val="28"/>
              </w:rPr>
            </w:pPr>
            <w:r>
              <w:rPr>
                <w:sz w:val="28"/>
                <w:szCs w:val="28"/>
              </w:rPr>
              <w:t>В1-В3</w:t>
            </w:r>
          </w:p>
        </w:tc>
        <w:tc>
          <w:tcPr>
            <w:tcW w:w="1418" w:type="dxa"/>
            <w:hideMark/>
          </w:tcPr>
          <w:p w:rsidR="002E1C39" w:rsidRDefault="002E1C39" w:rsidP="002E1C39">
            <w:pPr>
              <w:jc w:val="center"/>
              <w:rPr>
                <w:sz w:val="28"/>
                <w:szCs w:val="28"/>
              </w:rPr>
            </w:pPr>
            <w:r>
              <w:rPr>
                <w:sz w:val="28"/>
                <w:szCs w:val="28"/>
              </w:rPr>
              <w:t>I, II, 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0</w:t>
            </w:r>
            <w:proofErr w:type="gramEnd"/>
          </w:p>
        </w:tc>
        <w:tc>
          <w:tcPr>
            <w:tcW w:w="992" w:type="dxa"/>
            <w:hideMark/>
          </w:tcPr>
          <w:p w:rsidR="002E1C39" w:rsidRDefault="002E1C39" w:rsidP="002E1C39">
            <w:pPr>
              <w:jc w:val="center"/>
              <w:rPr>
                <w:sz w:val="28"/>
                <w:szCs w:val="28"/>
              </w:rPr>
            </w:pPr>
            <w:r>
              <w:rPr>
                <w:sz w:val="28"/>
                <w:szCs w:val="28"/>
              </w:rPr>
              <w:t>200</w:t>
            </w:r>
          </w:p>
        </w:tc>
        <w:tc>
          <w:tcPr>
            <w:tcW w:w="1276" w:type="dxa"/>
            <w:hideMark/>
          </w:tcPr>
          <w:p w:rsidR="002E1C39" w:rsidRDefault="002E1C39" w:rsidP="002E1C39">
            <w:pPr>
              <w:jc w:val="center"/>
              <w:rPr>
                <w:sz w:val="28"/>
                <w:szCs w:val="28"/>
              </w:rPr>
            </w:pPr>
            <w:r>
              <w:rPr>
                <w:sz w:val="28"/>
                <w:szCs w:val="28"/>
              </w:rPr>
              <w:t>110</w:t>
            </w:r>
          </w:p>
        </w:tc>
        <w:tc>
          <w:tcPr>
            <w:tcW w:w="1163" w:type="dxa"/>
            <w:hideMark/>
          </w:tcPr>
          <w:p w:rsidR="002E1C39" w:rsidRDefault="002E1C39" w:rsidP="002E1C39">
            <w:pPr>
              <w:jc w:val="center"/>
              <w:rPr>
                <w:sz w:val="28"/>
                <w:szCs w:val="28"/>
              </w:rPr>
            </w:pPr>
            <w:r>
              <w:rPr>
                <w:sz w:val="28"/>
                <w:szCs w:val="28"/>
              </w:rPr>
              <w:t>85</w:t>
            </w:r>
          </w:p>
        </w:tc>
      </w:tr>
      <w:tr w:rsidR="002E1C39" w:rsidTr="002E1C39">
        <w:tc>
          <w:tcPr>
            <w:tcW w:w="1389" w:type="dxa"/>
            <w:hideMark/>
          </w:tcPr>
          <w:p w:rsidR="002E1C39" w:rsidRDefault="002E1C39" w:rsidP="002E1C39"/>
        </w:tc>
        <w:tc>
          <w:tcPr>
            <w:tcW w:w="1417" w:type="dxa"/>
            <w:hideMark/>
          </w:tcPr>
          <w:p w:rsidR="002E1C39" w:rsidRDefault="002E1C39" w:rsidP="002E1C39"/>
        </w:tc>
        <w:tc>
          <w:tcPr>
            <w:tcW w:w="1418" w:type="dxa"/>
            <w:hideMark/>
          </w:tcPr>
          <w:p w:rsidR="002E1C39" w:rsidRDefault="002E1C39" w:rsidP="002E1C39">
            <w:pPr>
              <w:jc w:val="center"/>
              <w:rPr>
                <w:sz w:val="28"/>
                <w:szCs w:val="28"/>
              </w:rPr>
            </w:pPr>
            <w:r>
              <w:rPr>
                <w:sz w:val="28"/>
                <w:szCs w:val="28"/>
              </w:rPr>
              <w:t>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1</w:t>
            </w:r>
            <w:proofErr w:type="gramEnd"/>
          </w:p>
        </w:tc>
        <w:tc>
          <w:tcPr>
            <w:tcW w:w="992" w:type="dxa"/>
            <w:hideMark/>
          </w:tcPr>
          <w:p w:rsidR="002E1C39" w:rsidRDefault="002E1C39" w:rsidP="002E1C39">
            <w:pPr>
              <w:jc w:val="center"/>
              <w:rPr>
                <w:sz w:val="28"/>
                <w:szCs w:val="28"/>
              </w:rPr>
            </w:pPr>
            <w:r>
              <w:rPr>
                <w:sz w:val="28"/>
                <w:szCs w:val="28"/>
              </w:rPr>
              <w:t>180</w:t>
            </w:r>
          </w:p>
        </w:tc>
        <w:tc>
          <w:tcPr>
            <w:tcW w:w="1276" w:type="dxa"/>
            <w:hideMark/>
          </w:tcPr>
          <w:p w:rsidR="002E1C39" w:rsidRDefault="002E1C39" w:rsidP="002E1C39">
            <w:pPr>
              <w:jc w:val="center"/>
              <w:rPr>
                <w:sz w:val="28"/>
                <w:szCs w:val="28"/>
              </w:rPr>
            </w:pPr>
            <w:r>
              <w:rPr>
                <w:sz w:val="28"/>
                <w:szCs w:val="28"/>
              </w:rPr>
              <w:t>105</w:t>
            </w:r>
          </w:p>
        </w:tc>
        <w:tc>
          <w:tcPr>
            <w:tcW w:w="1163" w:type="dxa"/>
            <w:hideMark/>
          </w:tcPr>
          <w:p w:rsidR="002E1C39" w:rsidRDefault="002E1C39" w:rsidP="002E1C39">
            <w:pPr>
              <w:jc w:val="center"/>
              <w:rPr>
                <w:sz w:val="28"/>
                <w:szCs w:val="28"/>
              </w:rPr>
            </w:pPr>
            <w:r>
              <w:rPr>
                <w:sz w:val="28"/>
                <w:szCs w:val="28"/>
              </w:rPr>
              <w:t>75</w:t>
            </w:r>
          </w:p>
        </w:tc>
      </w:tr>
      <w:tr w:rsidR="002E1C39" w:rsidTr="002E1C39">
        <w:tc>
          <w:tcPr>
            <w:tcW w:w="1389" w:type="dxa"/>
            <w:hideMark/>
          </w:tcPr>
          <w:p w:rsidR="002E1C39" w:rsidRDefault="002E1C39" w:rsidP="002E1C39">
            <w:pPr>
              <w:jc w:val="center"/>
              <w:rPr>
                <w:sz w:val="28"/>
                <w:szCs w:val="28"/>
              </w:rPr>
            </w:pPr>
            <w:r>
              <w:rPr>
                <w:sz w:val="28"/>
                <w:szCs w:val="28"/>
              </w:rPr>
              <w:t xml:space="preserve">80 </w:t>
            </w:r>
            <w:r>
              <w:rPr>
                <w:sz w:val="28"/>
                <w:szCs w:val="28"/>
                <w:lang w:val="ky-KG"/>
              </w:rPr>
              <w:t>жана андан жогору</w:t>
            </w:r>
          </w:p>
        </w:tc>
        <w:tc>
          <w:tcPr>
            <w:tcW w:w="1417" w:type="dxa"/>
            <w:hideMark/>
          </w:tcPr>
          <w:p w:rsidR="002E1C39" w:rsidRDefault="002E1C39" w:rsidP="002E1C39">
            <w:pPr>
              <w:jc w:val="center"/>
              <w:rPr>
                <w:sz w:val="28"/>
                <w:szCs w:val="28"/>
              </w:rPr>
            </w:pPr>
            <w:r>
              <w:rPr>
                <w:sz w:val="28"/>
                <w:szCs w:val="28"/>
              </w:rPr>
              <w:t>В1-В3</w:t>
            </w:r>
          </w:p>
        </w:tc>
        <w:tc>
          <w:tcPr>
            <w:tcW w:w="1418" w:type="dxa"/>
            <w:hideMark/>
          </w:tcPr>
          <w:p w:rsidR="002E1C39" w:rsidRDefault="002E1C39" w:rsidP="002E1C39">
            <w:pPr>
              <w:jc w:val="center"/>
              <w:rPr>
                <w:sz w:val="28"/>
                <w:szCs w:val="28"/>
              </w:rPr>
            </w:pPr>
            <w:r>
              <w:rPr>
                <w:sz w:val="28"/>
                <w:szCs w:val="28"/>
              </w:rPr>
              <w:t>I, II, 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0</w:t>
            </w:r>
            <w:proofErr w:type="gramEnd"/>
          </w:p>
        </w:tc>
        <w:tc>
          <w:tcPr>
            <w:tcW w:w="992" w:type="dxa"/>
            <w:hideMark/>
          </w:tcPr>
          <w:p w:rsidR="002E1C39" w:rsidRDefault="002E1C39" w:rsidP="002E1C39">
            <w:pPr>
              <w:jc w:val="center"/>
              <w:rPr>
                <w:sz w:val="28"/>
                <w:szCs w:val="28"/>
              </w:rPr>
            </w:pPr>
            <w:r>
              <w:rPr>
                <w:sz w:val="28"/>
                <w:szCs w:val="28"/>
              </w:rPr>
              <w:t>240</w:t>
            </w:r>
          </w:p>
        </w:tc>
        <w:tc>
          <w:tcPr>
            <w:tcW w:w="1276" w:type="dxa"/>
            <w:hideMark/>
          </w:tcPr>
          <w:p w:rsidR="002E1C39" w:rsidRDefault="002E1C39" w:rsidP="002E1C39">
            <w:pPr>
              <w:jc w:val="center"/>
              <w:rPr>
                <w:sz w:val="28"/>
                <w:szCs w:val="28"/>
              </w:rPr>
            </w:pPr>
            <w:r>
              <w:rPr>
                <w:sz w:val="28"/>
                <w:szCs w:val="28"/>
              </w:rPr>
              <w:t>140</w:t>
            </w:r>
          </w:p>
        </w:tc>
        <w:tc>
          <w:tcPr>
            <w:tcW w:w="1163" w:type="dxa"/>
            <w:hideMark/>
          </w:tcPr>
          <w:p w:rsidR="002E1C39" w:rsidRDefault="002E1C39" w:rsidP="002E1C39">
            <w:pPr>
              <w:jc w:val="center"/>
              <w:rPr>
                <w:sz w:val="28"/>
                <w:szCs w:val="28"/>
              </w:rPr>
            </w:pPr>
            <w:r>
              <w:rPr>
                <w:sz w:val="28"/>
                <w:szCs w:val="28"/>
              </w:rPr>
              <w:t>100</w:t>
            </w:r>
          </w:p>
        </w:tc>
      </w:tr>
      <w:tr w:rsidR="002E1C39" w:rsidTr="002E1C39">
        <w:tc>
          <w:tcPr>
            <w:tcW w:w="1389" w:type="dxa"/>
            <w:hideMark/>
          </w:tcPr>
          <w:p w:rsidR="002E1C39" w:rsidRDefault="002E1C39" w:rsidP="002E1C39"/>
        </w:tc>
        <w:tc>
          <w:tcPr>
            <w:tcW w:w="1417" w:type="dxa"/>
            <w:hideMark/>
          </w:tcPr>
          <w:p w:rsidR="002E1C39" w:rsidRDefault="002E1C39" w:rsidP="002E1C39"/>
        </w:tc>
        <w:tc>
          <w:tcPr>
            <w:tcW w:w="1418" w:type="dxa"/>
            <w:hideMark/>
          </w:tcPr>
          <w:p w:rsidR="002E1C39" w:rsidRDefault="002E1C39" w:rsidP="002E1C39">
            <w:pPr>
              <w:jc w:val="center"/>
              <w:rPr>
                <w:sz w:val="28"/>
                <w:szCs w:val="28"/>
              </w:rPr>
            </w:pPr>
            <w:r>
              <w:rPr>
                <w:sz w:val="28"/>
                <w:szCs w:val="28"/>
              </w:rPr>
              <w:t>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1</w:t>
            </w:r>
            <w:proofErr w:type="gramEnd"/>
          </w:p>
        </w:tc>
        <w:tc>
          <w:tcPr>
            <w:tcW w:w="992" w:type="dxa"/>
            <w:hideMark/>
          </w:tcPr>
          <w:p w:rsidR="002E1C39" w:rsidRDefault="002E1C39" w:rsidP="002E1C39">
            <w:pPr>
              <w:jc w:val="center"/>
              <w:rPr>
                <w:sz w:val="28"/>
                <w:szCs w:val="28"/>
              </w:rPr>
            </w:pPr>
            <w:r>
              <w:rPr>
                <w:sz w:val="28"/>
                <w:szCs w:val="28"/>
              </w:rPr>
              <w:t>200</w:t>
            </w:r>
          </w:p>
        </w:tc>
        <w:tc>
          <w:tcPr>
            <w:tcW w:w="1276" w:type="dxa"/>
            <w:hideMark/>
          </w:tcPr>
          <w:p w:rsidR="002E1C39" w:rsidRDefault="002E1C39" w:rsidP="002E1C39">
            <w:pPr>
              <w:jc w:val="center"/>
              <w:rPr>
                <w:sz w:val="28"/>
                <w:szCs w:val="28"/>
              </w:rPr>
            </w:pPr>
            <w:r>
              <w:rPr>
                <w:sz w:val="28"/>
                <w:szCs w:val="28"/>
              </w:rPr>
              <w:t>110</w:t>
            </w:r>
          </w:p>
        </w:tc>
        <w:tc>
          <w:tcPr>
            <w:tcW w:w="1163" w:type="dxa"/>
            <w:hideMark/>
          </w:tcPr>
          <w:p w:rsidR="002E1C39" w:rsidRDefault="002E1C39" w:rsidP="002E1C39">
            <w:pPr>
              <w:jc w:val="center"/>
              <w:rPr>
                <w:sz w:val="28"/>
                <w:szCs w:val="28"/>
              </w:rPr>
            </w:pPr>
            <w:r>
              <w:rPr>
                <w:sz w:val="28"/>
                <w:szCs w:val="28"/>
              </w:rPr>
              <w:t>85</w:t>
            </w:r>
          </w:p>
        </w:tc>
      </w:tr>
    </w:tbl>
    <w:p w:rsidR="002E1C39" w:rsidRDefault="002E1C39" w:rsidP="002E1C39"/>
    <w:p w:rsidR="002E1C39" w:rsidRDefault="002E1C39" w:rsidP="002E1C39">
      <w:pPr>
        <w:rPr>
          <w:i/>
          <w:sz w:val="28"/>
          <w:szCs w:val="28"/>
        </w:rPr>
      </w:pPr>
      <w:r>
        <w:rPr>
          <w:i/>
          <w:sz w:val="28"/>
          <w:szCs w:val="28"/>
        </w:rPr>
        <w:t xml:space="preserve">      </w:t>
      </w:r>
      <w:r w:rsidRPr="00636842">
        <w:rPr>
          <w:i/>
          <w:sz w:val="28"/>
          <w:szCs w:val="28"/>
        </w:rPr>
        <w:t>1 - таблицасынын аягы</w:t>
      </w:r>
    </w:p>
    <w:tbl>
      <w:tblPr>
        <w:tblW w:w="8788" w:type="dxa"/>
        <w:tblInd w:w="421" w:type="dxa"/>
        <w:tblLayout w:type="fixed"/>
        <w:tblLook w:val="04A0" w:firstRow="1" w:lastRow="0" w:firstColumn="1" w:lastColumn="0" w:noHBand="0" w:noVBand="1"/>
      </w:tblPr>
      <w:tblGrid>
        <w:gridCol w:w="1247"/>
        <w:gridCol w:w="1417"/>
        <w:gridCol w:w="1418"/>
        <w:gridCol w:w="1559"/>
        <w:gridCol w:w="992"/>
        <w:gridCol w:w="1021"/>
        <w:gridCol w:w="1134"/>
      </w:tblGrid>
      <w:tr w:rsidR="002E1C39" w:rsidTr="002E1C39">
        <w:tc>
          <w:tcPr>
            <w:tcW w:w="1247" w:type="dxa"/>
            <w:hideMark/>
          </w:tcPr>
          <w:p w:rsidR="002E1C39" w:rsidRDefault="002E1C39" w:rsidP="002E1C39">
            <w:pPr>
              <w:jc w:val="center"/>
              <w:rPr>
                <w:sz w:val="28"/>
                <w:szCs w:val="28"/>
                <w:lang w:val="ky-KG"/>
              </w:rPr>
            </w:pPr>
            <w:r>
              <w:rPr>
                <w:sz w:val="28"/>
                <w:szCs w:val="28"/>
                <w:lang w:val="ky-KG"/>
              </w:rPr>
              <w:t>Жайдын көлөмү</w:t>
            </w:r>
          </w:p>
          <w:p w:rsidR="002E1C39" w:rsidRDefault="002E1C39" w:rsidP="002E1C39">
            <w:pPr>
              <w:jc w:val="center"/>
              <w:rPr>
                <w:sz w:val="28"/>
                <w:szCs w:val="28"/>
              </w:rPr>
            </w:pPr>
            <w:r>
              <w:rPr>
                <w:sz w:val="28"/>
                <w:szCs w:val="28"/>
              </w:rPr>
              <w:t xml:space="preserve"> </w:t>
            </w:r>
            <w:r>
              <w:rPr>
                <w:sz w:val="28"/>
                <w:szCs w:val="28"/>
                <w:lang w:val="ky-KG"/>
              </w:rPr>
              <w:t>миң</w:t>
            </w:r>
            <w:r>
              <w:rPr>
                <w:sz w:val="28"/>
                <w:szCs w:val="28"/>
              </w:rPr>
              <w:t xml:space="preserve"> м</w:t>
            </w:r>
          </w:p>
        </w:tc>
        <w:tc>
          <w:tcPr>
            <w:tcW w:w="1417" w:type="dxa"/>
            <w:hideMark/>
          </w:tcPr>
          <w:p w:rsidR="002E1C39" w:rsidRDefault="002E1C39" w:rsidP="002E1C39">
            <w:pPr>
              <w:jc w:val="center"/>
              <w:rPr>
                <w:sz w:val="28"/>
                <w:szCs w:val="28"/>
                <w:lang w:val="ky-KG"/>
              </w:rPr>
            </w:pPr>
            <w:r>
              <w:rPr>
                <w:sz w:val="28"/>
                <w:szCs w:val="28"/>
                <w:lang w:val="ky-KG"/>
              </w:rPr>
              <w:t>Жайдын</w:t>
            </w:r>
          </w:p>
          <w:p w:rsidR="002E1C39" w:rsidRPr="00C022DE" w:rsidRDefault="002E1C39" w:rsidP="002E1C39">
            <w:pPr>
              <w:jc w:val="center"/>
              <w:rPr>
                <w:sz w:val="28"/>
                <w:szCs w:val="28"/>
                <w:lang w:val="ky-KG"/>
              </w:rPr>
            </w:pPr>
            <w:r>
              <w:rPr>
                <w:sz w:val="28"/>
                <w:szCs w:val="28"/>
                <w:lang w:val="ky-KG"/>
              </w:rPr>
              <w:t>к</w:t>
            </w:r>
            <w:r>
              <w:rPr>
                <w:sz w:val="28"/>
                <w:szCs w:val="28"/>
              </w:rPr>
              <w:t>атегория</w:t>
            </w:r>
            <w:r>
              <w:rPr>
                <w:sz w:val="28"/>
                <w:szCs w:val="28"/>
                <w:lang w:val="ky-KG"/>
              </w:rPr>
              <w:t>сы</w:t>
            </w:r>
            <w:r>
              <w:rPr>
                <w:sz w:val="28"/>
                <w:szCs w:val="28"/>
              </w:rPr>
              <w:t xml:space="preserve"> </w:t>
            </w:r>
            <w:r>
              <w:rPr>
                <w:sz w:val="28"/>
                <w:szCs w:val="28"/>
                <w:lang w:val="ky-KG"/>
              </w:rPr>
              <w:t xml:space="preserve"> </w:t>
            </w:r>
          </w:p>
        </w:tc>
        <w:tc>
          <w:tcPr>
            <w:tcW w:w="1418" w:type="dxa"/>
            <w:hideMark/>
          </w:tcPr>
          <w:p w:rsidR="002E1C39" w:rsidRDefault="002E1C39" w:rsidP="002E1C39">
            <w:pPr>
              <w:jc w:val="center"/>
              <w:rPr>
                <w:sz w:val="28"/>
                <w:szCs w:val="28"/>
              </w:rPr>
            </w:pPr>
            <w:r>
              <w:rPr>
                <w:sz w:val="28"/>
                <w:szCs w:val="28"/>
                <w:lang w:val="ky-KG"/>
              </w:rPr>
              <w:t>Имараттын өрткө чыдамкайлуулук даражасы</w:t>
            </w:r>
          </w:p>
        </w:tc>
        <w:tc>
          <w:tcPr>
            <w:tcW w:w="1559" w:type="dxa"/>
            <w:hideMark/>
          </w:tcPr>
          <w:p w:rsidR="002E1C39" w:rsidRDefault="002E1C39" w:rsidP="002E1C39">
            <w:pPr>
              <w:jc w:val="center"/>
              <w:rPr>
                <w:sz w:val="28"/>
                <w:szCs w:val="28"/>
              </w:rPr>
            </w:pPr>
            <w:r>
              <w:rPr>
                <w:sz w:val="28"/>
                <w:szCs w:val="28"/>
                <w:lang w:val="ky-KG"/>
              </w:rPr>
              <w:t>Имараттын өрт кооптуулугунун конструкциялык к</w:t>
            </w:r>
            <w:r>
              <w:rPr>
                <w:sz w:val="28"/>
                <w:szCs w:val="28"/>
              </w:rPr>
              <w:t>ласс</w:t>
            </w:r>
            <w:r>
              <w:rPr>
                <w:sz w:val="28"/>
                <w:szCs w:val="28"/>
                <w:lang w:val="ky-KG"/>
              </w:rPr>
              <w:t>ы</w:t>
            </w:r>
            <w:r>
              <w:rPr>
                <w:sz w:val="28"/>
                <w:szCs w:val="28"/>
              </w:rPr>
              <w:t xml:space="preserve"> </w:t>
            </w:r>
            <w:r>
              <w:rPr>
                <w:sz w:val="28"/>
                <w:szCs w:val="28"/>
                <w:lang w:val="ky-KG"/>
              </w:rPr>
              <w:t xml:space="preserve"> </w:t>
            </w:r>
            <w:r>
              <w:rPr>
                <w:sz w:val="28"/>
                <w:szCs w:val="28"/>
              </w:rPr>
              <w:t xml:space="preserve"> </w:t>
            </w:r>
          </w:p>
        </w:tc>
        <w:tc>
          <w:tcPr>
            <w:tcW w:w="3147" w:type="dxa"/>
            <w:gridSpan w:val="3"/>
            <w:hideMark/>
          </w:tcPr>
          <w:p w:rsidR="002E1C39" w:rsidRDefault="002E1C39" w:rsidP="002E1C39">
            <w:pPr>
              <w:jc w:val="center"/>
              <w:rPr>
                <w:sz w:val="28"/>
                <w:szCs w:val="28"/>
              </w:rPr>
            </w:pPr>
            <w:r>
              <w:rPr>
                <w:sz w:val="28"/>
                <w:szCs w:val="28"/>
                <w:lang w:val="ky-KG"/>
              </w:rPr>
              <w:t>Жалпы өткөөлдөгү адамдардын агымынын тыгыздыгында м, аралык</w:t>
            </w:r>
            <w:r>
              <w:rPr>
                <w:sz w:val="28"/>
                <w:szCs w:val="28"/>
              </w:rPr>
              <w:t xml:space="preserve">, </w:t>
            </w:r>
            <w:r>
              <w:rPr>
                <w:sz w:val="28"/>
                <w:szCs w:val="28"/>
                <w:lang w:val="ky-KG"/>
              </w:rPr>
              <w:t>киши</w:t>
            </w:r>
            <w:r>
              <w:rPr>
                <w:sz w:val="28"/>
                <w:szCs w:val="28"/>
              </w:rPr>
              <w:t>/м</w:t>
            </w:r>
            <w:r>
              <w:rPr>
                <w:noProof/>
              </w:rPr>
              <mc:AlternateContent>
                <mc:Choice Requires="wps">
                  <w:drawing>
                    <wp:inline distT="0" distB="0" distL="0" distR="0" wp14:anchorId="6A9C31EE" wp14:editId="05345D98">
                      <wp:extent cx="104775" cy="219075"/>
                      <wp:effectExtent l="0" t="0" r="3810" b="3175"/>
                      <wp:docPr id="5" name="Rectangle 9" descr="СНиП 31-03-2001 Производственные здан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9" o:spid="_x0000_s1026" alt="Описание: СНиП 31-03-2001 Производственные здания"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" filled="f" stroked="f">
                      <o:lock v:ext="edit" aspectratio="t"/>
                      <w10:anchorlock/>
                    </v:rect>
                  </w:pict>
                </mc:Fallback>
              </mc:AlternateContent>
            </w:r>
          </w:p>
        </w:tc>
      </w:tr>
      <w:tr w:rsidR="002E1C39" w:rsidTr="002E1C39">
        <w:tc>
          <w:tcPr>
            <w:tcW w:w="1247" w:type="dxa"/>
            <w:tcBorders>
              <w:bottom w:val="double" w:sz="4" w:space="0" w:color="auto"/>
            </w:tcBorders>
            <w:hideMark/>
          </w:tcPr>
          <w:p w:rsidR="002E1C39" w:rsidRDefault="002E1C39" w:rsidP="002E1C39"/>
        </w:tc>
        <w:tc>
          <w:tcPr>
            <w:tcW w:w="1417" w:type="dxa"/>
            <w:tcBorders>
              <w:bottom w:val="double" w:sz="4" w:space="0" w:color="auto"/>
            </w:tcBorders>
            <w:hideMark/>
          </w:tcPr>
          <w:p w:rsidR="002E1C39" w:rsidRDefault="002E1C39" w:rsidP="002E1C39"/>
        </w:tc>
        <w:tc>
          <w:tcPr>
            <w:tcW w:w="1418" w:type="dxa"/>
            <w:tcBorders>
              <w:bottom w:val="double" w:sz="4" w:space="0" w:color="auto"/>
            </w:tcBorders>
            <w:hideMark/>
          </w:tcPr>
          <w:p w:rsidR="002E1C39" w:rsidRDefault="002E1C39" w:rsidP="002E1C39"/>
        </w:tc>
        <w:tc>
          <w:tcPr>
            <w:tcW w:w="1559" w:type="dxa"/>
            <w:tcBorders>
              <w:bottom w:val="double" w:sz="4" w:space="0" w:color="auto"/>
            </w:tcBorders>
            <w:hideMark/>
          </w:tcPr>
          <w:p w:rsidR="002E1C39" w:rsidRDefault="002E1C39" w:rsidP="002E1C39"/>
        </w:tc>
        <w:tc>
          <w:tcPr>
            <w:tcW w:w="992" w:type="dxa"/>
            <w:tcBorders>
              <w:bottom w:val="double" w:sz="4" w:space="0" w:color="auto"/>
            </w:tcBorders>
            <w:hideMark/>
          </w:tcPr>
          <w:p w:rsidR="002E1C39" w:rsidRDefault="002E1C39" w:rsidP="002E1C39">
            <w:pPr>
              <w:jc w:val="center"/>
              <w:rPr>
                <w:sz w:val="28"/>
                <w:szCs w:val="28"/>
              </w:rPr>
            </w:pPr>
            <w:r>
              <w:rPr>
                <w:sz w:val="28"/>
                <w:szCs w:val="28"/>
              </w:rPr>
              <w:t>1</w:t>
            </w:r>
            <w:r>
              <w:rPr>
                <w:sz w:val="28"/>
                <w:szCs w:val="28"/>
                <w:lang w:val="ky-KG"/>
              </w:rPr>
              <w:t xml:space="preserve"> чейин</w:t>
            </w:r>
            <w:r>
              <w:rPr>
                <w:sz w:val="28"/>
                <w:szCs w:val="28"/>
              </w:rPr>
              <w:t xml:space="preserve"> </w:t>
            </w:r>
          </w:p>
        </w:tc>
        <w:tc>
          <w:tcPr>
            <w:tcW w:w="1021" w:type="dxa"/>
            <w:tcBorders>
              <w:bottom w:val="double" w:sz="4" w:space="0" w:color="auto"/>
            </w:tcBorders>
            <w:hideMark/>
          </w:tcPr>
          <w:p w:rsidR="002E1C39" w:rsidRDefault="002E1C39" w:rsidP="002E1C39">
            <w:pPr>
              <w:rPr>
                <w:sz w:val="28"/>
                <w:szCs w:val="28"/>
              </w:rPr>
            </w:pPr>
            <w:r>
              <w:rPr>
                <w:sz w:val="28"/>
                <w:szCs w:val="28"/>
              </w:rPr>
              <w:t>1</w:t>
            </w:r>
            <w:r>
              <w:rPr>
                <w:sz w:val="28"/>
                <w:szCs w:val="28"/>
                <w:lang w:val="ky-KG"/>
              </w:rPr>
              <w:t xml:space="preserve">жогору </w:t>
            </w:r>
            <w:r>
              <w:rPr>
                <w:sz w:val="28"/>
                <w:szCs w:val="28"/>
              </w:rPr>
              <w:t xml:space="preserve"> 3</w:t>
            </w:r>
            <w:r>
              <w:rPr>
                <w:sz w:val="28"/>
                <w:szCs w:val="28"/>
                <w:lang w:val="ky-KG"/>
              </w:rPr>
              <w:t xml:space="preserve"> чейин</w:t>
            </w:r>
            <w:r>
              <w:rPr>
                <w:sz w:val="28"/>
                <w:szCs w:val="28"/>
              </w:rPr>
              <w:t xml:space="preserve"> </w:t>
            </w:r>
          </w:p>
        </w:tc>
        <w:tc>
          <w:tcPr>
            <w:tcW w:w="1134" w:type="dxa"/>
            <w:tcBorders>
              <w:bottom w:val="double" w:sz="4" w:space="0" w:color="auto"/>
            </w:tcBorders>
            <w:hideMark/>
          </w:tcPr>
          <w:p w:rsidR="002E1C39" w:rsidRDefault="002E1C39" w:rsidP="002E1C39">
            <w:pPr>
              <w:jc w:val="center"/>
              <w:rPr>
                <w:sz w:val="28"/>
                <w:szCs w:val="28"/>
              </w:rPr>
            </w:pPr>
            <w:r>
              <w:rPr>
                <w:sz w:val="28"/>
                <w:szCs w:val="28"/>
                <w:lang w:val="ky-KG"/>
              </w:rPr>
              <w:t xml:space="preserve">  </w:t>
            </w:r>
            <w:r>
              <w:rPr>
                <w:sz w:val="28"/>
                <w:szCs w:val="28"/>
              </w:rPr>
              <w:t xml:space="preserve"> 3 </w:t>
            </w:r>
            <w:r>
              <w:rPr>
                <w:sz w:val="28"/>
                <w:szCs w:val="28"/>
                <w:lang w:val="ky-KG"/>
              </w:rPr>
              <w:t>жогору</w:t>
            </w:r>
            <w:r>
              <w:rPr>
                <w:sz w:val="28"/>
                <w:szCs w:val="28"/>
              </w:rPr>
              <w:t xml:space="preserve"> </w:t>
            </w:r>
            <w:r>
              <w:rPr>
                <w:sz w:val="28"/>
                <w:szCs w:val="28"/>
                <w:lang w:val="ky-KG"/>
              </w:rPr>
              <w:t xml:space="preserve"> </w:t>
            </w:r>
            <w:r>
              <w:rPr>
                <w:sz w:val="28"/>
                <w:szCs w:val="28"/>
              </w:rPr>
              <w:t>5</w:t>
            </w:r>
            <w:r>
              <w:rPr>
                <w:sz w:val="28"/>
                <w:szCs w:val="28"/>
                <w:lang w:val="ky-KG"/>
              </w:rPr>
              <w:t xml:space="preserve"> чейин</w:t>
            </w:r>
          </w:p>
        </w:tc>
      </w:tr>
      <w:tr w:rsidR="002E1C39" w:rsidTr="002E1C39">
        <w:tc>
          <w:tcPr>
            <w:tcW w:w="1247" w:type="dxa"/>
            <w:tcBorders>
              <w:top w:val="double" w:sz="4" w:space="0" w:color="auto"/>
            </w:tcBorders>
            <w:hideMark/>
          </w:tcPr>
          <w:p w:rsidR="002E1C39" w:rsidRDefault="002E1C39" w:rsidP="002E1C39">
            <w:pPr>
              <w:jc w:val="center"/>
              <w:rPr>
                <w:sz w:val="28"/>
                <w:szCs w:val="28"/>
              </w:rPr>
            </w:pPr>
            <w:r>
              <w:rPr>
                <w:sz w:val="28"/>
                <w:szCs w:val="28"/>
                <w:lang w:val="ky-KG"/>
              </w:rPr>
              <w:t>Көлөмүнө карабастан</w:t>
            </w:r>
            <w:r>
              <w:rPr>
                <w:sz w:val="28"/>
                <w:szCs w:val="28"/>
              </w:rPr>
              <w:t xml:space="preserve"> </w:t>
            </w:r>
          </w:p>
        </w:tc>
        <w:tc>
          <w:tcPr>
            <w:tcW w:w="1417" w:type="dxa"/>
            <w:tcBorders>
              <w:top w:val="double" w:sz="4" w:space="0" w:color="auto"/>
            </w:tcBorders>
            <w:hideMark/>
          </w:tcPr>
          <w:p w:rsidR="002E1C39" w:rsidRDefault="002E1C39" w:rsidP="002E1C39">
            <w:pPr>
              <w:jc w:val="center"/>
              <w:rPr>
                <w:sz w:val="28"/>
                <w:szCs w:val="28"/>
              </w:rPr>
            </w:pPr>
            <w:r>
              <w:rPr>
                <w:sz w:val="28"/>
                <w:szCs w:val="28"/>
              </w:rPr>
              <w:t>В</w:t>
            </w:r>
            <w:proofErr w:type="gramStart"/>
            <w:r>
              <w:rPr>
                <w:sz w:val="28"/>
                <w:szCs w:val="28"/>
              </w:rPr>
              <w:t>4</w:t>
            </w:r>
            <w:proofErr w:type="gramEnd"/>
            <w:r>
              <w:rPr>
                <w:sz w:val="28"/>
                <w:szCs w:val="28"/>
              </w:rPr>
              <w:t>, Г</w:t>
            </w:r>
          </w:p>
        </w:tc>
        <w:tc>
          <w:tcPr>
            <w:tcW w:w="1418" w:type="dxa"/>
            <w:tcBorders>
              <w:top w:val="double" w:sz="4" w:space="0" w:color="auto"/>
            </w:tcBorders>
            <w:hideMark/>
          </w:tcPr>
          <w:p w:rsidR="002E1C39" w:rsidRDefault="002E1C39" w:rsidP="002E1C39">
            <w:pPr>
              <w:jc w:val="center"/>
              <w:rPr>
                <w:sz w:val="28"/>
                <w:szCs w:val="28"/>
              </w:rPr>
            </w:pPr>
            <w:r>
              <w:rPr>
                <w:sz w:val="28"/>
                <w:szCs w:val="28"/>
              </w:rPr>
              <w:t>I, II, III, IV</w:t>
            </w:r>
          </w:p>
        </w:tc>
        <w:tc>
          <w:tcPr>
            <w:tcW w:w="1559" w:type="dxa"/>
            <w:tcBorders>
              <w:top w:val="double" w:sz="4" w:space="0" w:color="auto"/>
            </w:tcBorders>
            <w:hideMark/>
          </w:tcPr>
          <w:p w:rsidR="002E1C39" w:rsidRDefault="002E1C39" w:rsidP="002E1C39">
            <w:pPr>
              <w:jc w:val="center"/>
              <w:rPr>
                <w:sz w:val="28"/>
                <w:szCs w:val="28"/>
              </w:rPr>
            </w:pPr>
            <w:r>
              <w:rPr>
                <w:sz w:val="28"/>
                <w:szCs w:val="28"/>
              </w:rPr>
              <w:t>С</w:t>
            </w:r>
            <w:proofErr w:type="gramStart"/>
            <w:r>
              <w:rPr>
                <w:sz w:val="28"/>
                <w:szCs w:val="28"/>
              </w:rPr>
              <w:t>0</w:t>
            </w:r>
            <w:proofErr w:type="gramEnd"/>
          </w:p>
        </w:tc>
        <w:tc>
          <w:tcPr>
            <w:tcW w:w="992" w:type="dxa"/>
            <w:tcBorders>
              <w:top w:val="double" w:sz="4" w:space="0" w:color="auto"/>
            </w:tcBorders>
            <w:hideMark/>
          </w:tcPr>
          <w:p w:rsidR="002E1C39" w:rsidRPr="00C022DE" w:rsidRDefault="002E1C39" w:rsidP="002E1C39">
            <w:pPr>
              <w:jc w:val="center"/>
              <w:rPr>
                <w:sz w:val="28"/>
                <w:szCs w:val="28"/>
                <w:lang w:val="ky-KG"/>
              </w:rPr>
            </w:pPr>
            <w:r>
              <w:rPr>
                <w:sz w:val="28"/>
                <w:szCs w:val="28"/>
                <w:lang w:val="ky-KG"/>
              </w:rPr>
              <w:t xml:space="preserve">Чектелбейт </w:t>
            </w:r>
          </w:p>
        </w:tc>
        <w:tc>
          <w:tcPr>
            <w:tcW w:w="1021" w:type="dxa"/>
            <w:tcBorders>
              <w:top w:val="double" w:sz="4" w:space="0" w:color="auto"/>
            </w:tcBorders>
            <w:hideMark/>
          </w:tcPr>
          <w:p w:rsidR="002E1C39" w:rsidRPr="00C022DE" w:rsidRDefault="002E1C39" w:rsidP="002E1C39">
            <w:pPr>
              <w:jc w:val="center"/>
              <w:rPr>
                <w:sz w:val="28"/>
                <w:szCs w:val="28"/>
                <w:lang w:val="ky-KG"/>
              </w:rPr>
            </w:pPr>
            <w:r>
              <w:rPr>
                <w:sz w:val="28"/>
                <w:szCs w:val="28"/>
                <w:lang w:val="ky-KG"/>
              </w:rPr>
              <w:t xml:space="preserve">Чектелбейт </w:t>
            </w:r>
          </w:p>
        </w:tc>
        <w:tc>
          <w:tcPr>
            <w:tcW w:w="1134" w:type="dxa"/>
            <w:tcBorders>
              <w:top w:val="double" w:sz="4" w:space="0" w:color="auto"/>
            </w:tcBorders>
            <w:hideMark/>
          </w:tcPr>
          <w:p w:rsidR="002E1C39" w:rsidRPr="00C022DE" w:rsidRDefault="002E1C39" w:rsidP="002E1C39">
            <w:pPr>
              <w:jc w:val="center"/>
              <w:rPr>
                <w:sz w:val="28"/>
                <w:szCs w:val="28"/>
                <w:lang w:val="ky-KG"/>
              </w:rPr>
            </w:pPr>
            <w:r>
              <w:rPr>
                <w:sz w:val="28"/>
                <w:szCs w:val="28"/>
                <w:lang w:val="ky-KG"/>
              </w:rPr>
              <w:t xml:space="preserve">Чектелбейт </w:t>
            </w:r>
          </w:p>
        </w:tc>
      </w:tr>
      <w:tr w:rsidR="002E1C39" w:rsidTr="002E1C39">
        <w:tc>
          <w:tcPr>
            <w:tcW w:w="1247" w:type="dxa"/>
            <w:hideMark/>
          </w:tcPr>
          <w:p w:rsidR="002E1C39" w:rsidRDefault="002E1C39" w:rsidP="002E1C39"/>
        </w:tc>
        <w:tc>
          <w:tcPr>
            <w:tcW w:w="1417" w:type="dxa"/>
            <w:hideMark/>
          </w:tcPr>
          <w:p w:rsidR="002E1C39" w:rsidRDefault="002E1C39" w:rsidP="002E1C39"/>
        </w:tc>
        <w:tc>
          <w:tcPr>
            <w:tcW w:w="1418" w:type="dxa"/>
            <w:hideMark/>
          </w:tcPr>
          <w:p w:rsidR="002E1C39" w:rsidRDefault="002E1C39" w:rsidP="002E1C39">
            <w:pPr>
              <w:jc w:val="center"/>
              <w:rPr>
                <w:sz w:val="28"/>
                <w:szCs w:val="28"/>
              </w:rPr>
            </w:pPr>
            <w:r>
              <w:rPr>
                <w:sz w:val="28"/>
                <w:szCs w:val="28"/>
              </w:rPr>
              <w:t>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1</w:t>
            </w:r>
            <w:proofErr w:type="gramEnd"/>
          </w:p>
        </w:tc>
        <w:tc>
          <w:tcPr>
            <w:tcW w:w="992" w:type="dxa"/>
            <w:hideMark/>
          </w:tcPr>
          <w:p w:rsidR="002E1C39" w:rsidRDefault="002E1C39" w:rsidP="002E1C39">
            <w:pPr>
              <w:jc w:val="center"/>
              <w:rPr>
                <w:sz w:val="28"/>
                <w:szCs w:val="28"/>
              </w:rPr>
            </w:pPr>
            <w:r>
              <w:rPr>
                <w:sz w:val="28"/>
                <w:szCs w:val="28"/>
              </w:rPr>
              <w:t>160</w:t>
            </w:r>
          </w:p>
        </w:tc>
        <w:tc>
          <w:tcPr>
            <w:tcW w:w="1021" w:type="dxa"/>
            <w:hideMark/>
          </w:tcPr>
          <w:p w:rsidR="002E1C39" w:rsidRDefault="002E1C39" w:rsidP="002E1C39">
            <w:pPr>
              <w:jc w:val="center"/>
              <w:rPr>
                <w:sz w:val="28"/>
                <w:szCs w:val="28"/>
              </w:rPr>
            </w:pPr>
            <w:r>
              <w:rPr>
                <w:sz w:val="28"/>
                <w:szCs w:val="28"/>
              </w:rPr>
              <w:t>95</w:t>
            </w:r>
          </w:p>
        </w:tc>
        <w:tc>
          <w:tcPr>
            <w:tcW w:w="1134" w:type="dxa"/>
            <w:hideMark/>
          </w:tcPr>
          <w:p w:rsidR="002E1C39" w:rsidRDefault="002E1C39" w:rsidP="002E1C39">
            <w:pPr>
              <w:jc w:val="center"/>
              <w:rPr>
                <w:sz w:val="28"/>
                <w:szCs w:val="28"/>
              </w:rPr>
            </w:pPr>
            <w:r>
              <w:rPr>
                <w:sz w:val="28"/>
                <w:szCs w:val="28"/>
              </w:rPr>
              <w:t>65</w:t>
            </w:r>
          </w:p>
        </w:tc>
      </w:tr>
      <w:tr w:rsidR="002E1C39" w:rsidTr="002E1C39">
        <w:tc>
          <w:tcPr>
            <w:tcW w:w="1247" w:type="dxa"/>
            <w:hideMark/>
          </w:tcPr>
          <w:p w:rsidR="002E1C39" w:rsidRDefault="002E1C39" w:rsidP="002E1C39"/>
        </w:tc>
        <w:tc>
          <w:tcPr>
            <w:tcW w:w="1417" w:type="dxa"/>
            <w:hideMark/>
          </w:tcPr>
          <w:p w:rsidR="002E1C39" w:rsidRDefault="002E1C39" w:rsidP="002E1C39"/>
        </w:tc>
        <w:tc>
          <w:tcPr>
            <w:tcW w:w="1418" w:type="dxa"/>
            <w:hideMark/>
          </w:tcPr>
          <w:p w:rsidR="002E1C39" w:rsidRDefault="002E1C39" w:rsidP="002E1C39">
            <w:pPr>
              <w:jc w:val="center"/>
              <w:rPr>
                <w:sz w:val="28"/>
                <w:szCs w:val="28"/>
              </w:rPr>
            </w:pPr>
            <w:r>
              <w:rPr>
                <w:sz w:val="28"/>
                <w:szCs w:val="28"/>
              </w:rPr>
              <w:t>V</w:t>
            </w:r>
          </w:p>
        </w:tc>
        <w:tc>
          <w:tcPr>
            <w:tcW w:w="1559" w:type="dxa"/>
            <w:hideMark/>
          </w:tcPr>
          <w:p w:rsidR="002E1C39" w:rsidRDefault="002E1C39" w:rsidP="002E1C39">
            <w:pPr>
              <w:jc w:val="center"/>
              <w:rPr>
                <w:sz w:val="28"/>
                <w:szCs w:val="28"/>
              </w:rPr>
            </w:pPr>
            <w:r>
              <w:rPr>
                <w:sz w:val="28"/>
                <w:szCs w:val="28"/>
                <w:lang w:val="ky-KG"/>
              </w:rPr>
              <w:t>ченемдештирилбейт</w:t>
            </w:r>
          </w:p>
        </w:tc>
        <w:tc>
          <w:tcPr>
            <w:tcW w:w="992" w:type="dxa"/>
            <w:hideMark/>
          </w:tcPr>
          <w:p w:rsidR="002E1C39" w:rsidRDefault="002E1C39" w:rsidP="002E1C39">
            <w:pPr>
              <w:jc w:val="center"/>
              <w:rPr>
                <w:sz w:val="28"/>
                <w:szCs w:val="28"/>
              </w:rPr>
            </w:pPr>
            <w:r>
              <w:rPr>
                <w:sz w:val="28"/>
                <w:szCs w:val="28"/>
              </w:rPr>
              <w:t>120</w:t>
            </w:r>
          </w:p>
        </w:tc>
        <w:tc>
          <w:tcPr>
            <w:tcW w:w="1021" w:type="dxa"/>
            <w:hideMark/>
          </w:tcPr>
          <w:p w:rsidR="002E1C39" w:rsidRDefault="002E1C39" w:rsidP="002E1C39">
            <w:pPr>
              <w:jc w:val="center"/>
              <w:rPr>
                <w:sz w:val="28"/>
                <w:szCs w:val="28"/>
              </w:rPr>
            </w:pPr>
            <w:r>
              <w:rPr>
                <w:sz w:val="28"/>
                <w:szCs w:val="28"/>
              </w:rPr>
              <w:t>70</w:t>
            </w:r>
          </w:p>
        </w:tc>
        <w:tc>
          <w:tcPr>
            <w:tcW w:w="1134" w:type="dxa"/>
            <w:hideMark/>
          </w:tcPr>
          <w:p w:rsidR="002E1C39" w:rsidRDefault="002E1C39" w:rsidP="002E1C39">
            <w:pPr>
              <w:jc w:val="center"/>
              <w:rPr>
                <w:sz w:val="28"/>
                <w:szCs w:val="28"/>
              </w:rPr>
            </w:pPr>
            <w:r>
              <w:rPr>
                <w:sz w:val="28"/>
                <w:szCs w:val="28"/>
              </w:rPr>
              <w:t>50</w:t>
            </w:r>
          </w:p>
        </w:tc>
      </w:tr>
      <w:tr w:rsidR="002E1C39" w:rsidTr="002E1C39">
        <w:tc>
          <w:tcPr>
            <w:tcW w:w="1247" w:type="dxa"/>
            <w:hideMark/>
          </w:tcPr>
          <w:p w:rsidR="002E1C39" w:rsidRPr="00C022DE" w:rsidRDefault="002E1C39" w:rsidP="002E1C39">
            <w:pPr>
              <w:jc w:val="center"/>
              <w:rPr>
                <w:sz w:val="28"/>
                <w:szCs w:val="28"/>
                <w:lang w:val="ky-KG"/>
              </w:rPr>
            </w:pPr>
            <w:r>
              <w:rPr>
                <w:sz w:val="28"/>
                <w:szCs w:val="28"/>
                <w:lang w:val="ky-KG"/>
              </w:rPr>
              <w:t>Ошол эле</w:t>
            </w:r>
          </w:p>
        </w:tc>
        <w:tc>
          <w:tcPr>
            <w:tcW w:w="1417" w:type="dxa"/>
            <w:hideMark/>
          </w:tcPr>
          <w:p w:rsidR="002E1C39" w:rsidRDefault="002E1C39" w:rsidP="002E1C39">
            <w:pPr>
              <w:jc w:val="center"/>
              <w:rPr>
                <w:sz w:val="28"/>
                <w:szCs w:val="28"/>
              </w:rPr>
            </w:pPr>
            <w:r>
              <w:rPr>
                <w:sz w:val="28"/>
                <w:szCs w:val="28"/>
              </w:rPr>
              <w:t>Д</w:t>
            </w:r>
          </w:p>
        </w:tc>
        <w:tc>
          <w:tcPr>
            <w:tcW w:w="1418" w:type="dxa"/>
            <w:hideMark/>
          </w:tcPr>
          <w:p w:rsidR="002E1C39" w:rsidRDefault="002E1C39" w:rsidP="002E1C39">
            <w:pPr>
              <w:jc w:val="center"/>
              <w:rPr>
                <w:sz w:val="28"/>
                <w:szCs w:val="28"/>
              </w:rPr>
            </w:pPr>
            <w:r>
              <w:rPr>
                <w:sz w:val="28"/>
                <w:szCs w:val="28"/>
              </w:rPr>
              <w:t>I, II, III, IV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0</w:t>
            </w:r>
            <w:proofErr w:type="gramEnd"/>
            <w:r>
              <w:rPr>
                <w:sz w:val="28"/>
                <w:szCs w:val="28"/>
              </w:rPr>
              <w:t>, С1</w:t>
            </w:r>
          </w:p>
        </w:tc>
        <w:tc>
          <w:tcPr>
            <w:tcW w:w="992" w:type="dxa"/>
            <w:hideMark/>
          </w:tcPr>
          <w:p w:rsidR="002E1C39" w:rsidRDefault="002E1C39" w:rsidP="002E1C39">
            <w:pPr>
              <w:jc w:val="center"/>
              <w:rPr>
                <w:sz w:val="28"/>
                <w:szCs w:val="28"/>
              </w:rPr>
            </w:pPr>
            <w:r>
              <w:rPr>
                <w:sz w:val="28"/>
                <w:szCs w:val="28"/>
                <w:lang w:val="ky-KG"/>
              </w:rPr>
              <w:t>Чектелбейт</w:t>
            </w:r>
          </w:p>
        </w:tc>
        <w:tc>
          <w:tcPr>
            <w:tcW w:w="1021" w:type="dxa"/>
            <w:hideMark/>
          </w:tcPr>
          <w:p w:rsidR="002E1C39" w:rsidRDefault="002E1C39" w:rsidP="002E1C39">
            <w:pPr>
              <w:jc w:val="center"/>
              <w:rPr>
                <w:sz w:val="28"/>
                <w:szCs w:val="28"/>
              </w:rPr>
            </w:pPr>
            <w:r>
              <w:rPr>
                <w:sz w:val="28"/>
                <w:szCs w:val="28"/>
                <w:lang w:val="ky-KG"/>
              </w:rPr>
              <w:t>Чектелбейт</w:t>
            </w:r>
          </w:p>
        </w:tc>
        <w:tc>
          <w:tcPr>
            <w:tcW w:w="1134" w:type="dxa"/>
            <w:hideMark/>
          </w:tcPr>
          <w:p w:rsidR="002E1C39" w:rsidRDefault="002E1C39" w:rsidP="002E1C39">
            <w:pPr>
              <w:jc w:val="center"/>
              <w:rPr>
                <w:sz w:val="28"/>
                <w:szCs w:val="28"/>
              </w:rPr>
            </w:pPr>
            <w:r>
              <w:rPr>
                <w:sz w:val="28"/>
                <w:szCs w:val="28"/>
                <w:lang w:val="ky-KG"/>
              </w:rPr>
              <w:t>Чектелбейт</w:t>
            </w:r>
          </w:p>
        </w:tc>
      </w:tr>
      <w:tr w:rsidR="002E1C39" w:rsidTr="002E1C39">
        <w:tc>
          <w:tcPr>
            <w:tcW w:w="1247" w:type="dxa"/>
            <w:hideMark/>
          </w:tcPr>
          <w:p w:rsidR="002E1C39" w:rsidRDefault="002E1C39" w:rsidP="002E1C39"/>
        </w:tc>
        <w:tc>
          <w:tcPr>
            <w:tcW w:w="1417" w:type="dxa"/>
            <w:hideMark/>
          </w:tcPr>
          <w:p w:rsidR="002E1C39" w:rsidRDefault="002E1C39" w:rsidP="002E1C39"/>
        </w:tc>
        <w:tc>
          <w:tcPr>
            <w:tcW w:w="1418" w:type="dxa"/>
            <w:hideMark/>
          </w:tcPr>
          <w:p w:rsidR="002E1C39" w:rsidRDefault="002E1C39" w:rsidP="002E1C39">
            <w:pPr>
              <w:jc w:val="center"/>
              <w:rPr>
                <w:sz w:val="28"/>
                <w:szCs w:val="28"/>
              </w:rPr>
            </w:pPr>
            <w:r>
              <w:rPr>
                <w:sz w:val="28"/>
                <w:szCs w:val="28"/>
              </w:rPr>
              <w:t>IV, V</w:t>
            </w:r>
          </w:p>
        </w:tc>
        <w:tc>
          <w:tcPr>
            <w:tcW w:w="1559" w:type="dxa"/>
            <w:hideMark/>
          </w:tcPr>
          <w:p w:rsidR="002E1C39" w:rsidRDefault="002E1C39" w:rsidP="002E1C39">
            <w:pPr>
              <w:jc w:val="center"/>
              <w:rPr>
                <w:sz w:val="28"/>
                <w:szCs w:val="28"/>
              </w:rPr>
            </w:pPr>
            <w:r>
              <w:rPr>
                <w:sz w:val="28"/>
                <w:szCs w:val="28"/>
              </w:rPr>
              <w:t>С</w:t>
            </w:r>
            <w:proofErr w:type="gramStart"/>
            <w:r>
              <w:rPr>
                <w:sz w:val="28"/>
                <w:szCs w:val="28"/>
              </w:rPr>
              <w:t>2</w:t>
            </w:r>
            <w:proofErr w:type="gramEnd"/>
            <w:r>
              <w:rPr>
                <w:sz w:val="28"/>
                <w:szCs w:val="28"/>
              </w:rPr>
              <w:t>, С3</w:t>
            </w:r>
          </w:p>
        </w:tc>
        <w:tc>
          <w:tcPr>
            <w:tcW w:w="992" w:type="dxa"/>
            <w:hideMark/>
          </w:tcPr>
          <w:p w:rsidR="002E1C39" w:rsidRDefault="002E1C39" w:rsidP="002E1C39">
            <w:pPr>
              <w:jc w:val="center"/>
              <w:rPr>
                <w:sz w:val="28"/>
                <w:szCs w:val="28"/>
              </w:rPr>
            </w:pPr>
            <w:r>
              <w:rPr>
                <w:sz w:val="28"/>
                <w:szCs w:val="28"/>
              </w:rPr>
              <w:t>160</w:t>
            </w:r>
          </w:p>
        </w:tc>
        <w:tc>
          <w:tcPr>
            <w:tcW w:w="1021" w:type="dxa"/>
            <w:hideMark/>
          </w:tcPr>
          <w:p w:rsidR="002E1C39" w:rsidRDefault="002E1C39" w:rsidP="002E1C39">
            <w:pPr>
              <w:jc w:val="center"/>
              <w:rPr>
                <w:sz w:val="28"/>
                <w:szCs w:val="28"/>
              </w:rPr>
            </w:pPr>
            <w:r>
              <w:rPr>
                <w:sz w:val="28"/>
                <w:szCs w:val="28"/>
              </w:rPr>
              <w:t>95</w:t>
            </w:r>
          </w:p>
        </w:tc>
        <w:tc>
          <w:tcPr>
            <w:tcW w:w="1134" w:type="dxa"/>
            <w:hideMark/>
          </w:tcPr>
          <w:p w:rsidR="002E1C39" w:rsidRDefault="002E1C39" w:rsidP="002E1C39">
            <w:pPr>
              <w:jc w:val="center"/>
              <w:rPr>
                <w:sz w:val="28"/>
                <w:szCs w:val="28"/>
              </w:rPr>
            </w:pPr>
            <w:r>
              <w:rPr>
                <w:sz w:val="28"/>
                <w:szCs w:val="28"/>
              </w:rPr>
              <w:t>65</w:t>
            </w:r>
          </w:p>
        </w:tc>
      </w:tr>
    </w:tbl>
    <w:p w:rsidR="002E1C39" w:rsidRDefault="002E1C39" w:rsidP="002E1C39">
      <w:pPr>
        <w:rPr>
          <w:i/>
          <w:sz w:val="28"/>
          <w:szCs w:val="28"/>
        </w:rPr>
      </w:pPr>
    </w:p>
    <w:p w:rsidR="002E1C39" w:rsidRDefault="002E1C39" w:rsidP="002E1C39">
      <w:pPr>
        <w:rPr>
          <w:i/>
          <w:sz w:val="28"/>
          <w:szCs w:val="28"/>
        </w:rPr>
      </w:pPr>
    </w:p>
    <w:p w:rsidR="002E1C39" w:rsidRDefault="002E1C39" w:rsidP="002E1C39">
      <w:pPr>
        <w:rPr>
          <w:i/>
          <w:sz w:val="28"/>
          <w:szCs w:val="28"/>
        </w:rPr>
      </w:pPr>
    </w:p>
    <w:p w:rsidR="002E1C39" w:rsidRDefault="002E1C39" w:rsidP="002E1C39">
      <w:pPr>
        <w:widowControl w:val="0"/>
        <w:autoSpaceDE w:val="0"/>
        <w:autoSpaceDN w:val="0"/>
        <w:adjustRightInd w:val="0"/>
        <w:jc w:val="both"/>
        <w:rPr>
          <w:sz w:val="28"/>
          <w:szCs w:val="28"/>
        </w:rPr>
      </w:pPr>
      <w:r>
        <w:rPr>
          <w:sz w:val="28"/>
          <w:szCs w:val="28"/>
        </w:rPr>
        <w:tab/>
      </w:r>
      <w:r>
        <w:rPr>
          <w:sz w:val="28"/>
          <w:szCs w:val="28"/>
        </w:rPr>
        <w:tab/>
      </w:r>
      <w:r>
        <w:rPr>
          <w:sz w:val="28"/>
          <w:szCs w:val="28"/>
        </w:rPr>
        <w:tab/>
      </w:r>
      <w:r>
        <w:rPr>
          <w:sz w:val="28"/>
          <w:szCs w:val="28"/>
        </w:rPr>
        <w:tab/>
      </w:r>
    </w:p>
    <w:p w:rsidR="002E1C39" w:rsidRDefault="002E1C39" w:rsidP="002E1C39">
      <w:pPr>
        <w:widowControl w:val="0"/>
        <w:autoSpaceDE w:val="0"/>
        <w:autoSpaceDN w:val="0"/>
        <w:adjustRightInd w:val="0"/>
        <w:ind w:firstLine="709"/>
        <w:jc w:val="both"/>
        <w:rPr>
          <w:sz w:val="28"/>
          <w:szCs w:val="28"/>
          <w:lang w:val="ky-KG"/>
        </w:rPr>
      </w:pPr>
      <w:r>
        <w:rPr>
          <w:sz w:val="28"/>
          <w:szCs w:val="28"/>
        </w:rPr>
        <w:t xml:space="preserve">С2 </w:t>
      </w:r>
      <w:r>
        <w:rPr>
          <w:sz w:val="28"/>
          <w:szCs w:val="28"/>
          <w:lang w:val="ky-KG"/>
        </w:rPr>
        <w:t xml:space="preserve">жана </w:t>
      </w:r>
      <w:r>
        <w:rPr>
          <w:sz w:val="28"/>
          <w:szCs w:val="28"/>
        </w:rPr>
        <w:t xml:space="preserve">С3 </w:t>
      </w:r>
      <w:r>
        <w:rPr>
          <w:sz w:val="28"/>
          <w:szCs w:val="28"/>
          <w:lang w:val="ky-KG"/>
        </w:rPr>
        <w:t>өрт кооптуулугунун конструкциялык к</w:t>
      </w:r>
      <w:r>
        <w:rPr>
          <w:sz w:val="28"/>
          <w:szCs w:val="28"/>
        </w:rPr>
        <w:t>ласс</w:t>
      </w:r>
      <w:r>
        <w:rPr>
          <w:sz w:val="28"/>
          <w:szCs w:val="28"/>
          <w:lang w:val="ky-KG"/>
        </w:rPr>
        <w:t>ынын</w:t>
      </w:r>
      <w:r>
        <w:rPr>
          <w:sz w:val="28"/>
          <w:szCs w:val="28"/>
        </w:rPr>
        <w:t xml:space="preserve"> </w:t>
      </w:r>
      <w:r>
        <w:rPr>
          <w:sz w:val="28"/>
          <w:szCs w:val="28"/>
          <w:lang w:val="ky-KG"/>
        </w:rPr>
        <w:t xml:space="preserve"> </w:t>
      </w:r>
      <w:r>
        <w:rPr>
          <w:sz w:val="28"/>
          <w:szCs w:val="28"/>
        </w:rPr>
        <w:t xml:space="preserve"> IV </w:t>
      </w:r>
      <w:r>
        <w:rPr>
          <w:sz w:val="28"/>
          <w:szCs w:val="28"/>
          <w:lang w:val="ky-KG"/>
        </w:rPr>
        <w:t xml:space="preserve">өрткө </w:t>
      </w:r>
      <w:r>
        <w:rPr>
          <w:sz w:val="28"/>
          <w:szCs w:val="28"/>
          <w:lang w:val="ky-KG"/>
        </w:rPr>
        <w:lastRenderedPageBreak/>
        <w:t>чыдамкайлуулук даражасындагы бир же эки кабаттуу имараттын эң алыс жумушчу орунунан жакынкы эвакуациялык чыгышка чейинки аралыкты төмөндөгүлөрдөн кө</w:t>
      </w:r>
      <w:proofErr w:type="gramStart"/>
      <w:r>
        <w:rPr>
          <w:sz w:val="28"/>
          <w:szCs w:val="28"/>
          <w:lang w:val="ky-KG"/>
        </w:rPr>
        <w:t>п</w:t>
      </w:r>
      <w:proofErr w:type="gramEnd"/>
      <w:r>
        <w:rPr>
          <w:sz w:val="28"/>
          <w:szCs w:val="28"/>
          <w:lang w:val="ky-KG"/>
        </w:rPr>
        <w:t xml:space="preserve"> эмес кабыл балуу керек:</w:t>
      </w:r>
    </w:p>
    <w:p w:rsidR="002E1C39" w:rsidRDefault="002E1C39" w:rsidP="002E1C39">
      <w:pPr>
        <w:widowControl w:val="0"/>
        <w:autoSpaceDE w:val="0"/>
        <w:autoSpaceDN w:val="0"/>
        <w:adjustRightInd w:val="0"/>
        <w:ind w:firstLine="709"/>
        <w:jc w:val="both"/>
        <w:rPr>
          <w:sz w:val="28"/>
          <w:szCs w:val="28"/>
        </w:rPr>
      </w:pPr>
      <w:r>
        <w:rPr>
          <w:sz w:val="28"/>
          <w:szCs w:val="28"/>
        </w:rPr>
        <w:t>В1-В3 категор</w:t>
      </w:r>
      <w:r>
        <w:rPr>
          <w:sz w:val="28"/>
          <w:szCs w:val="28"/>
          <w:lang w:val="ky-KG"/>
        </w:rPr>
        <w:t xml:space="preserve">ияларындагы бөлмөлөрү бар бир кабаттуу имараттарда  </w:t>
      </w:r>
      <w:r>
        <w:rPr>
          <w:sz w:val="28"/>
          <w:szCs w:val="28"/>
        </w:rPr>
        <w:t xml:space="preserve"> - 50 м, В4, Г </w:t>
      </w:r>
      <w:r>
        <w:rPr>
          <w:sz w:val="28"/>
          <w:szCs w:val="28"/>
          <w:lang w:val="ky-KG"/>
        </w:rPr>
        <w:t>жана</w:t>
      </w:r>
      <w:proofErr w:type="gramStart"/>
      <w:r>
        <w:rPr>
          <w:sz w:val="28"/>
          <w:szCs w:val="28"/>
        </w:rPr>
        <w:t xml:space="preserve"> Д</w:t>
      </w:r>
      <w:proofErr w:type="gramEnd"/>
      <w:r>
        <w:rPr>
          <w:sz w:val="28"/>
          <w:szCs w:val="28"/>
        </w:rPr>
        <w:t xml:space="preserve"> категори</w:t>
      </w:r>
      <w:r>
        <w:rPr>
          <w:sz w:val="28"/>
          <w:szCs w:val="28"/>
          <w:lang w:val="ky-KG"/>
        </w:rPr>
        <w:t>яларына</w:t>
      </w:r>
      <w:r>
        <w:rPr>
          <w:sz w:val="28"/>
          <w:szCs w:val="28"/>
        </w:rPr>
        <w:t xml:space="preserve"> - 80 м;</w:t>
      </w:r>
    </w:p>
    <w:p w:rsidR="002E1C39" w:rsidRPr="009F1474" w:rsidRDefault="002E1C39" w:rsidP="002E1C39">
      <w:pPr>
        <w:widowControl w:val="0"/>
        <w:autoSpaceDE w:val="0"/>
        <w:autoSpaceDN w:val="0"/>
        <w:adjustRightInd w:val="0"/>
        <w:ind w:firstLine="709"/>
        <w:jc w:val="both"/>
        <w:rPr>
          <w:sz w:val="28"/>
          <w:szCs w:val="28"/>
          <w:lang w:val="ky-KG"/>
        </w:rPr>
      </w:pPr>
      <w:r>
        <w:rPr>
          <w:sz w:val="28"/>
          <w:szCs w:val="28"/>
        </w:rPr>
        <w:t>В1-В3 категор</w:t>
      </w:r>
      <w:r>
        <w:rPr>
          <w:sz w:val="28"/>
          <w:szCs w:val="28"/>
          <w:lang w:val="ky-KG"/>
        </w:rPr>
        <w:t xml:space="preserve">ияларындагы бөлмөлөрү бар эки кабаттуу имараттарда  </w:t>
      </w:r>
      <w:r>
        <w:rPr>
          <w:sz w:val="28"/>
          <w:szCs w:val="28"/>
        </w:rPr>
        <w:t xml:space="preserve"> - </w:t>
      </w:r>
      <w:r>
        <w:rPr>
          <w:sz w:val="28"/>
          <w:szCs w:val="28"/>
          <w:lang w:val="ky-KG"/>
        </w:rPr>
        <w:t>4</w:t>
      </w:r>
      <w:r>
        <w:rPr>
          <w:sz w:val="28"/>
          <w:szCs w:val="28"/>
        </w:rPr>
        <w:t xml:space="preserve">0 м, В4, Г </w:t>
      </w:r>
      <w:r>
        <w:rPr>
          <w:sz w:val="28"/>
          <w:szCs w:val="28"/>
          <w:lang w:val="ky-KG"/>
        </w:rPr>
        <w:t>жана</w:t>
      </w:r>
      <w:proofErr w:type="gramStart"/>
      <w:r>
        <w:rPr>
          <w:sz w:val="28"/>
          <w:szCs w:val="28"/>
        </w:rPr>
        <w:t xml:space="preserve"> Д</w:t>
      </w:r>
      <w:proofErr w:type="gramEnd"/>
      <w:r>
        <w:rPr>
          <w:sz w:val="28"/>
          <w:szCs w:val="28"/>
        </w:rPr>
        <w:t xml:space="preserve"> категори</w:t>
      </w:r>
      <w:r>
        <w:rPr>
          <w:sz w:val="28"/>
          <w:szCs w:val="28"/>
          <w:lang w:val="ky-KG"/>
        </w:rPr>
        <w:t>яларына</w:t>
      </w:r>
      <w:r>
        <w:rPr>
          <w:sz w:val="28"/>
          <w:szCs w:val="28"/>
        </w:rPr>
        <w:t xml:space="preserve"> - </w:t>
      </w:r>
      <w:r>
        <w:rPr>
          <w:sz w:val="28"/>
          <w:szCs w:val="28"/>
          <w:lang w:val="ky-KG"/>
        </w:rPr>
        <w:t>6</w:t>
      </w:r>
      <w:r>
        <w:rPr>
          <w:sz w:val="28"/>
          <w:szCs w:val="28"/>
        </w:rPr>
        <w:t>0 м</w:t>
      </w:r>
      <w:r>
        <w:rPr>
          <w:sz w:val="28"/>
          <w:szCs w:val="28"/>
          <w:lang w:val="ky-KG"/>
        </w:rPr>
        <w:t>.</w:t>
      </w:r>
    </w:p>
    <w:p w:rsidR="002E1C39" w:rsidRPr="001E1A0B"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Эгерде жайлардагы жабдыктар ээлебеген полдун аянты эң көп адам иштеген сменада бир адамга 75 м түзсө жана андан көп болсо, көрсөтүлгөн аралыктарды 50%га чоңойтууга жол берилет.  </w:t>
      </w:r>
    </w:p>
    <w:p w:rsidR="002E1C39" w:rsidRDefault="002E1C39" w:rsidP="002E1C39">
      <w:pPr>
        <w:widowControl w:val="0"/>
        <w:autoSpaceDE w:val="0"/>
        <w:autoSpaceDN w:val="0"/>
        <w:adjustRightInd w:val="0"/>
        <w:ind w:firstLine="709"/>
        <w:jc w:val="both"/>
        <w:rPr>
          <w:sz w:val="28"/>
          <w:szCs w:val="28"/>
          <w:lang w:val="ky-KG"/>
        </w:rPr>
      </w:pPr>
      <w:r w:rsidRPr="001E1A0B">
        <w:rPr>
          <w:sz w:val="28"/>
          <w:szCs w:val="28"/>
          <w:lang w:val="ky-KG"/>
        </w:rPr>
        <w:t xml:space="preserve">В1-В4, Г </w:t>
      </w:r>
      <w:r>
        <w:rPr>
          <w:sz w:val="28"/>
          <w:szCs w:val="28"/>
          <w:lang w:val="ky-KG"/>
        </w:rPr>
        <w:t>жана</w:t>
      </w:r>
      <w:r w:rsidRPr="001E1A0B">
        <w:rPr>
          <w:sz w:val="28"/>
          <w:szCs w:val="28"/>
          <w:lang w:val="ky-KG"/>
        </w:rPr>
        <w:t xml:space="preserve"> Д </w:t>
      </w:r>
      <w:r>
        <w:rPr>
          <w:sz w:val="28"/>
          <w:szCs w:val="28"/>
          <w:lang w:val="ky-KG"/>
        </w:rPr>
        <w:t xml:space="preserve">категориясындагы жайлары бар бир кабаттуу имараттарда аталган аралыктарды сактоо мүмкүн болбогон учурда, эвакуациялык чыгыштарды тышкы дубалдарда имараттын периметри боюнча ар бир 72м аралыкта жайгаштыруу зарыл. </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Тепкич маршынын туурасы  экинчи кабаттан эвакуацияланып түшүп бара жаткан адамдардын санына жараша, ошондой эле эвакуация жолундагы  эшиктердин, коридорлордун же өткөөлдөрдүн кеңдиги </w:t>
      </w:r>
      <w:r w:rsidRPr="001E1A0B">
        <w:rPr>
          <w:sz w:val="28"/>
          <w:szCs w:val="28"/>
          <w:lang w:val="ky-KG"/>
        </w:rPr>
        <w:t>100</w:t>
      </w:r>
      <w:r>
        <w:rPr>
          <w:sz w:val="28"/>
          <w:szCs w:val="28"/>
          <w:lang w:val="ky-KG"/>
        </w:rPr>
        <w:t xml:space="preserve"> кишиге </w:t>
      </w:r>
      <w:r w:rsidRPr="001E1A0B">
        <w:rPr>
          <w:sz w:val="28"/>
          <w:szCs w:val="28"/>
          <w:lang w:val="ky-KG"/>
        </w:rPr>
        <w:t xml:space="preserve">0,6 м </w:t>
      </w:r>
      <w:r>
        <w:rPr>
          <w:sz w:val="28"/>
          <w:szCs w:val="28"/>
          <w:lang w:val="ky-KG"/>
        </w:rPr>
        <w:t>деген эсеп менен кабыл алынышы керек.</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 </w:t>
      </w:r>
      <w:r w:rsidRPr="00605516">
        <w:rPr>
          <w:sz w:val="28"/>
          <w:szCs w:val="28"/>
          <w:lang w:val="ky-KG"/>
        </w:rPr>
        <w:t xml:space="preserve">5.24 </w:t>
      </w:r>
      <w:r>
        <w:rPr>
          <w:sz w:val="28"/>
          <w:szCs w:val="28"/>
          <w:lang w:val="ky-KG"/>
        </w:rPr>
        <w:t xml:space="preserve">Аянты </w:t>
      </w:r>
      <w:r w:rsidRPr="00605516">
        <w:rPr>
          <w:sz w:val="28"/>
          <w:szCs w:val="28"/>
          <w:lang w:val="ky-KG"/>
        </w:rPr>
        <w:t xml:space="preserve">1000 м </w:t>
      </w:r>
      <w:r>
        <w:rPr>
          <w:sz w:val="28"/>
          <w:szCs w:val="28"/>
          <w:lang w:val="ky-KG"/>
        </w:rPr>
        <w:t xml:space="preserve">чоң эмес бөлмөнүн эң алыс жумушчу орунунун эшигинен  жакынкы тышка чыгышка чейинки же тепкич торуна чейинки коридор боюнча аралык 2-таблицада көрсөтүлгөндөрдөн ашпоого тийиш. </w:t>
      </w:r>
    </w:p>
    <w:p w:rsidR="002E1C39" w:rsidRDefault="002E1C39" w:rsidP="002E1C39">
      <w:pPr>
        <w:widowControl w:val="0"/>
        <w:autoSpaceDE w:val="0"/>
        <w:autoSpaceDN w:val="0"/>
        <w:adjustRightInd w:val="0"/>
        <w:jc w:val="both"/>
        <w:rPr>
          <w:sz w:val="28"/>
          <w:szCs w:val="28"/>
          <w:lang w:val="ky-KG"/>
        </w:rPr>
      </w:pPr>
    </w:p>
    <w:p w:rsidR="002E1C39" w:rsidRDefault="002E1C39" w:rsidP="002E1C39">
      <w:pPr>
        <w:widowControl w:val="0"/>
        <w:autoSpaceDE w:val="0"/>
        <w:autoSpaceDN w:val="0"/>
        <w:adjustRightInd w:val="0"/>
        <w:rPr>
          <w:sz w:val="28"/>
          <w:szCs w:val="28"/>
        </w:rPr>
      </w:pPr>
      <w:r>
        <w:rPr>
          <w:sz w:val="28"/>
          <w:szCs w:val="28"/>
        </w:rPr>
        <w:t>2</w:t>
      </w:r>
      <w:r>
        <w:rPr>
          <w:sz w:val="28"/>
          <w:szCs w:val="28"/>
          <w:lang w:val="ky-KG"/>
        </w:rPr>
        <w:t>-т</w:t>
      </w:r>
      <w:r>
        <w:rPr>
          <w:sz w:val="28"/>
          <w:szCs w:val="28"/>
        </w:rPr>
        <w:t xml:space="preserve">аблица </w:t>
      </w:r>
    </w:p>
    <w:p w:rsidR="002E1C39" w:rsidRDefault="002E1C39" w:rsidP="002E1C39">
      <w:pPr>
        <w:widowControl w:val="0"/>
        <w:autoSpaceDE w:val="0"/>
        <w:autoSpaceDN w:val="0"/>
        <w:adjustRightInd w:val="0"/>
        <w:ind w:firstLine="709"/>
        <w:jc w:val="both"/>
        <w:rPr>
          <w:sz w:val="28"/>
          <w:szCs w:val="28"/>
        </w:rPr>
      </w:pPr>
    </w:p>
    <w:tbl>
      <w:tblPr>
        <w:tblW w:w="9072" w:type="dxa"/>
        <w:tblInd w:w="279" w:type="dxa"/>
        <w:tblLayout w:type="fixed"/>
        <w:tblLook w:val="00A0" w:firstRow="1" w:lastRow="0" w:firstColumn="1" w:lastColumn="0" w:noHBand="0" w:noVBand="0"/>
      </w:tblPr>
      <w:tblGrid>
        <w:gridCol w:w="1263"/>
        <w:gridCol w:w="1288"/>
        <w:gridCol w:w="1541"/>
        <w:gridCol w:w="1436"/>
        <w:gridCol w:w="851"/>
        <w:gridCol w:w="850"/>
        <w:gridCol w:w="851"/>
        <w:gridCol w:w="992"/>
      </w:tblGrid>
      <w:tr w:rsidR="002E1C39" w:rsidTr="002E1C39">
        <w:tc>
          <w:tcPr>
            <w:tcW w:w="1263" w:type="dxa"/>
            <w:hideMark/>
          </w:tcPr>
          <w:p w:rsidR="002E1C39" w:rsidRDefault="002E1C39" w:rsidP="002E1C39">
            <w:pPr>
              <w:jc w:val="center"/>
              <w:rPr>
                <w:sz w:val="28"/>
                <w:szCs w:val="28"/>
              </w:rPr>
            </w:pPr>
            <w:r>
              <w:rPr>
                <w:sz w:val="28"/>
                <w:szCs w:val="28"/>
                <w:lang w:val="ky-KG"/>
              </w:rPr>
              <w:t>Чыгыштын жайгашуусу</w:t>
            </w:r>
            <w:r>
              <w:rPr>
                <w:sz w:val="28"/>
                <w:szCs w:val="28"/>
              </w:rPr>
              <w:t xml:space="preserve"> </w:t>
            </w:r>
          </w:p>
        </w:tc>
        <w:tc>
          <w:tcPr>
            <w:tcW w:w="1288" w:type="dxa"/>
            <w:hideMark/>
          </w:tcPr>
          <w:p w:rsidR="002E1C39" w:rsidRDefault="002E1C39" w:rsidP="002E1C39">
            <w:pPr>
              <w:jc w:val="center"/>
              <w:rPr>
                <w:sz w:val="28"/>
                <w:szCs w:val="28"/>
                <w:lang w:val="ky-KG"/>
              </w:rPr>
            </w:pPr>
            <w:r>
              <w:rPr>
                <w:sz w:val="28"/>
                <w:szCs w:val="28"/>
                <w:lang w:val="ky-KG"/>
              </w:rPr>
              <w:t>Жайдын</w:t>
            </w:r>
          </w:p>
          <w:p w:rsidR="002E1C39" w:rsidRDefault="002E1C39" w:rsidP="002E1C39">
            <w:pPr>
              <w:jc w:val="center"/>
              <w:rPr>
                <w:sz w:val="28"/>
                <w:szCs w:val="28"/>
              </w:rPr>
            </w:pPr>
            <w:r>
              <w:rPr>
                <w:sz w:val="28"/>
                <w:szCs w:val="28"/>
                <w:lang w:val="ky-KG"/>
              </w:rPr>
              <w:t>к</w:t>
            </w:r>
            <w:r>
              <w:rPr>
                <w:sz w:val="28"/>
                <w:szCs w:val="28"/>
              </w:rPr>
              <w:t>атегория</w:t>
            </w:r>
            <w:r>
              <w:rPr>
                <w:sz w:val="28"/>
                <w:szCs w:val="28"/>
                <w:lang w:val="ky-KG"/>
              </w:rPr>
              <w:t>сы</w:t>
            </w:r>
            <w:r>
              <w:rPr>
                <w:sz w:val="28"/>
                <w:szCs w:val="28"/>
              </w:rPr>
              <w:t xml:space="preserve"> </w:t>
            </w:r>
            <w:r>
              <w:rPr>
                <w:sz w:val="28"/>
                <w:szCs w:val="28"/>
                <w:lang w:val="ky-KG"/>
              </w:rPr>
              <w:t xml:space="preserve"> </w:t>
            </w:r>
          </w:p>
        </w:tc>
        <w:tc>
          <w:tcPr>
            <w:tcW w:w="1541" w:type="dxa"/>
            <w:hideMark/>
          </w:tcPr>
          <w:p w:rsidR="002E1C39" w:rsidRDefault="002E1C39" w:rsidP="002E1C39">
            <w:pPr>
              <w:jc w:val="center"/>
              <w:rPr>
                <w:sz w:val="28"/>
                <w:szCs w:val="28"/>
              </w:rPr>
            </w:pPr>
            <w:r>
              <w:rPr>
                <w:sz w:val="28"/>
                <w:szCs w:val="28"/>
                <w:lang w:val="ky-KG"/>
              </w:rPr>
              <w:t>Имараттын өрткө чыдамкайлуулук даражасы</w:t>
            </w:r>
          </w:p>
        </w:tc>
        <w:tc>
          <w:tcPr>
            <w:tcW w:w="1436" w:type="dxa"/>
            <w:hideMark/>
          </w:tcPr>
          <w:p w:rsidR="002E1C39" w:rsidRDefault="002E1C39" w:rsidP="002E1C39">
            <w:pPr>
              <w:jc w:val="center"/>
              <w:rPr>
                <w:sz w:val="28"/>
                <w:szCs w:val="28"/>
              </w:rPr>
            </w:pPr>
            <w:r>
              <w:rPr>
                <w:sz w:val="28"/>
                <w:szCs w:val="28"/>
                <w:lang w:val="ky-KG"/>
              </w:rPr>
              <w:t>Имараттын өрт кооптуулугунун конструкциялык к</w:t>
            </w:r>
            <w:r>
              <w:rPr>
                <w:sz w:val="28"/>
                <w:szCs w:val="28"/>
              </w:rPr>
              <w:t>ласс</w:t>
            </w:r>
            <w:r>
              <w:rPr>
                <w:sz w:val="28"/>
                <w:szCs w:val="28"/>
                <w:lang w:val="ky-KG"/>
              </w:rPr>
              <w:t>ы</w:t>
            </w:r>
            <w:r>
              <w:rPr>
                <w:sz w:val="28"/>
                <w:szCs w:val="28"/>
              </w:rPr>
              <w:t xml:space="preserve"> </w:t>
            </w:r>
            <w:r>
              <w:rPr>
                <w:sz w:val="28"/>
                <w:szCs w:val="28"/>
                <w:lang w:val="ky-KG"/>
              </w:rPr>
              <w:t xml:space="preserve"> </w:t>
            </w:r>
            <w:r>
              <w:rPr>
                <w:sz w:val="28"/>
                <w:szCs w:val="28"/>
              </w:rPr>
              <w:t xml:space="preserve"> </w:t>
            </w:r>
          </w:p>
        </w:tc>
        <w:tc>
          <w:tcPr>
            <w:tcW w:w="3544" w:type="dxa"/>
            <w:gridSpan w:val="4"/>
            <w:hideMark/>
          </w:tcPr>
          <w:p w:rsidR="002E1C39" w:rsidRDefault="002E1C39" w:rsidP="002E1C39">
            <w:pPr>
              <w:jc w:val="center"/>
              <w:rPr>
                <w:sz w:val="28"/>
                <w:szCs w:val="28"/>
                <w:lang w:val="ky-KG"/>
              </w:rPr>
            </w:pPr>
            <w:r>
              <w:rPr>
                <w:sz w:val="28"/>
                <w:szCs w:val="28"/>
                <w:lang w:val="ky-KG"/>
              </w:rPr>
              <w:t xml:space="preserve">Коридордогу  адамдардын агымынын тыгыздыгында жакынкы тышка чыгышка чейинки же тепкич торуна чейинки коридор боюнча аралык </w:t>
            </w:r>
          </w:p>
          <w:p w:rsidR="002E1C39" w:rsidRPr="00D87700" w:rsidRDefault="002E1C39" w:rsidP="002E1C39">
            <w:pPr>
              <w:jc w:val="center"/>
              <w:rPr>
                <w:sz w:val="28"/>
                <w:szCs w:val="28"/>
                <w:lang w:val="ky-KG"/>
              </w:rPr>
            </w:pPr>
            <w:r>
              <w:rPr>
                <w:sz w:val="28"/>
                <w:szCs w:val="28"/>
                <w:lang w:val="ky-KG"/>
              </w:rPr>
              <w:t xml:space="preserve"> Киши</w:t>
            </w:r>
            <w:r>
              <w:rPr>
                <w:sz w:val="28"/>
                <w:szCs w:val="28"/>
              </w:rPr>
              <w:t>/</w:t>
            </w:r>
            <w:r>
              <w:rPr>
                <w:sz w:val="28"/>
                <w:szCs w:val="28"/>
                <w:lang w:val="ky-KG"/>
              </w:rPr>
              <w:t>м</w:t>
            </w:r>
          </w:p>
        </w:tc>
      </w:tr>
      <w:tr w:rsidR="002E1C39" w:rsidTr="002E1C39">
        <w:tc>
          <w:tcPr>
            <w:tcW w:w="1263" w:type="dxa"/>
            <w:tcBorders>
              <w:bottom w:val="double" w:sz="4" w:space="0" w:color="auto"/>
            </w:tcBorders>
          </w:tcPr>
          <w:p w:rsidR="002E1C39" w:rsidRDefault="002E1C39" w:rsidP="002E1C39">
            <w:pPr>
              <w:jc w:val="center"/>
              <w:rPr>
                <w:sz w:val="28"/>
                <w:szCs w:val="28"/>
              </w:rPr>
            </w:pPr>
          </w:p>
        </w:tc>
        <w:tc>
          <w:tcPr>
            <w:tcW w:w="1288" w:type="dxa"/>
            <w:tcBorders>
              <w:bottom w:val="double" w:sz="4" w:space="0" w:color="auto"/>
            </w:tcBorders>
          </w:tcPr>
          <w:p w:rsidR="002E1C39" w:rsidRDefault="002E1C39" w:rsidP="002E1C39">
            <w:pPr>
              <w:jc w:val="center"/>
              <w:rPr>
                <w:sz w:val="28"/>
                <w:szCs w:val="28"/>
              </w:rPr>
            </w:pPr>
          </w:p>
        </w:tc>
        <w:tc>
          <w:tcPr>
            <w:tcW w:w="1541" w:type="dxa"/>
            <w:tcBorders>
              <w:bottom w:val="double" w:sz="4" w:space="0" w:color="auto"/>
            </w:tcBorders>
          </w:tcPr>
          <w:p w:rsidR="002E1C39" w:rsidRDefault="002E1C39" w:rsidP="002E1C39">
            <w:pPr>
              <w:jc w:val="center"/>
              <w:rPr>
                <w:sz w:val="28"/>
                <w:szCs w:val="28"/>
              </w:rPr>
            </w:pPr>
          </w:p>
        </w:tc>
        <w:tc>
          <w:tcPr>
            <w:tcW w:w="1436" w:type="dxa"/>
            <w:tcBorders>
              <w:bottom w:val="double" w:sz="4" w:space="0" w:color="auto"/>
            </w:tcBorders>
          </w:tcPr>
          <w:p w:rsidR="002E1C39" w:rsidRDefault="002E1C39" w:rsidP="002E1C39">
            <w:pPr>
              <w:jc w:val="center"/>
              <w:rPr>
                <w:sz w:val="28"/>
                <w:szCs w:val="28"/>
              </w:rPr>
            </w:pPr>
          </w:p>
        </w:tc>
        <w:tc>
          <w:tcPr>
            <w:tcW w:w="851" w:type="dxa"/>
            <w:tcBorders>
              <w:bottom w:val="double" w:sz="4" w:space="0" w:color="auto"/>
            </w:tcBorders>
            <w:hideMark/>
          </w:tcPr>
          <w:p w:rsidR="002E1C39" w:rsidRDefault="002E1C39" w:rsidP="002E1C39">
            <w:pPr>
              <w:jc w:val="center"/>
              <w:rPr>
                <w:sz w:val="28"/>
                <w:szCs w:val="28"/>
              </w:rPr>
            </w:pPr>
            <w:r>
              <w:rPr>
                <w:sz w:val="28"/>
                <w:szCs w:val="28"/>
              </w:rPr>
              <w:t xml:space="preserve">до 1 </w:t>
            </w:r>
          </w:p>
        </w:tc>
        <w:tc>
          <w:tcPr>
            <w:tcW w:w="850" w:type="dxa"/>
            <w:tcBorders>
              <w:bottom w:val="double" w:sz="4" w:space="0" w:color="auto"/>
            </w:tcBorders>
            <w:hideMark/>
          </w:tcPr>
          <w:p w:rsidR="002E1C39" w:rsidRDefault="002E1C39" w:rsidP="002E1C39">
            <w:pPr>
              <w:jc w:val="center"/>
              <w:rPr>
                <w:sz w:val="28"/>
                <w:szCs w:val="28"/>
              </w:rPr>
            </w:pPr>
            <w:r>
              <w:rPr>
                <w:sz w:val="28"/>
                <w:szCs w:val="28"/>
              </w:rPr>
              <w:t xml:space="preserve">св. 2 до 3 </w:t>
            </w:r>
          </w:p>
        </w:tc>
        <w:tc>
          <w:tcPr>
            <w:tcW w:w="851" w:type="dxa"/>
            <w:tcBorders>
              <w:bottom w:val="double" w:sz="4" w:space="0" w:color="auto"/>
            </w:tcBorders>
            <w:hideMark/>
          </w:tcPr>
          <w:p w:rsidR="002E1C39" w:rsidRDefault="002E1C39" w:rsidP="002E1C39">
            <w:pPr>
              <w:jc w:val="center"/>
              <w:rPr>
                <w:sz w:val="28"/>
                <w:szCs w:val="28"/>
              </w:rPr>
            </w:pPr>
            <w:r>
              <w:rPr>
                <w:sz w:val="28"/>
                <w:szCs w:val="28"/>
              </w:rPr>
              <w:t>св. 3 до 5</w:t>
            </w:r>
          </w:p>
        </w:tc>
        <w:tc>
          <w:tcPr>
            <w:tcW w:w="992" w:type="dxa"/>
            <w:tcBorders>
              <w:bottom w:val="double" w:sz="4" w:space="0" w:color="auto"/>
            </w:tcBorders>
            <w:hideMark/>
          </w:tcPr>
          <w:p w:rsidR="002E1C39" w:rsidRDefault="002E1C39" w:rsidP="002E1C39">
            <w:pPr>
              <w:jc w:val="center"/>
              <w:rPr>
                <w:sz w:val="28"/>
                <w:szCs w:val="28"/>
              </w:rPr>
            </w:pPr>
            <w:r>
              <w:rPr>
                <w:sz w:val="28"/>
                <w:szCs w:val="28"/>
              </w:rPr>
              <w:t xml:space="preserve">св. 4 до 5 </w:t>
            </w:r>
          </w:p>
        </w:tc>
      </w:tr>
      <w:tr w:rsidR="002E1C39" w:rsidTr="002E1C39">
        <w:tc>
          <w:tcPr>
            <w:tcW w:w="1263" w:type="dxa"/>
            <w:tcBorders>
              <w:top w:val="double" w:sz="4" w:space="0" w:color="auto"/>
            </w:tcBorders>
            <w:hideMark/>
          </w:tcPr>
          <w:p w:rsidR="002E1C39" w:rsidRPr="005E277F" w:rsidRDefault="002E1C39" w:rsidP="002E1C39">
            <w:pPr>
              <w:jc w:val="center"/>
              <w:rPr>
                <w:sz w:val="28"/>
                <w:szCs w:val="28"/>
                <w:lang w:val="ky-KG"/>
              </w:rPr>
            </w:pPr>
            <w:r>
              <w:rPr>
                <w:sz w:val="28"/>
                <w:szCs w:val="28"/>
                <w:lang w:val="ky-KG"/>
              </w:rPr>
              <w:t>Эки тышка чыгыштын же эки тепкич тордун ортосундагы аралык</w:t>
            </w:r>
            <w:r>
              <w:rPr>
                <w:sz w:val="28"/>
                <w:szCs w:val="28"/>
              </w:rPr>
              <w:t xml:space="preserve"> </w:t>
            </w:r>
          </w:p>
        </w:tc>
        <w:tc>
          <w:tcPr>
            <w:tcW w:w="1288" w:type="dxa"/>
            <w:tcBorders>
              <w:top w:val="double" w:sz="4" w:space="0" w:color="auto"/>
            </w:tcBorders>
            <w:hideMark/>
          </w:tcPr>
          <w:p w:rsidR="002E1C39" w:rsidRDefault="002E1C39" w:rsidP="002E1C39">
            <w:pPr>
              <w:rPr>
                <w:sz w:val="28"/>
                <w:szCs w:val="28"/>
              </w:rPr>
            </w:pPr>
            <w:r>
              <w:rPr>
                <w:sz w:val="28"/>
                <w:szCs w:val="28"/>
              </w:rPr>
              <w:t xml:space="preserve">А, Б </w:t>
            </w:r>
          </w:p>
        </w:tc>
        <w:tc>
          <w:tcPr>
            <w:tcW w:w="1541" w:type="dxa"/>
            <w:tcBorders>
              <w:top w:val="double" w:sz="4" w:space="0" w:color="auto"/>
            </w:tcBorders>
            <w:hideMark/>
          </w:tcPr>
          <w:p w:rsidR="002E1C39" w:rsidRDefault="002E1C39" w:rsidP="002E1C39">
            <w:pPr>
              <w:jc w:val="center"/>
              <w:rPr>
                <w:sz w:val="28"/>
                <w:szCs w:val="28"/>
              </w:rPr>
            </w:pPr>
            <w:r>
              <w:rPr>
                <w:sz w:val="28"/>
                <w:szCs w:val="28"/>
              </w:rPr>
              <w:t xml:space="preserve">I, II, III, IV </w:t>
            </w:r>
          </w:p>
        </w:tc>
        <w:tc>
          <w:tcPr>
            <w:tcW w:w="1436" w:type="dxa"/>
            <w:tcBorders>
              <w:top w:val="double" w:sz="4" w:space="0" w:color="auto"/>
            </w:tcBorders>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851" w:type="dxa"/>
            <w:tcBorders>
              <w:top w:val="double" w:sz="4" w:space="0" w:color="auto"/>
            </w:tcBorders>
            <w:hideMark/>
          </w:tcPr>
          <w:p w:rsidR="002E1C39" w:rsidRDefault="002E1C39" w:rsidP="002E1C39">
            <w:pPr>
              <w:jc w:val="center"/>
              <w:rPr>
                <w:sz w:val="28"/>
                <w:szCs w:val="28"/>
              </w:rPr>
            </w:pPr>
            <w:r>
              <w:rPr>
                <w:sz w:val="28"/>
                <w:szCs w:val="28"/>
              </w:rPr>
              <w:t xml:space="preserve">60 </w:t>
            </w:r>
          </w:p>
        </w:tc>
        <w:tc>
          <w:tcPr>
            <w:tcW w:w="850" w:type="dxa"/>
            <w:tcBorders>
              <w:top w:val="double" w:sz="4" w:space="0" w:color="auto"/>
            </w:tcBorders>
            <w:hideMark/>
          </w:tcPr>
          <w:p w:rsidR="002E1C39" w:rsidRDefault="002E1C39" w:rsidP="002E1C39">
            <w:pPr>
              <w:jc w:val="center"/>
              <w:rPr>
                <w:sz w:val="28"/>
                <w:szCs w:val="28"/>
              </w:rPr>
            </w:pPr>
            <w:r>
              <w:rPr>
                <w:sz w:val="28"/>
                <w:szCs w:val="28"/>
              </w:rPr>
              <w:t xml:space="preserve">50 </w:t>
            </w:r>
          </w:p>
        </w:tc>
        <w:tc>
          <w:tcPr>
            <w:tcW w:w="851" w:type="dxa"/>
            <w:tcBorders>
              <w:top w:val="double" w:sz="4" w:space="0" w:color="auto"/>
            </w:tcBorders>
            <w:hideMark/>
          </w:tcPr>
          <w:p w:rsidR="002E1C39" w:rsidRDefault="002E1C39" w:rsidP="002E1C39">
            <w:pPr>
              <w:jc w:val="center"/>
              <w:rPr>
                <w:sz w:val="28"/>
                <w:szCs w:val="28"/>
              </w:rPr>
            </w:pPr>
            <w:r>
              <w:rPr>
                <w:sz w:val="28"/>
                <w:szCs w:val="28"/>
              </w:rPr>
              <w:t xml:space="preserve">40 </w:t>
            </w:r>
          </w:p>
        </w:tc>
        <w:tc>
          <w:tcPr>
            <w:tcW w:w="992" w:type="dxa"/>
            <w:tcBorders>
              <w:top w:val="double" w:sz="4" w:space="0" w:color="auto"/>
            </w:tcBorders>
            <w:hideMark/>
          </w:tcPr>
          <w:p w:rsidR="002E1C39" w:rsidRDefault="002E1C39" w:rsidP="002E1C39">
            <w:pPr>
              <w:jc w:val="center"/>
              <w:rPr>
                <w:sz w:val="28"/>
                <w:szCs w:val="28"/>
              </w:rPr>
            </w:pPr>
            <w:r>
              <w:rPr>
                <w:sz w:val="28"/>
                <w:szCs w:val="28"/>
              </w:rPr>
              <w:t xml:space="preserve">35 </w:t>
            </w:r>
          </w:p>
        </w:tc>
      </w:tr>
      <w:tr w:rsidR="002E1C39" w:rsidTr="002E1C39">
        <w:tc>
          <w:tcPr>
            <w:tcW w:w="1263" w:type="dxa"/>
          </w:tcPr>
          <w:p w:rsidR="002E1C39" w:rsidRDefault="002E1C39" w:rsidP="002E1C39">
            <w:pPr>
              <w:jc w:val="center"/>
              <w:rPr>
                <w:sz w:val="28"/>
                <w:szCs w:val="28"/>
              </w:rPr>
            </w:pPr>
          </w:p>
        </w:tc>
        <w:tc>
          <w:tcPr>
            <w:tcW w:w="1288" w:type="dxa"/>
            <w:hideMark/>
          </w:tcPr>
          <w:p w:rsidR="002E1C39" w:rsidRDefault="002E1C39" w:rsidP="002E1C39">
            <w:pPr>
              <w:rPr>
                <w:sz w:val="28"/>
                <w:szCs w:val="28"/>
              </w:rPr>
            </w:pPr>
            <w:r>
              <w:rPr>
                <w:sz w:val="28"/>
                <w:szCs w:val="28"/>
              </w:rPr>
              <w:t xml:space="preserve">В1-В3 </w:t>
            </w:r>
          </w:p>
        </w:tc>
        <w:tc>
          <w:tcPr>
            <w:tcW w:w="1541" w:type="dxa"/>
            <w:hideMark/>
          </w:tcPr>
          <w:p w:rsidR="002E1C39" w:rsidRDefault="002E1C39" w:rsidP="002E1C39">
            <w:pPr>
              <w:jc w:val="center"/>
              <w:rPr>
                <w:sz w:val="28"/>
                <w:szCs w:val="28"/>
              </w:rPr>
            </w:pPr>
            <w:r>
              <w:rPr>
                <w:sz w:val="28"/>
                <w:szCs w:val="28"/>
              </w:rPr>
              <w:t xml:space="preserve">I, II, III, IV </w:t>
            </w:r>
          </w:p>
        </w:tc>
        <w:tc>
          <w:tcPr>
            <w:tcW w:w="1436"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851" w:type="dxa"/>
            <w:hideMark/>
          </w:tcPr>
          <w:p w:rsidR="002E1C39" w:rsidRDefault="002E1C39" w:rsidP="002E1C39">
            <w:pPr>
              <w:jc w:val="center"/>
              <w:rPr>
                <w:sz w:val="28"/>
                <w:szCs w:val="28"/>
              </w:rPr>
            </w:pPr>
            <w:r>
              <w:rPr>
                <w:sz w:val="28"/>
                <w:szCs w:val="28"/>
              </w:rPr>
              <w:t xml:space="preserve">120 </w:t>
            </w:r>
          </w:p>
        </w:tc>
        <w:tc>
          <w:tcPr>
            <w:tcW w:w="850" w:type="dxa"/>
            <w:hideMark/>
          </w:tcPr>
          <w:p w:rsidR="002E1C39" w:rsidRDefault="002E1C39" w:rsidP="002E1C39">
            <w:pPr>
              <w:jc w:val="center"/>
              <w:rPr>
                <w:sz w:val="28"/>
                <w:szCs w:val="28"/>
              </w:rPr>
            </w:pPr>
            <w:r>
              <w:rPr>
                <w:sz w:val="28"/>
                <w:szCs w:val="28"/>
              </w:rPr>
              <w:t xml:space="preserve">95 </w:t>
            </w:r>
          </w:p>
        </w:tc>
        <w:tc>
          <w:tcPr>
            <w:tcW w:w="851" w:type="dxa"/>
            <w:hideMark/>
          </w:tcPr>
          <w:p w:rsidR="002E1C39" w:rsidRDefault="002E1C39" w:rsidP="002E1C39">
            <w:pPr>
              <w:jc w:val="center"/>
              <w:rPr>
                <w:sz w:val="28"/>
                <w:szCs w:val="28"/>
              </w:rPr>
            </w:pPr>
            <w:r>
              <w:rPr>
                <w:sz w:val="28"/>
                <w:szCs w:val="28"/>
              </w:rPr>
              <w:t xml:space="preserve">80 </w:t>
            </w:r>
          </w:p>
        </w:tc>
        <w:tc>
          <w:tcPr>
            <w:tcW w:w="992" w:type="dxa"/>
            <w:hideMark/>
          </w:tcPr>
          <w:p w:rsidR="002E1C39" w:rsidRDefault="002E1C39" w:rsidP="002E1C39">
            <w:pPr>
              <w:jc w:val="center"/>
              <w:rPr>
                <w:sz w:val="28"/>
                <w:szCs w:val="28"/>
              </w:rPr>
            </w:pPr>
            <w:r>
              <w:rPr>
                <w:sz w:val="28"/>
                <w:szCs w:val="28"/>
              </w:rPr>
              <w:t xml:space="preserve">65 </w:t>
            </w:r>
          </w:p>
        </w:tc>
      </w:tr>
      <w:tr w:rsidR="002E1C39" w:rsidTr="002E1C39">
        <w:tc>
          <w:tcPr>
            <w:tcW w:w="1263" w:type="dxa"/>
          </w:tcPr>
          <w:p w:rsidR="002E1C39" w:rsidRDefault="002E1C39" w:rsidP="002E1C39">
            <w:pPr>
              <w:jc w:val="center"/>
              <w:rPr>
                <w:sz w:val="28"/>
                <w:szCs w:val="28"/>
              </w:rPr>
            </w:pPr>
          </w:p>
        </w:tc>
        <w:tc>
          <w:tcPr>
            <w:tcW w:w="1288" w:type="dxa"/>
          </w:tcPr>
          <w:p w:rsidR="002E1C39" w:rsidRDefault="002E1C39" w:rsidP="002E1C39">
            <w:pPr>
              <w:rPr>
                <w:sz w:val="28"/>
                <w:szCs w:val="28"/>
              </w:rPr>
            </w:pPr>
          </w:p>
        </w:tc>
        <w:tc>
          <w:tcPr>
            <w:tcW w:w="1541" w:type="dxa"/>
            <w:hideMark/>
          </w:tcPr>
          <w:p w:rsidR="002E1C39" w:rsidRDefault="002E1C39" w:rsidP="002E1C39">
            <w:pPr>
              <w:jc w:val="center"/>
              <w:rPr>
                <w:sz w:val="28"/>
                <w:szCs w:val="28"/>
              </w:rPr>
            </w:pPr>
            <w:r>
              <w:rPr>
                <w:sz w:val="28"/>
                <w:szCs w:val="28"/>
              </w:rPr>
              <w:t xml:space="preserve">III, IV </w:t>
            </w:r>
          </w:p>
        </w:tc>
        <w:tc>
          <w:tcPr>
            <w:tcW w:w="1436" w:type="dxa"/>
            <w:hideMark/>
          </w:tcPr>
          <w:p w:rsidR="002E1C39" w:rsidRDefault="002E1C39" w:rsidP="002E1C39">
            <w:pPr>
              <w:rPr>
                <w:sz w:val="28"/>
                <w:szCs w:val="28"/>
              </w:rPr>
            </w:pPr>
            <w:r>
              <w:rPr>
                <w:sz w:val="28"/>
                <w:szCs w:val="28"/>
              </w:rPr>
              <w:t>С</w:t>
            </w:r>
            <w:proofErr w:type="gramStart"/>
            <w:r>
              <w:rPr>
                <w:sz w:val="28"/>
                <w:szCs w:val="28"/>
              </w:rPr>
              <w:t>1</w:t>
            </w:r>
            <w:proofErr w:type="gramEnd"/>
            <w:r>
              <w:rPr>
                <w:sz w:val="28"/>
                <w:szCs w:val="28"/>
              </w:rPr>
              <w:t xml:space="preserve"> </w:t>
            </w:r>
          </w:p>
        </w:tc>
        <w:tc>
          <w:tcPr>
            <w:tcW w:w="851" w:type="dxa"/>
            <w:hideMark/>
          </w:tcPr>
          <w:p w:rsidR="002E1C39" w:rsidRDefault="002E1C39" w:rsidP="002E1C39">
            <w:pPr>
              <w:jc w:val="center"/>
              <w:rPr>
                <w:sz w:val="28"/>
                <w:szCs w:val="28"/>
              </w:rPr>
            </w:pPr>
            <w:r>
              <w:rPr>
                <w:sz w:val="28"/>
                <w:szCs w:val="28"/>
              </w:rPr>
              <w:t xml:space="preserve">85 </w:t>
            </w:r>
          </w:p>
        </w:tc>
        <w:tc>
          <w:tcPr>
            <w:tcW w:w="850" w:type="dxa"/>
            <w:hideMark/>
          </w:tcPr>
          <w:p w:rsidR="002E1C39" w:rsidRDefault="002E1C39" w:rsidP="002E1C39">
            <w:pPr>
              <w:jc w:val="center"/>
              <w:rPr>
                <w:sz w:val="28"/>
                <w:szCs w:val="28"/>
              </w:rPr>
            </w:pPr>
            <w:r>
              <w:rPr>
                <w:sz w:val="28"/>
                <w:szCs w:val="28"/>
              </w:rPr>
              <w:t xml:space="preserve">65 </w:t>
            </w:r>
          </w:p>
        </w:tc>
        <w:tc>
          <w:tcPr>
            <w:tcW w:w="851" w:type="dxa"/>
            <w:hideMark/>
          </w:tcPr>
          <w:p w:rsidR="002E1C39" w:rsidRDefault="002E1C39" w:rsidP="002E1C39">
            <w:pPr>
              <w:jc w:val="center"/>
              <w:rPr>
                <w:sz w:val="28"/>
                <w:szCs w:val="28"/>
              </w:rPr>
            </w:pPr>
            <w:r>
              <w:rPr>
                <w:sz w:val="28"/>
                <w:szCs w:val="28"/>
              </w:rPr>
              <w:t xml:space="preserve">55 </w:t>
            </w:r>
          </w:p>
        </w:tc>
        <w:tc>
          <w:tcPr>
            <w:tcW w:w="992" w:type="dxa"/>
            <w:hideMark/>
          </w:tcPr>
          <w:p w:rsidR="002E1C39" w:rsidRDefault="002E1C39" w:rsidP="002E1C39">
            <w:pPr>
              <w:jc w:val="center"/>
              <w:rPr>
                <w:sz w:val="28"/>
                <w:szCs w:val="28"/>
              </w:rPr>
            </w:pPr>
            <w:r>
              <w:rPr>
                <w:sz w:val="28"/>
                <w:szCs w:val="28"/>
              </w:rPr>
              <w:t xml:space="preserve">45 </w:t>
            </w:r>
          </w:p>
        </w:tc>
      </w:tr>
      <w:tr w:rsidR="002E1C39" w:rsidTr="002E1C39">
        <w:tc>
          <w:tcPr>
            <w:tcW w:w="1263" w:type="dxa"/>
          </w:tcPr>
          <w:p w:rsidR="002E1C39" w:rsidRDefault="002E1C39" w:rsidP="002E1C39">
            <w:pPr>
              <w:jc w:val="center"/>
              <w:rPr>
                <w:sz w:val="28"/>
                <w:szCs w:val="28"/>
              </w:rPr>
            </w:pPr>
          </w:p>
        </w:tc>
        <w:tc>
          <w:tcPr>
            <w:tcW w:w="1288" w:type="dxa"/>
          </w:tcPr>
          <w:p w:rsidR="002E1C39" w:rsidRDefault="002E1C39" w:rsidP="002E1C39">
            <w:pPr>
              <w:rPr>
                <w:sz w:val="28"/>
                <w:szCs w:val="28"/>
              </w:rPr>
            </w:pPr>
          </w:p>
        </w:tc>
        <w:tc>
          <w:tcPr>
            <w:tcW w:w="1541" w:type="dxa"/>
            <w:hideMark/>
          </w:tcPr>
          <w:p w:rsidR="002E1C39" w:rsidRDefault="002E1C39" w:rsidP="002E1C39">
            <w:pPr>
              <w:jc w:val="center"/>
              <w:rPr>
                <w:sz w:val="28"/>
                <w:szCs w:val="28"/>
              </w:rPr>
            </w:pPr>
            <w:r>
              <w:rPr>
                <w:sz w:val="28"/>
                <w:szCs w:val="28"/>
                <w:lang w:val="ky-KG"/>
              </w:rPr>
              <w:t>ченемдешт</w:t>
            </w:r>
            <w:r>
              <w:rPr>
                <w:sz w:val="28"/>
                <w:szCs w:val="28"/>
                <w:lang w:val="ky-KG"/>
              </w:rPr>
              <w:lastRenderedPageBreak/>
              <w:t>ирилбейт</w:t>
            </w:r>
          </w:p>
        </w:tc>
        <w:tc>
          <w:tcPr>
            <w:tcW w:w="1436" w:type="dxa"/>
            <w:hideMark/>
          </w:tcPr>
          <w:p w:rsidR="002E1C39" w:rsidRDefault="002E1C39" w:rsidP="002E1C39">
            <w:pPr>
              <w:rPr>
                <w:sz w:val="28"/>
                <w:szCs w:val="28"/>
              </w:rPr>
            </w:pPr>
            <w:r>
              <w:rPr>
                <w:sz w:val="28"/>
                <w:szCs w:val="28"/>
              </w:rPr>
              <w:lastRenderedPageBreak/>
              <w:t>С</w:t>
            </w:r>
            <w:proofErr w:type="gramStart"/>
            <w:r>
              <w:rPr>
                <w:sz w:val="28"/>
                <w:szCs w:val="28"/>
              </w:rPr>
              <w:t>2</w:t>
            </w:r>
            <w:proofErr w:type="gramEnd"/>
            <w:r>
              <w:rPr>
                <w:sz w:val="28"/>
                <w:szCs w:val="28"/>
              </w:rPr>
              <w:t xml:space="preserve">, С3 </w:t>
            </w:r>
          </w:p>
        </w:tc>
        <w:tc>
          <w:tcPr>
            <w:tcW w:w="851" w:type="dxa"/>
            <w:hideMark/>
          </w:tcPr>
          <w:p w:rsidR="002E1C39" w:rsidRDefault="002E1C39" w:rsidP="002E1C39">
            <w:pPr>
              <w:jc w:val="center"/>
              <w:rPr>
                <w:sz w:val="28"/>
                <w:szCs w:val="28"/>
              </w:rPr>
            </w:pPr>
            <w:r>
              <w:rPr>
                <w:sz w:val="28"/>
                <w:szCs w:val="28"/>
              </w:rPr>
              <w:t xml:space="preserve">60 </w:t>
            </w:r>
          </w:p>
        </w:tc>
        <w:tc>
          <w:tcPr>
            <w:tcW w:w="850" w:type="dxa"/>
            <w:hideMark/>
          </w:tcPr>
          <w:p w:rsidR="002E1C39" w:rsidRDefault="002E1C39" w:rsidP="002E1C39">
            <w:pPr>
              <w:jc w:val="center"/>
              <w:rPr>
                <w:sz w:val="28"/>
                <w:szCs w:val="28"/>
              </w:rPr>
            </w:pPr>
            <w:r>
              <w:rPr>
                <w:sz w:val="28"/>
                <w:szCs w:val="28"/>
              </w:rPr>
              <w:t xml:space="preserve">50 </w:t>
            </w:r>
          </w:p>
        </w:tc>
        <w:tc>
          <w:tcPr>
            <w:tcW w:w="851" w:type="dxa"/>
            <w:hideMark/>
          </w:tcPr>
          <w:p w:rsidR="002E1C39" w:rsidRDefault="002E1C39" w:rsidP="002E1C39">
            <w:pPr>
              <w:jc w:val="center"/>
              <w:rPr>
                <w:sz w:val="28"/>
                <w:szCs w:val="28"/>
              </w:rPr>
            </w:pPr>
            <w:r>
              <w:rPr>
                <w:sz w:val="28"/>
                <w:szCs w:val="28"/>
              </w:rPr>
              <w:t xml:space="preserve">40 </w:t>
            </w:r>
          </w:p>
        </w:tc>
        <w:tc>
          <w:tcPr>
            <w:tcW w:w="992" w:type="dxa"/>
            <w:hideMark/>
          </w:tcPr>
          <w:p w:rsidR="002E1C39" w:rsidRDefault="002E1C39" w:rsidP="002E1C39">
            <w:pPr>
              <w:jc w:val="center"/>
              <w:rPr>
                <w:sz w:val="28"/>
                <w:szCs w:val="28"/>
              </w:rPr>
            </w:pPr>
            <w:r>
              <w:rPr>
                <w:sz w:val="28"/>
                <w:szCs w:val="28"/>
              </w:rPr>
              <w:t xml:space="preserve">35 </w:t>
            </w:r>
          </w:p>
        </w:tc>
      </w:tr>
      <w:tr w:rsidR="002E1C39" w:rsidTr="002E1C39">
        <w:tc>
          <w:tcPr>
            <w:tcW w:w="1263" w:type="dxa"/>
          </w:tcPr>
          <w:p w:rsidR="002E1C39" w:rsidRDefault="002E1C39" w:rsidP="002E1C39">
            <w:pPr>
              <w:jc w:val="center"/>
              <w:rPr>
                <w:sz w:val="28"/>
                <w:szCs w:val="28"/>
              </w:rPr>
            </w:pPr>
          </w:p>
        </w:tc>
        <w:tc>
          <w:tcPr>
            <w:tcW w:w="1288" w:type="dxa"/>
            <w:hideMark/>
          </w:tcPr>
          <w:p w:rsidR="002E1C39" w:rsidRDefault="002E1C39" w:rsidP="002E1C39">
            <w:pPr>
              <w:rPr>
                <w:sz w:val="28"/>
                <w:szCs w:val="28"/>
              </w:rPr>
            </w:pPr>
            <w:r>
              <w:rPr>
                <w:sz w:val="28"/>
                <w:szCs w:val="28"/>
              </w:rPr>
              <w:t>В</w:t>
            </w:r>
            <w:proofErr w:type="gramStart"/>
            <w:r>
              <w:rPr>
                <w:sz w:val="28"/>
                <w:szCs w:val="28"/>
              </w:rPr>
              <w:t>4</w:t>
            </w:r>
            <w:proofErr w:type="gramEnd"/>
            <w:r>
              <w:rPr>
                <w:sz w:val="28"/>
                <w:szCs w:val="28"/>
              </w:rPr>
              <w:t xml:space="preserve">, Г, Д </w:t>
            </w:r>
          </w:p>
        </w:tc>
        <w:tc>
          <w:tcPr>
            <w:tcW w:w="1541" w:type="dxa"/>
            <w:hideMark/>
          </w:tcPr>
          <w:p w:rsidR="002E1C39" w:rsidRDefault="002E1C39" w:rsidP="002E1C39">
            <w:pPr>
              <w:jc w:val="center"/>
              <w:rPr>
                <w:sz w:val="28"/>
                <w:szCs w:val="28"/>
              </w:rPr>
            </w:pPr>
            <w:r>
              <w:rPr>
                <w:sz w:val="28"/>
                <w:szCs w:val="28"/>
              </w:rPr>
              <w:t xml:space="preserve">I, II, III, IV </w:t>
            </w:r>
          </w:p>
        </w:tc>
        <w:tc>
          <w:tcPr>
            <w:tcW w:w="1436"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851" w:type="dxa"/>
            <w:hideMark/>
          </w:tcPr>
          <w:p w:rsidR="002E1C39" w:rsidRDefault="002E1C39" w:rsidP="002E1C39">
            <w:pPr>
              <w:jc w:val="center"/>
              <w:rPr>
                <w:sz w:val="28"/>
                <w:szCs w:val="28"/>
              </w:rPr>
            </w:pPr>
            <w:r>
              <w:rPr>
                <w:sz w:val="28"/>
                <w:szCs w:val="28"/>
              </w:rPr>
              <w:t xml:space="preserve">180 </w:t>
            </w:r>
          </w:p>
        </w:tc>
        <w:tc>
          <w:tcPr>
            <w:tcW w:w="850" w:type="dxa"/>
            <w:hideMark/>
          </w:tcPr>
          <w:p w:rsidR="002E1C39" w:rsidRDefault="002E1C39" w:rsidP="002E1C39">
            <w:pPr>
              <w:jc w:val="center"/>
              <w:rPr>
                <w:sz w:val="28"/>
                <w:szCs w:val="28"/>
              </w:rPr>
            </w:pPr>
            <w:r>
              <w:rPr>
                <w:sz w:val="28"/>
                <w:szCs w:val="28"/>
              </w:rPr>
              <w:t xml:space="preserve">140 </w:t>
            </w:r>
          </w:p>
        </w:tc>
        <w:tc>
          <w:tcPr>
            <w:tcW w:w="851" w:type="dxa"/>
            <w:hideMark/>
          </w:tcPr>
          <w:p w:rsidR="002E1C39" w:rsidRDefault="002E1C39" w:rsidP="002E1C39">
            <w:pPr>
              <w:jc w:val="center"/>
              <w:rPr>
                <w:sz w:val="28"/>
                <w:szCs w:val="28"/>
              </w:rPr>
            </w:pPr>
            <w:r>
              <w:rPr>
                <w:sz w:val="28"/>
                <w:szCs w:val="28"/>
              </w:rPr>
              <w:t xml:space="preserve">120 </w:t>
            </w:r>
          </w:p>
        </w:tc>
        <w:tc>
          <w:tcPr>
            <w:tcW w:w="992" w:type="dxa"/>
            <w:hideMark/>
          </w:tcPr>
          <w:p w:rsidR="002E1C39" w:rsidRDefault="002E1C39" w:rsidP="002E1C39">
            <w:pPr>
              <w:jc w:val="center"/>
              <w:rPr>
                <w:sz w:val="28"/>
                <w:szCs w:val="28"/>
              </w:rPr>
            </w:pPr>
            <w:r>
              <w:rPr>
                <w:sz w:val="28"/>
                <w:szCs w:val="28"/>
              </w:rPr>
              <w:t xml:space="preserve">100 </w:t>
            </w:r>
          </w:p>
        </w:tc>
      </w:tr>
      <w:tr w:rsidR="002E1C39" w:rsidTr="002E1C39">
        <w:tc>
          <w:tcPr>
            <w:tcW w:w="1263" w:type="dxa"/>
          </w:tcPr>
          <w:p w:rsidR="002E1C39" w:rsidRDefault="002E1C39" w:rsidP="002E1C39">
            <w:pPr>
              <w:jc w:val="center"/>
              <w:rPr>
                <w:sz w:val="28"/>
                <w:szCs w:val="28"/>
              </w:rPr>
            </w:pPr>
          </w:p>
        </w:tc>
        <w:tc>
          <w:tcPr>
            <w:tcW w:w="1288" w:type="dxa"/>
          </w:tcPr>
          <w:p w:rsidR="002E1C39" w:rsidRDefault="002E1C39" w:rsidP="002E1C39">
            <w:pPr>
              <w:rPr>
                <w:sz w:val="28"/>
                <w:szCs w:val="28"/>
              </w:rPr>
            </w:pPr>
          </w:p>
        </w:tc>
        <w:tc>
          <w:tcPr>
            <w:tcW w:w="1541" w:type="dxa"/>
            <w:hideMark/>
          </w:tcPr>
          <w:p w:rsidR="002E1C39" w:rsidRDefault="002E1C39" w:rsidP="002E1C39">
            <w:pPr>
              <w:jc w:val="center"/>
              <w:rPr>
                <w:sz w:val="28"/>
                <w:szCs w:val="28"/>
              </w:rPr>
            </w:pPr>
            <w:r>
              <w:rPr>
                <w:sz w:val="28"/>
                <w:szCs w:val="28"/>
              </w:rPr>
              <w:t xml:space="preserve">III, IV </w:t>
            </w:r>
          </w:p>
        </w:tc>
        <w:tc>
          <w:tcPr>
            <w:tcW w:w="1436" w:type="dxa"/>
            <w:hideMark/>
          </w:tcPr>
          <w:p w:rsidR="002E1C39" w:rsidRDefault="002E1C39" w:rsidP="002E1C39">
            <w:pPr>
              <w:rPr>
                <w:sz w:val="28"/>
                <w:szCs w:val="28"/>
              </w:rPr>
            </w:pPr>
            <w:r>
              <w:rPr>
                <w:sz w:val="28"/>
                <w:szCs w:val="28"/>
              </w:rPr>
              <w:t>С</w:t>
            </w:r>
            <w:proofErr w:type="gramStart"/>
            <w:r>
              <w:rPr>
                <w:sz w:val="28"/>
                <w:szCs w:val="28"/>
              </w:rPr>
              <w:t>1</w:t>
            </w:r>
            <w:proofErr w:type="gramEnd"/>
            <w:r>
              <w:rPr>
                <w:sz w:val="28"/>
                <w:szCs w:val="28"/>
              </w:rPr>
              <w:t xml:space="preserve"> </w:t>
            </w:r>
          </w:p>
        </w:tc>
        <w:tc>
          <w:tcPr>
            <w:tcW w:w="851" w:type="dxa"/>
            <w:hideMark/>
          </w:tcPr>
          <w:p w:rsidR="002E1C39" w:rsidRDefault="002E1C39" w:rsidP="002E1C39">
            <w:pPr>
              <w:jc w:val="center"/>
              <w:rPr>
                <w:sz w:val="28"/>
                <w:szCs w:val="28"/>
              </w:rPr>
            </w:pPr>
            <w:r>
              <w:rPr>
                <w:sz w:val="28"/>
                <w:szCs w:val="28"/>
              </w:rPr>
              <w:t xml:space="preserve">125 </w:t>
            </w:r>
          </w:p>
        </w:tc>
        <w:tc>
          <w:tcPr>
            <w:tcW w:w="850" w:type="dxa"/>
            <w:hideMark/>
          </w:tcPr>
          <w:p w:rsidR="002E1C39" w:rsidRDefault="002E1C39" w:rsidP="002E1C39">
            <w:pPr>
              <w:jc w:val="center"/>
              <w:rPr>
                <w:sz w:val="28"/>
                <w:szCs w:val="28"/>
              </w:rPr>
            </w:pPr>
            <w:r>
              <w:rPr>
                <w:sz w:val="28"/>
                <w:szCs w:val="28"/>
              </w:rPr>
              <w:t xml:space="preserve">100 </w:t>
            </w:r>
          </w:p>
        </w:tc>
        <w:tc>
          <w:tcPr>
            <w:tcW w:w="851" w:type="dxa"/>
            <w:hideMark/>
          </w:tcPr>
          <w:p w:rsidR="002E1C39" w:rsidRDefault="002E1C39" w:rsidP="002E1C39">
            <w:pPr>
              <w:jc w:val="center"/>
              <w:rPr>
                <w:sz w:val="28"/>
                <w:szCs w:val="28"/>
              </w:rPr>
            </w:pPr>
            <w:r>
              <w:rPr>
                <w:sz w:val="28"/>
                <w:szCs w:val="28"/>
              </w:rPr>
              <w:t xml:space="preserve">85 </w:t>
            </w:r>
          </w:p>
        </w:tc>
        <w:tc>
          <w:tcPr>
            <w:tcW w:w="992" w:type="dxa"/>
            <w:hideMark/>
          </w:tcPr>
          <w:p w:rsidR="002E1C39" w:rsidRDefault="002E1C39" w:rsidP="002E1C39">
            <w:pPr>
              <w:jc w:val="center"/>
              <w:rPr>
                <w:sz w:val="28"/>
                <w:szCs w:val="28"/>
              </w:rPr>
            </w:pPr>
            <w:r>
              <w:rPr>
                <w:sz w:val="28"/>
                <w:szCs w:val="28"/>
              </w:rPr>
              <w:t xml:space="preserve">70 </w:t>
            </w:r>
          </w:p>
        </w:tc>
      </w:tr>
      <w:tr w:rsidR="002E1C39" w:rsidTr="002E1C39">
        <w:tc>
          <w:tcPr>
            <w:tcW w:w="1263" w:type="dxa"/>
          </w:tcPr>
          <w:p w:rsidR="002E1C39" w:rsidRDefault="002E1C39" w:rsidP="002E1C39">
            <w:pPr>
              <w:jc w:val="center"/>
              <w:rPr>
                <w:sz w:val="28"/>
                <w:szCs w:val="28"/>
              </w:rPr>
            </w:pPr>
          </w:p>
        </w:tc>
        <w:tc>
          <w:tcPr>
            <w:tcW w:w="1288" w:type="dxa"/>
          </w:tcPr>
          <w:p w:rsidR="002E1C39" w:rsidRDefault="002E1C39" w:rsidP="002E1C39">
            <w:pPr>
              <w:rPr>
                <w:sz w:val="28"/>
                <w:szCs w:val="28"/>
              </w:rPr>
            </w:pPr>
          </w:p>
        </w:tc>
        <w:tc>
          <w:tcPr>
            <w:tcW w:w="1541" w:type="dxa"/>
            <w:hideMark/>
          </w:tcPr>
          <w:p w:rsidR="002E1C39" w:rsidRDefault="002E1C39" w:rsidP="002E1C39">
            <w:pPr>
              <w:jc w:val="center"/>
              <w:rPr>
                <w:sz w:val="28"/>
                <w:szCs w:val="28"/>
              </w:rPr>
            </w:pPr>
            <w:r>
              <w:rPr>
                <w:sz w:val="28"/>
                <w:szCs w:val="28"/>
                <w:lang w:val="ky-KG"/>
              </w:rPr>
              <w:t>ченемдештирилбейт</w:t>
            </w:r>
          </w:p>
        </w:tc>
        <w:tc>
          <w:tcPr>
            <w:tcW w:w="1436" w:type="dxa"/>
            <w:hideMark/>
          </w:tcPr>
          <w:p w:rsidR="002E1C39" w:rsidRDefault="002E1C39" w:rsidP="002E1C39">
            <w:pPr>
              <w:rPr>
                <w:sz w:val="28"/>
                <w:szCs w:val="28"/>
              </w:rPr>
            </w:pPr>
            <w:r>
              <w:rPr>
                <w:sz w:val="28"/>
                <w:szCs w:val="28"/>
              </w:rPr>
              <w:t>С</w:t>
            </w:r>
            <w:proofErr w:type="gramStart"/>
            <w:r>
              <w:rPr>
                <w:sz w:val="28"/>
                <w:szCs w:val="28"/>
              </w:rPr>
              <w:t>2</w:t>
            </w:r>
            <w:proofErr w:type="gramEnd"/>
            <w:r>
              <w:rPr>
                <w:sz w:val="28"/>
                <w:szCs w:val="28"/>
              </w:rPr>
              <w:t xml:space="preserve">, С3 </w:t>
            </w:r>
          </w:p>
        </w:tc>
        <w:tc>
          <w:tcPr>
            <w:tcW w:w="851" w:type="dxa"/>
            <w:hideMark/>
          </w:tcPr>
          <w:p w:rsidR="002E1C39" w:rsidRDefault="002E1C39" w:rsidP="002E1C39">
            <w:pPr>
              <w:jc w:val="center"/>
              <w:rPr>
                <w:sz w:val="28"/>
                <w:szCs w:val="28"/>
              </w:rPr>
            </w:pPr>
            <w:r>
              <w:rPr>
                <w:sz w:val="28"/>
                <w:szCs w:val="28"/>
              </w:rPr>
              <w:t xml:space="preserve">90 </w:t>
            </w:r>
          </w:p>
        </w:tc>
        <w:tc>
          <w:tcPr>
            <w:tcW w:w="850" w:type="dxa"/>
            <w:hideMark/>
          </w:tcPr>
          <w:p w:rsidR="002E1C39" w:rsidRDefault="002E1C39" w:rsidP="002E1C39">
            <w:pPr>
              <w:jc w:val="center"/>
              <w:rPr>
                <w:sz w:val="28"/>
                <w:szCs w:val="28"/>
              </w:rPr>
            </w:pPr>
            <w:r>
              <w:rPr>
                <w:sz w:val="28"/>
                <w:szCs w:val="28"/>
              </w:rPr>
              <w:t xml:space="preserve">70 </w:t>
            </w:r>
          </w:p>
        </w:tc>
        <w:tc>
          <w:tcPr>
            <w:tcW w:w="851" w:type="dxa"/>
            <w:hideMark/>
          </w:tcPr>
          <w:p w:rsidR="002E1C39" w:rsidRDefault="002E1C39" w:rsidP="002E1C39">
            <w:pPr>
              <w:jc w:val="center"/>
              <w:rPr>
                <w:sz w:val="28"/>
                <w:szCs w:val="28"/>
              </w:rPr>
            </w:pPr>
            <w:r>
              <w:rPr>
                <w:sz w:val="28"/>
                <w:szCs w:val="28"/>
              </w:rPr>
              <w:t xml:space="preserve">60 </w:t>
            </w:r>
          </w:p>
        </w:tc>
        <w:tc>
          <w:tcPr>
            <w:tcW w:w="992" w:type="dxa"/>
            <w:hideMark/>
          </w:tcPr>
          <w:p w:rsidR="002E1C39" w:rsidRDefault="002E1C39" w:rsidP="002E1C39">
            <w:pPr>
              <w:jc w:val="center"/>
              <w:rPr>
                <w:sz w:val="28"/>
                <w:szCs w:val="28"/>
              </w:rPr>
            </w:pPr>
            <w:r>
              <w:rPr>
                <w:sz w:val="28"/>
                <w:szCs w:val="28"/>
              </w:rPr>
              <w:t xml:space="preserve">50 </w:t>
            </w:r>
          </w:p>
        </w:tc>
      </w:tr>
      <w:tr w:rsidR="002E1C39" w:rsidTr="002E1C39">
        <w:tc>
          <w:tcPr>
            <w:tcW w:w="1263" w:type="dxa"/>
            <w:hideMark/>
          </w:tcPr>
          <w:p w:rsidR="002E1C39" w:rsidRDefault="002E1C39" w:rsidP="002E1C39">
            <w:pPr>
              <w:jc w:val="center"/>
              <w:rPr>
                <w:sz w:val="28"/>
                <w:szCs w:val="28"/>
              </w:rPr>
            </w:pPr>
            <w:r>
              <w:rPr>
                <w:sz w:val="28"/>
                <w:szCs w:val="28"/>
                <w:lang w:val="ky-KG"/>
              </w:rPr>
              <w:t>Туюк коридорго</w:t>
            </w:r>
            <w:r>
              <w:rPr>
                <w:sz w:val="28"/>
                <w:szCs w:val="28"/>
              </w:rPr>
              <w:t xml:space="preserve"> </w:t>
            </w:r>
          </w:p>
        </w:tc>
        <w:tc>
          <w:tcPr>
            <w:tcW w:w="1288" w:type="dxa"/>
            <w:hideMark/>
          </w:tcPr>
          <w:p w:rsidR="002E1C39" w:rsidRDefault="002E1C39" w:rsidP="002E1C39">
            <w:pPr>
              <w:rPr>
                <w:sz w:val="28"/>
                <w:szCs w:val="28"/>
              </w:rPr>
            </w:pPr>
            <w:r>
              <w:rPr>
                <w:sz w:val="28"/>
                <w:szCs w:val="28"/>
                <w:lang w:val="ky-KG"/>
              </w:rPr>
              <w:t>К</w:t>
            </w:r>
            <w:r>
              <w:rPr>
                <w:sz w:val="28"/>
                <w:szCs w:val="28"/>
              </w:rPr>
              <w:t>атегори</w:t>
            </w:r>
            <w:r>
              <w:rPr>
                <w:sz w:val="28"/>
                <w:szCs w:val="28"/>
                <w:lang w:val="ky-KG"/>
              </w:rPr>
              <w:t xml:space="preserve">яга </w:t>
            </w:r>
            <w:r>
              <w:rPr>
                <w:sz w:val="28"/>
                <w:szCs w:val="28"/>
              </w:rPr>
              <w:t xml:space="preserve"> </w:t>
            </w:r>
            <w:r>
              <w:rPr>
                <w:sz w:val="28"/>
                <w:szCs w:val="28"/>
                <w:lang w:val="ky-KG"/>
              </w:rPr>
              <w:t>карабастан</w:t>
            </w:r>
          </w:p>
        </w:tc>
        <w:tc>
          <w:tcPr>
            <w:tcW w:w="1541" w:type="dxa"/>
            <w:hideMark/>
          </w:tcPr>
          <w:p w:rsidR="002E1C39" w:rsidRDefault="002E1C39" w:rsidP="002E1C39">
            <w:pPr>
              <w:jc w:val="center"/>
              <w:rPr>
                <w:sz w:val="28"/>
                <w:szCs w:val="28"/>
              </w:rPr>
            </w:pPr>
            <w:r>
              <w:rPr>
                <w:sz w:val="28"/>
                <w:szCs w:val="28"/>
              </w:rPr>
              <w:t xml:space="preserve">I, II, III, IV </w:t>
            </w:r>
          </w:p>
        </w:tc>
        <w:tc>
          <w:tcPr>
            <w:tcW w:w="1436"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851" w:type="dxa"/>
            <w:hideMark/>
          </w:tcPr>
          <w:p w:rsidR="002E1C39" w:rsidRDefault="002E1C39" w:rsidP="002E1C39">
            <w:pPr>
              <w:jc w:val="center"/>
              <w:rPr>
                <w:sz w:val="28"/>
                <w:szCs w:val="28"/>
              </w:rPr>
            </w:pPr>
            <w:r>
              <w:rPr>
                <w:sz w:val="28"/>
                <w:szCs w:val="28"/>
              </w:rPr>
              <w:t xml:space="preserve">30 </w:t>
            </w:r>
          </w:p>
        </w:tc>
        <w:tc>
          <w:tcPr>
            <w:tcW w:w="850" w:type="dxa"/>
            <w:hideMark/>
          </w:tcPr>
          <w:p w:rsidR="002E1C39" w:rsidRDefault="002E1C39" w:rsidP="002E1C39">
            <w:pPr>
              <w:jc w:val="center"/>
              <w:rPr>
                <w:sz w:val="28"/>
                <w:szCs w:val="28"/>
              </w:rPr>
            </w:pPr>
            <w:r>
              <w:rPr>
                <w:sz w:val="28"/>
                <w:szCs w:val="28"/>
              </w:rPr>
              <w:t xml:space="preserve">25 </w:t>
            </w:r>
          </w:p>
        </w:tc>
        <w:tc>
          <w:tcPr>
            <w:tcW w:w="851" w:type="dxa"/>
            <w:hideMark/>
          </w:tcPr>
          <w:p w:rsidR="002E1C39" w:rsidRDefault="002E1C39" w:rsidP="002E1C39">
            <w:pPr>
              <w:jc w:val="center"/>
              <w:rPr>
                <w:sz w:val="28"/>
                <w:szCs w:val="28"/>
              </w:rPr>
            </w:pPr>
            <w:r>
              <w:rPr>
                <w:sz w:val="28"/>
                <w:szCs w:val="28"/>
              </w:rPr>
              <w:t xml:space="preserve">20 </w:t>
            </w:r>
          </w:p>
        </w:tc>
        <w:tc>
          <w:tcPr>
            <w:tcW w:w="992" w:type="dxa"/>
            <w:hideMark/>
          </w:tcPr>
          <w:p w:rsidR="002E1C39" w:rsidRDefault="002E1C39" w:rsidP="002E1C39">
            <w:pPr>
              <w:jc w:val="center"/>
              <w:rPr>
                <w:sz w:val="28"/>
                <w:szCs w:val="28"/>
              </w:rPr>
            </w:pPr>
            <w:r>
              <w:rPr>
                <w:sz w:val="28"/>
                <w:szCs w:val="28"/>
              </w:rPr>
              <w:t xml:space="preserve">15 </w:t>
            </w:r>
          </w:p>
        </w:tc>
      </w:tr>
      <w:tr w:rsidR="002E1C39" w:rsidTr="002E1C39">
        <w:tc>
          <w:tcPr>
            <w:tcW w:w="1263" w:type="dxa"/>
          </w:tcPr>
          <w:p w:rsidR="002E1C39" w:rsidRDefault="002E1C39" w:rsidP="002E1C39">
            <w:pPr>
              <w:jc w:val="center"/>
              <w:rPr>
                <w:sz w:val="28"/>
                <w:szCs w:val="28"/>
              </w:rPr>
            </w:pPr>
          </w:p>
        </w:tc>
        <w:tc>
          <w:tcPr>
            <w:tcW w:w="1288" w:type="dxa"/>
          </w:tcPr>
          <w:p w:rsidR="002E1C39" w:rsidRDefault="002E1C39" w:rsidP="002E1C39">
            <w:pPr>
              <w:rPr>
                <w:sz w:val="28"/>
                <w:szCs w:val="28"/>
              </w:rPr>
            </w:pPr>
          </w:p>
        </w:tc>
        <w:tc>
          <w:tcPr>
            <w:tcW w:w="1541" w:type="dxa"/>
            <w:hideMark/>
          </w:tcPr>
          <w:p w:rsidR="002E1C39" w:rsidRDefault="002E1C39" w:rsidP="002E1C39">
            <w:pPr>
              <w:jc w:val="center"/>
              <w:rPr>
                <w:sz w:val="28"/>
                <w:szCs w:val="28"/>
              </w:rPr>
            </w:pPr>
            <w:r>
              <w:rPr>
                <w:sz w:val="28"/>
                <w:szCs w:val="28"/>
              </w:rPr>
              <w:t xml:space="preserve">III, IV </w:t>
            </w:r>
          </w:p>
        </w:tc>
        <w:tc>
          <w:tcPr>
            <w:tcW w:w="1436" w:type="dxa"/>
            <w:hideMark/>
          </w:tcPr>
          <w:p w:rsidR="002E1C39" w:rsidRDefault="002E1C39" w:rsidP="002E1C39">
            <w:pPr>
              <w:rPr>
                <w:sz w:val="28"/>
                <w:szCs w:val="28"/>
              </w:rPr>
            </w:pPr>
            <w:r>
              <w:rPr>
                <w:sz w:val="28"/>
                <w:szCs w:val="28"/>
              </w:rPr>
              <w:t>С</w:t>
            </w:r>
            <w:proofErr w:type="gramStart"/>
            <w:r>
              <w:rPr>
                <w:sz w:val="28"/>
                <w:szCs w:val="28"/>
              </w:rPr>
              <w:t>1</w:t>
            </w:r>
            <w:proofErr w:type="gramEnd"/>
            <w:r>
              <w:rPr>
                <w:sz w:val="28"/>
                <w:szCs w:val="28"/>
              </w:rPr>
              <w:t xml:space="preserve"> </w:t>
            </w:r>
          </w:p>
        </w:tc>
        <w:tc>
          <w:tcPr>
            <w:tcW w:w="851" w:type="dxa"/>
            <w:hideMark/>
          </w:tcPr>
          <w:p w:rsidR="002E1C39" w:rsidRDefault="002E1C39" w:rsidP="002E1C39">
            <w:pPr>
              <w:jc w:val="center"/>
              <w:rPr>
                <w:sz w:val="28"/>
                <w:szCs w:val="28"/>
              </w:rPr>
            </w:pPr>
            <w:r>
              <w:rPr>
                <w:sz w:val="28"/>
                <w:szCs w:val="28"/>
              </w:rPr>
              <w:t xml:space="preserve">20 </w:t>
            </w:r>
          </w:p>
        </w:tc>
        <w:tc>
          <w:tcPr>
            <w:tcW w:w="850" w:type="dxa"/>
            <w:hideMark/>
          </w:tcPr>
          <w:p w:rsidR="002E1C39" w:rsidRDefault="002E1C39" w:rsidP="002E1C39">
            <w:pPr>
              <w:jc w:val="center"/>
              <w:rPr>
                <w:sz w:val="28"/>
                <w:szCs w:val="28"/>
              </w:rPr>
            </w:pPr>
            <w:r>
              <w:rPr>
                <w:sz w:val="28"/>
                <w:szCs w:val="28"/>
              </w:rPr>
              <w:t xml:space="preserve">15 </w:t>
            </w:r>
          </w:p>
        </w:tc>
        <w:tc>
          <w:tcPr>
            <w:tcW w:w="851" w:type="dxa"/>
            <w:hideMark/>
          </w:tcPr>
          <w:p w:rsidR="002E1C39" w:rsidRDefault="002E1C39" w:rsidP="002E1C39">
            <w:pPr>
              <w:jc w:val="center"/>
              <w:rPr>
                <w:sz w:val="28"/>
                <w:szCs w:val="28"/>
              </w:rPr>
            </w:pPr>
            <w:r>
              <w:rPr>
                <w:sz w:val="28"/>
                <w:szCs w:val="28"/>
              </w:rPr>
              <w:t xml:space="preserve">15 </w:t>
            </w:r>
          </w:p>
        </w:tc>
        <w:tc>
          <w:tcPr>
            <w:tcW w:w="992" w:type="dxa"/>
            <w:hideMark/>
          </w:tcPr>
          <w:p w:rsidR="002E1C39" w:rsidRDefault="002E1C39" w:rsidP="002E1C39">
            <w:pPr>
              <w:jc w:val="center"/>
              <w:rPr>
                <w:sz w:val="28"/>
                <w:szCs w:val="28"/>
              </w:rPr>
            </w:pPr>
            <w:r>
              <w:rPr>
                <w:sz w:val="28"/>
                <w:szCs w:val="28"/>
              </w:rPr>
              <w:t xml:space="preserve">10 </w:t>
            </w:r>
          </w:p>
        </w:tc>
      </w:tr>
      <w:tr w:rsidR="002E1C39" w:rsidTr="002E1C39">
        <w:tc>
          <w:tcPr>
            <w:tcW w:w="1263" w:type="dxa"/>
          </w:tcPr>
          <w:p w:rsidR="002E1C39" w:rsidRDefault="002E1C39" w:rsidP="002E1C39">
            <w:pPr>
              <w:jc w:val="center"/>
              <w:rPr>
                <w:sz w:val="28"/>
                <w:szCs w:val="28"/>
              </w:rPr>
            </w:pPr>
          </w:p>
        </w:tc>
        <w:tc>
          <w:tcPr>
            <w:tcW w:w="1288" w:type="dxa"/>
          </w:tcPr>
          <w:p w:rsidR="002E1C39" w:rsidRDefault="002E1C39" w:rsidP="002E1C39">
            <w:pPr>
              <w:rPr>
                <w:sz w:val="28"/>
                <w:szCs w:val="28"/>
              </w:rPr>
            </w:pPr>
          </w:p>
        </w:tc>
        <w:tc>
          <w:tcPr>
            <w:tcW w:w="1541" w:type="dxa"/>
            <w:hideMark/>
          </w:tcPr>
          <w:p w:rsidR="002E1C39" w:rsidRDefault="002E1C39" w:rsidP="002E1C39">
            <w:pPr>
              <w:jc w:val="center"/>
              <w:rPr>
                <w:sz w:val="28"/>
                <w:szCs w:val="28"/>
              </w:rPr>
            </w:pPr>
            <w:r>
              <w:rPr>
                <w:sz w:val="28"/>
                <w:szCs w:val="28"/>
                <w:lang w:val="ky-KG"/>
              </w:rPr>
              <w:t>ченемдештирилбейт</w:t>
            </w:r>
          </w:p>
        </w:tc>
        <w:tc>
          <w:tcPr>
            <w:tcW w:w="1436" w:type="dxa"/>
            <w:hideMark/>
          </w:tcPr>
          <w:p w:rsidR="002E1C39" w:rsidRDefault="002E1C39" w:rsidP="002E1C39">
            <w:pPr>
              <w:rPr>
                <w:sz w:val="28"/>
                <w:szCs w:val="28"/>
              </w:rPr>
            </w:pPr>
            <w:r>
              <w:rPr>
                <w:sz w:val="28"/>
                <w:szCs w:val="28"/>
              </w:rPr>
              <w:t>С</w:t>
            </w:r>
            <w:proofErr w:type="gramStart"/>
            <w:r>
              <w:rPr>
                <w:sz w:val="28"/>
                <w:szCs w:val="28"/>
              </w:rPr>
              <w:t>2</w:t>
            </w:r>
            <w:proofErr w:type="gramEnd"/>
            <w:r>
              <w:rPr>
                <w:sz w:val="28"/>
                <w:szCs w:val="28"/>
              </w:rPr>
              <w:t xml:space="preserve">, С3 </w:t>
            </w:r>
          </w:p>
        </w:tc>
        <w:tc>
          <w:tcPr>
            <w:tcW w:w="851" w:type="dxa"/>
            <w:hideMark/>
          </w:tcPr>
          <w:p w:rsidR="002E1C39" w:rsidRDefault="002E1C39" w:rsidP="002E1C39">
            <w:pPr>
              <w:jc w:val="center"/>
              <w:rPr>
                <w:sz w:val="28"/>
                <w:szCs w:val="28"/>
              </w:rPr>
            </w:pPr>
            <w:r>
              <w:rPr>
                <w:sz w:val="28"/>
                <w:szCs w:val="28"/>
              </w:rPr>
              <w:t xml:space="preserve">15 </w:t>
            </w:r>
          </w:p>
        </w:tc>
        <w:tc>
          <w:tcPr>
            <w:tcW w:w="850" w:type="dxa"/>
            <w:hideMark/>
          </w:tcPr>
          <w:p w:rsidR="002E1C39" w:rsidRDefault="002E1C39" w:rsidP="002E1C39">
            <w:pPr>
              <w:jc w:val="center"/>
              <w:rPr>
                <w:sz w:val="28"/>
                <w:szCs w:val="28"/>
              </w:rPr>
            </w:pPr>
            <w:r>
              <w:rPr>
                <w:sz w:val="28"/>
                <w:szCs w:val="28"/>
              </w:rPr>
              <w:t xml:space="preserve">10 </w:t>
            </w:r>
          </w:p>
        </w:tc>
        <w:tc>
          <w:tcPr>
            <w:tcW w:w="851" w:type="dxa"/>
            <w:hideMark/>
          </w:tcPr>
          <w:p w:rsidR="002E1C39" w:rsidRDefault="002E1C39" w:rsidP="002E1C39">
            <w:pPr>
              <w:jc w:val="center"/>
              <w:rPr>
                <w:sz w:val="28"/>
                <w:szCs w:val="28"/>
              </w:rPr>
            </w:pPr>
            <w:r>
              <w:rPr>
                <w:sz w:val="28"/>
                <w:szCs w:val="28"/>
              </w:rPr>
              <w:t xml:space="preserve">10 </w:t>
            </w:r>
          </w:p>
        </w:tc>
        <w:tc>
          <w:tcPr>
            <w:tcW w:w="992" w:type="dxa"/>
            <w:hideMark/>
          </w:tcPr>
          <w:p w:rsidR="002E1C39" w:rsidRDefault="002E1C39" w:rsidP="002E1C39">
            <w:pPr>
              <w:jc w:val="center"/>
              <w:rPr>
                <w:sz w:val="28"/>
                <w:szCs w:val="28"/>
              </w:rPr>
            </w:pPr>
            <w:r>
              <w:rPr>
                <w:sz w:val="28"/>
                <w:szCs w:val="28"/>
              </w:rPr>
              <w:t xml:space="preserve">8 </w:t>
            </w:r>
          </w:p>
        </w:tc>
      </w:tr>
    </w:tbl>
    <w:p w:rsidR="002E1C39" w:rsidRDefault="002E1C39" w:rsidP="002E1C39">
      <w:pPr>
        <w:widowControl w:val="0"/>
        <w:autoSpaceDE w:val="0"/>
        <w:autoSpaceDN w:val="0"/>
        <w:adjustRightInd w:val="0"/>
        <w:ind w:firstLine="709"/>
        <w:jc w:val="both"/>
        <w:rPr>
          <w:sz w:val="28"/>
          <w:szCs w:val="28"/>
        </w:rPr>
      </w:pP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Бир кабатта ар кандай категориядагы бөлмөлөр жайгашкан учурда коридордогу эң алыс жайгашкан бөлмөнүн эшигинен тышка чыгышка  чейинки же жакынкы тепкич торуна чейинки аралык кооптуураак категория боюнча аныкталат.</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Коридордогу  адамдардын агымынын тыгыздыгы бөлмөлөрдөн коридорго эвакуацияланып жаткан адамдардын санынын ушул коридордун аянтына карата катышы катары аныкталат, мында жалпы коридорлорго ачылган эшиктердин жанында жалпы коридордун туурасы кичирейтилип кабыл алынышы керек:   </w:t>
      </w:r>
    </w:p>
    <w:p w:rsidR="002E1C39" w:rsidRPr="008A4B50" w:rsidRDefault="002E1C39" w:rsidP="002E1C39">
      <w:pPr>
        <w:widowControl w:val="0"/>
        <w:autoSpaceDE w:val="0"/>
        <w:autoSpaceDN w:val="0"/>
        <w:adjustRightInd w:val="0"/>
        <w:ind w:firstLine="709"/>
        <w:jc w:val="both"/>
        <w:rPr>
          <w:sz w:val="28"/>
          <w:szCs w:val="28"/>
          <w:lang w:val="ky-KG"/>
        </w:rPr>
      </w:pPr>
      <w:r>
        <w:rPr>
          <w:sz w:val="28"/>
          <w:szCs w:val="28"/>
        </w:rPr>
        <w:t xml:space="preserve">- </w:t>
      </w:r>
      <w:r>
        <w:rPr>
          <w:sz w:val="28"/>
          <w:szCs w:val="28"/>
          <w:lang w:val="ky-KG"/>
        </w:rPr>
        <w:t>эшиктин полотносунун кеңдигинин жарымын</w:t>
      </w:r>
      <w:proofErr w:type="gramStart"/>
      <w:r>
        <w:rPr>
          <w:sz w:val="28"/>
          <w:szCs w:val="28"/>
          <w:lang w:val="ky-KG"/>
        </w:rPr>
        <w:t>а-</w:t>
      </w:r>
      <w:proofErr w:type="gramEnd"/>
      <w:r>
        <w:rPr>
          <w:sz w:val="28"/>
          <w:szCs w:val="28"/>
          <w:lang w:val="ky-KG"/>
        </w:rPr>
        <w:t xml:space="preserve"> эшиктер бир тараптуу жайгашкан учурда;  </w:t>
      </w:r>
    </w:p>
    <w:p w:rsidR="002E1C39" w:rsidRDefault="002E1C39" w:rsidP="002E1C39">
      <w:pPr>
        <w:widowControl w:val="0"/>
        <w:autoSpaceDE w:val="0"/>
        <w:autoSpaceDN w:val="0"/>
        <w:adjustRightInd w:val="0"/>
        <w:ind w:firstLine="709"/>
        <w:jc w:val="both"/>
        <w:rPr>
          <w:sz w:val="28"/>
          <w:szCs w:val="28"/>
        </w:rPr>
      </w:pPr>
      <w:r>
        <w:rPr>
          <w:sz w:val="28"/>
          <w:szCs w:val="28"/>
        </w:rPr>
        <w:t xml:space="preserve">- </w:t>
      </w:r>
      <w:r>
        <w:rPr>
          <w:sz w:val="28"/>
          <w:szCs w:val="28"/>
          <w:lang w:val="ky-KG"/>
        </w:rPr>
        <w:t xml:space="preserve">эшиктин полотносунун кеңдигине -   </w:t>
      </w:r>
      <w:r>
        <w:rPr>
          <w:sz w:val="28"/>
          <w:szCs w:val="28"/>
        </w:rPr>
        <w:t xml:space="preserve"> </w:t>
      </w:r>
      <w:r>
        <w:rPr>
          <w:sz w:val="28"/>
          <w:szCs w:val="28"/>
          <w:lang w:val="ky-KG"/>
        </w:rPr>
        <w:t xml:space="preserve"> </w:t>
      </w:r>
      <w:r>
        <w:rPr>
          <w:sz w:val="28"/>
          <w:szCs w:val="28"/>
        </w:rPr>
        <w:t xml:space="preserve"> </w:t>
      </w:r>
      <w:r>
        <w:rPr>
          <w:sz w:val="28"/>
          <w:szCs w:val="28"/>
          <w:lang w:val="ky-KG"/>
        </w:rPr>
        <w:t>эшиктер эки тараптуу жайгашкан учурда</w:t>
      </w:r>
      <w:r>
        <w:rPr>
          <w:sz w:val="28"/>
          <w:szCs w:val="28"/>
        </w:rPr>
        <w:t>.</w:t>
      </w:r>
    </w:p>
    <w:p w:rsidR="002E1C39" w:rsidRDefault="002E1C39" w:rsidP="002E1C39">
      <w:pPr>
        <w:widowControl w:val="0"/>
        <w:autoSpaceDE w:val="0"/>
        <w:autoSpaceDN w:val="0"/>
        <w:adjustRightInd w:val="0"/>
        <w:ind w:firstLine="709"/>
        <w:jc w:val="both"/>
        <w:rPr>
          <w:sz w:val="28"/>
          <w:szCs w:val="28"/>
        </w:rPr>
      </w:pPr>
      <w:r>
        <w:rPr>
          <w:sz w:val="28"/>
          <w:szCs w:val="28"/>
        </w:rPr>
        <w:t>5.25</w:t>
      </w:r>
      <w:proofErr w:type="gramStart"/>
      <w:r>
        <w:rPr>
          <w:sz w:val="28"/>
          <w:szCs w:val="28"/>
        </w:rPr>
        <w:t xml:space="preserve"> </w:t>
      </w:r>
      <w:r>
        <w:rPr>
          <w:sz w:val="28"/>
          <w:szCs w:val="28"/>
          <w:lang w:val="ky-KG"/>
        </w:rPr>
        <w:t>Б</w:t>
      </w:r>
      <w:proofErr w:type="gramEnd"/>
      <w:r>
        <w:rPr>
          <w:sz w:val="28"/>
          <w:szCs w:val="28"/>
          <w:lang w:val="ky-KG"/>
        </w:rPr>
        <w:t xml:space="preserve">өлмөлөрдүн эвакуациялык чыгышынын (эшигинин) кеңдигин ушул чыгыш аркылуу эвакуацияланган адамдардын жалпы санына жана 3-таблицада аныкталган адамдардын чыгыштын (эшиктин) кеңдигинин 1метрине карата катышына жараша кабыл алынат, бирок иштеген таяныч-кыймылдагыч аппараты чабал майыптар бар болгон учурда 0,9 метрден кем эмес кабыл алынышы керек. </w:t>
      </w:r>
    </w:p>
    <w:p w:rsidR="002E1C39" w:rsidRPr="00C94888"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Эвакуациялык чыгыштын кеңдигинин 1метрине адамдардын саны  бөлмөлөрдүн көлөмдөрүнүн арадагы маанилеринде </w:t>
      </w:r>
      <w:r w:rsidRPr="00C94888">
        <w:rPr>
          <w:sz w:val="28"/>
          <w:szCs w:val="28"/>
          <w:lang w:val="ky-KG"/>
        </w:rPr>
        <w:t>интерполяци</w:t>
      </w:r>
      <w:r>
        <w:rPr>
          <w:sz w:val="28"/>
          <w:szCs w:val="28"/>
          <w:lang w:val="ky-KG"/>
        </w:rPr>
        <w:t xml:space="preserve">я менен аныкталат.  </w:t>
      </w:r>
    </w:p>
    <w:p w:rsidR="002E1C39" w:rsidRPr="00C94888" w:rsidRDefault="002E1C39" w:rsidP="002E1C39">
      <w:pPr>
        <w:widowControl w:val="0"/>
        <w:autoSpaceDE w:val="0"/>
        <w:autoSpaceDN w:val="0"/>
        <w:adjustRightInd w:val="0"/>
        <w:ind w:firstLine="709"/>
        <w:jc w:val="both"/>
        <w:rPr>
          <w:sz w:val="28"/>
          <w:szCs w:val="28"/>
          <w:lang w:val="ky-KG"/>
        </w:rPr>
      </w:pPr>
      <w:r>
        <w:rPr>
          <w:sz w:val="28"/>
          <w:szCs w:val="28"/>
          <w:lang w:val="ky-KG"/>
        </w:rPr>
        <w:t>Бийиктиги 6м жогору болгон жайлардын эвакуациялык чыгышынын (эшигинин) кеңдигинин 1метрине адамдардын саны төмөндөгүдөй көбөйөт:   жайлардын бийиктиги</w:t>
      </w:r>
      <w:r w:rsidRPr="00C94888">
        <w:rPr>
          <w:sz w:val="28"/>
          <w:szCs w:val="28"/>
          <w:lang w:val="ky-KG"/>
        </w:rPr>
        <w:t xml:space="preserve"> 12 м</w:t>
      </w:r>
      <w:r>
        <w:rPr>
          <w:sz w:val="28"/>
          <w:szCs w:val="28"/>
          <w:lang w:val="ky-KG"/>
        </w:rPr>
        <w:t xml:space="preserve"> болсо</w:t>
      </w:r>
      <w:r w:rsidRPr="00C94888">
        <w:rPr>
          <w:sz w:val="28"/>
          <w:szCs w:val="28"/>
          <w:lang w:val="ky-KG"/>
        </w:rPr>
        <w:t xml:space="preserve"> - </w:t>
      </w:r>
      <w:r>
        <w:rPr>
          <w:sz w:val="28"/>
          <w:szCs w:val="28"/>
          <w:lang w:val="ky-KG"/>
        </w:rPr>
        <w:t xml:space="preserve"> </w:t>
      </w:r>
      <w:r w:rsidRPr="00C94888">
        <w:rPr>
          <w:sz w:val="28"/>
          <w:szCs w:val="28"/>
          <w:lang w:val="ky-KG"/>
        </w:rPr>
        <w:t xml:space="preserve"> 20%</w:t>
      </w:r>
      <w:r>
        <w:rPr>
          <w:sz w:val="28"/>
          <w:szCs w:val="28"/>
          <w:lang w:val="ky-KG"/>
        </w:rPr>
        <w:t>га</w:t>
      </w:r>
      <w:r w:rsidRPr="00C94888">
        <w:rPr>
          <w:sz w:val="28"/>
          <w:szCs w:val="28"/>
          <w:lang w:val="ky-KG"/>
        </w:rPr>
        <w:t xml:space="preserve">, 18 м - </w:t>
      </w:r>
      <w:r>
        <w:rPr>
          <w:sz w:val="28"/>
          <w:szCs w:val="28"/>
          <w:lang w:val="ky-KG"/>
        </w:rPr>
        <w:t xml:space="preserve"> </w:t>
      </w:r>
      <w:r w:rsidRPr="00C94888">
        <w:rPr>
          <w:sz w:val="28"/>
          <w:szCs w:val="28"/>
          <w:lang w:val="ky-KG"/>
        </w:rPr>
        <w:t>30%</w:t>
      </w:r>
      <w:r>
        <w:rPr>
          <w:sz w:val="28"/>
          <w:szCs w:val="28"/>
          <w:lang w:val="ky-KG"/>
        </w:rPr>
        <w:t>га</w:t>
      </w:r>
      <w:r w:rsidRPr="00C94888">
        <w:rPr>
          <w:sz w:val="28"/>
          <w:szCs w:val="28"/>
          <w:lang w:val="ky-KG"/>
        </w:rPr>
        <w:t xml:space="preserve">, 24 м - </w:t>
      </w:r>
      <w:r>
        <w:rPr>
          <w:sz w:val="28"/>
          <w:szCs w:val="28"/>
          <w:lang w:val="ky-KG"/>
        </w:rPr>
        <w:t xml:space="preserve"> </w:t>
      </w:r>
      <w:r w:rsidRPr="00C94888">
        <w:rPr>
          <w:sz w:val="28"/>
          <w:szCs w:val="28"/>
          <w:lang w:val="ky-KG"/>
        </w:rPr>
        <w:t xml:space="preserve"> 40%</w:t>
      </w:r>
      <w:r>
        <w:rPr>
          <w:sz w:val="28"/>
          <w:szCs w:val="28"/>
          <w:lang w:val="ky-KG"/>
        </w:rPr>
        <w:t>га</w:t>
      </w:r>
      <w:r w:rsidRPr="00C94888">
        <w:rPr>
          <w:sz w:val="28"/>
          <w:szCs w:val="28"/>
          <w:lang w:val="ky-KG"/>
        </w:rPr>
        <w:t xml:space="preserve">; </w:t>
      </w:r>
      <w:r>
        <w:rPr>
          <w:sz w:val="28"/>
          <w:szCs w:val="28"/>
          <w:lang w:val="ky-KG"/>
        </w:rPr>
        <w:t xml:space="preserve">жайлардын бийиктигинин арадагы маанилеринде  </w:t>
      </w:r>
      <w:r w:rsidRPr="00C94888">
        <w:rPr>
          <w:sz w:val="28"/>
          <w:szCs w:val="28"/>
          <w:lang w:val="ky-KG"/>
        </w:rPr>
        <w:t xml:space="preserve"> </w:t>
      </w:r>
      <w:r>
        <w:rPr>
          <w:sz w:val="28"/>
          <w:szCs w:val="28"/>
          <w:lang w:val="ky-KG"/>
        </w:rPr>
        <w:t xml:space="preserve">чыгыштын кеңдигинин 1метрине адамдардын санын көбөйүшү </w:t>
      </w:r>
      <w:r w:rsidRPr="00C94888">
        <w:rPr>
          <w:sz w:val="28"/>
          <w:szCs w:val="28"/>
          <w:lang w:val="ky-KG"/>
        </w:rPr>
        <w:t>интерполяци</w:t>
      </w:r>
      <w:r>
        <w:rPr>
          <w:sz w:val="28"/>
          <w:szCs w:val="28"/>
          <w:lang w:val="ky-KG"/>
        </w:rPr>
        <w:t xml:space="preserve">я менен аныкталат.   </w:t>
      </w:r>
    </w:p>
    <w:p w:rsidR="002E1C39" w:rsidRPr="0024170B" w:rsidRDefault="002E1C39" w:rsidP="002E1C39">
      <w:pPr>
        <w:widowControl w:val="0"/>
        <w:autoSpaceDE w:val="0"/>
        <w:autoSpaceDN w:val="0"/>
        <w:adjustRightInd w:val="0"/>
        <w:jc w:val="both"/>
        <w:rPr>
          <w:sz w:val="28"/>
          <w:szCs w:val="28"/>
          <w:lang w:val="ky-KG"/>
        </w:rPr>
      </w:pPr>
    </w:p>
    <w:p w:rsidR="002E1C39" w:rsidRDefault="002E1C39" w:rsidP="002E1C39">
      <w:pPr>
        <w:widowControl w:val="0"/>
        <w:autoSpaceDE w:val="0"/>
        <w:autoSpaceDN w:val="0"/>
        <w:adjustRightInd w:val="0"/>
        <w:jc w:val="both"/>
        <w:rPr>
          <w:sz w:val="28"/>
          <w:szCs w:val="28"/>
        </w:rPr>
      </w:pPr>
      <w:r w:rsidRPr="00096EFB">
        <w:rPr>
          <w:sz w:val="28"/>
          <w:szCs w:val="28"/>
          <w:lang w:val="ky-KG"/>
        </w:rPr>
        <w:t xml:space="preserve">        </w:t>
      </w:r>
      <w:r>
        <w:rPr>
          <w:sz w:val="28"/>
          <w:szCs w:val="28"/>
        </w:rPr>
        <w:t>3</w:t>
      </w:r>
      <w:r>
        <w:rPr>
          <w:sz w:val="28"/>
          <w:szCs w:val="28"/>
          <w:lang w:val="ky-KG"/>
        </w:rPr>
        <w:t>-т</w:t>
      </w:r>
      <w:r>
        <w:rPr>
          <w:sz w:val="28"/>
          <w:szCs w:val="28"/>
        </w:rPr>
        <w:t xml:space="preserve">аблица </w:t>
      </w:r>
    </w:p>
    <w:p w:rsidR="002E1C39" w:rsidRDefault="002E1C39" w:rsidP="002E1C39">
      <w:pPr>
        <w:widowControl w:val="0"/>
        <w:autoSpaceDE w:val="0"/>
        <w:autoSpaceDN w:val="0"/>
        <w:adjustRightInd w:val="0"/>
        <w:jc w:val="both"/>
        <w:rPr>
          <w:sz w:val="28"/>
          <w:szCs w:val="28"/>
        </w:rPr>
      </w:pPr>
    </w:p>
    <w:tbl>
      <w:tblPr>
        <w:tblW w:w="8647" w:type="dxa"/>
        <w:tblInd w:w="562" w:type="dxa"/>
        <w:tblLayout w:type="fixed"/>
        <w:tblLook w:val="00A0" w:firstRow="1" w:lastRow="0" w:firstColumn="1" w:lastColumn="0" w:noHBand="0" w:noVBand="0"/>
      </w:tblPr>
      <w:tblGrid>
        <w:gridCol w:w="1377"/>
        <w:gridCol w:w="1526"/>
        <w:gridCol w:w="1854"/>
        <w:gridCol w:w="1810"/>
        <w:gridCol w:w="2080"/>
      </w:tblGrid>
      <w:tr w:rsidR="002E1C39" w:rsidTr="002E1C39">
        <w:tc>
          <w:tcPr>
            <w:tcW w:w="1377" w:type="dxa"/>
            <w:tcBorders>
              <w:bottom w:val="double" w:sz="4" w:space="0" w:color="auto"/>
            </w:tcBorders>
            <w:hideMark/>
          </w:tcPr>
          <w:p w:rsidR="002E1C39" w:rsidRDefault="002E1C39" w:rsidP="002E1C39">
            <w:pPr>
              <w:jc w:val="center"/>
              <w:rPr>
                <w:sz w:val="28"/>
                <w:szCs w:val="28"/>
                <w:lang w:val="ky-KG"/>
              </w:rPr>
            </w:pPr>
            <w:r>
              <w:rPr>
                <w:sz w:val="28"/>
                <w:szCs w:val="28"/>
                <w:lang w:val="ky-KG"/>
              </w:rPr>
              <w:t>Жайдын көлөмү</w:t>
            </w:r>
          </w:p>
          <w:p w:rsidR="002E1C39" w:rsidRDefault="002E1C39" w:rsidP="002E1C39">
            <w:pPr>
              <w:jc w:val="center"/>
              <w:rPr>
                <w:sz w:val="28"/>
                <w:szCs w:val="28"/>
              </w:rPr>
            </w:pPr>
            <w:r>
              <w:rPr>
                <w:sz w:val="28"/>
                <w:szCs w:val="28"/>
              </w:rPr>
              <w:t xml:space="preserve"> </w:t>
            </w:r>
            <w:r>
              <w:rPr>
                <w:sz w:val="28"/>
                <w:szCs w:val="28"/>
                <w:lang w:val="ky-KG"/>
              </w:rPr>
              <w:t>миң</w:t>
            </w:r>
            <w:r>
              <w:rPr>
                <w:sz w:val="28"/>
                <w:szCs w:val="28"/>
              </w:rPr>
              <w:t xml:space="preserve"> м</w:t>
            </w:r>
            <w:r>
              <w:rPr>
                <w:rFonts w:ascii="Agency FB" w:hAnsi="Agency FB"/>
                <w:sz w:val="28"/>
                <w:szCs w:val="28"/>
              </w:rPr>
              <w:t>³</w:t>
            </w:r>
            <w:r>
              <w:rPr>
                <w:noProof/>
              </w:rPr>
              <mc:AlternateContent>
                <mc:Choice Requires="wps">
                  <w:drawing>
                    <wp:inline distT="0" distB="0" distL="0" distR="0" wp14:anchorId="5B12F1D0" wp14:editId="00D390E8">
                      <wp:extent cx="104775" cy="219075"/>
                      <wp:effectExtent l="1270" t="0" r="0" b="3810"/>
                      <wp:docPr id="8" name="Прямоугольник 2" descr="СНиП 31-03-2001 Производственные здан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Описание: СНиП 31-03-2001 Производственные здания"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" filled="f" stroked="f">
                      <o:lock v:ext="edit" aspectratio="t"/>
                      <w10:anchorlock/>
                    </v:rect>
                  </w:pict>
                </mc:Fallback>
              </mc:AlternateContent>
            </w:r>
          </w:p>
        </w:tc>
        <w:tc>
          <w:tcPr>
            <w:tcW w:w="1526" w:type="dxa"/>
            <w:tcBorders>
              <w:bottom w:val="double" w:sz="4" w:space="0" w:color="auto"/>
            </w:tcBorders>
            <w:hideMark/>
          </w:tcPr>
          <w:p w:rsidR="002E1C39" w:rsidRDefault="002E1C39" w:rsidP="002E1C39">
            <w:pPr>
              <w:jc w:val="center"/>
              <w:rPr>
                <w:sz w:val="28"/>
                <w:szCs w:val="28"/>
                <w:lang w:val="ky-KG"/>
              </w:rPr>
            </w:pPr>
            <w:r>
              <w:rPr>
                <w:sz w:val="28"/>
                <w:szCs w:val="28"/>
                <w:lang w:val="ky-KG"/>
              </w:rPr>
              <w:t>Жайдын</w:t>
            </w:r>
          </w:p>
          <w:p w:rsidR="002E1C39" w:rsidRPr="00C022DE" w:rsidRDefault="002E1C39" w:rsidP="002E1C39">
            <w:pPr>
              <w:jc w:val="center"/>
              <w:rPr>
                <w:sz w:val="28"/>
                <w:szCs w:val="28"/>
                <w:lang w:val="ky-KG"/>
              </w:rPr>
            </w:pPr>
            <w:r>
              <w:rPr>
                <w:sz w:val="28"/>
                <w:szCs w:val="28"/>
                <w:lang w:val="ky-KG"/>
              </w:rPr>
              <w:t>к</w:t>
            </w:r>
            <w:r>
              <w:rPr>
                <w:sz w:val="28"/>
                <w:szCs w:val="28"/>
              </w:rPr>
              <w:t>атегория</w:t>
            </w:r>
            <w:r>
              <w:rPr>
                <w:sz w:val="28"/>
                <w:szCs w:val="28"/>
                <w:lang w:val="ky-KG"/>
              </w:rPr>
              <w:t>сы</w:t>
            </w:r>
            <w:r>
              <w:rPr>
                <w:sz w:val="28"/>
                <w:szCs w:val="28"/>
              </w:rPr>
              <w:t xml:space="preserve"> </w:t>
            </w:r>
            <w:r>
              <w:rPr>
                <w:sz w:val="28"/>
                <w:szCs w:val="28"/>
                <w:lang w:val="ky-KG"/>
              </w:rPr>
              <w:t xml:space="preserve"> </w:t>
            </w:r>
          </w:p>
        </w:tc>
        <w:tc>
          <w:tcPr>
            <w:tcW w:w="1854" w:type="dxa"/>
            <w:tcBorders>
              <w:bottom w:val="double" w:sz="4" w:space="0" w:color="auto"/>
            </w:tcBorders>
            <w:hideMark/>
          </w:tcPr>
          <w:p w:rsidR="002E1C39" w:rsidRDefault="002E1C39" w:rsidP="002E1C39">
            <w:pPr>
              <w:jc w:val="center"/>
              <w:rPr>
                <w:sz w:val="28"/>
                <w:szCs w:val="28"/>
              </w:rPr>
            </w:pPr>
            <w:r>
              <w:rPr>
                <w:sz w:val="28"/>
                <w:szCs w:val="28"/>
                <w:lang w:val="ky-KG"/>
              </w:rPr>
              <w:t>Имараттын өрткө чыдамкайлуу</w:t>
            </w:r>
            <w:r>
              <w:rPr>
                <w:sz w:val="28"/>
                <w:szCs w:val="28"/>
                <w:lang w:val="ky-KG"/>
              </w:rPr>
              <w:lastRenderedPageBreak/>
              <w:t>лук даражасы</w:t>
            </w:r>
          </w:p>
        </w:tc>
        <w:tc>
          <w:tcPr>
            <w:tcW w:w="1810" w:type="dxa"/>
            <w:tcBorders>
              <w:bottom w:val="double" w:sz="4" w:space="0" w:color="auto"/>
            </w:tcBorders>
            <w:hideMark/>
          </w:tcPr>
          <w:p w:rsidR="002E1C39" w:rsidRDefault="002E1C39" w:rsidP="002E1C39">
            <w:pPr>
              <w:jc w:val="center"/>
              <w:rPr>
                <w:sz w:val="28"/>
                <w:szCs w:val="28"/>
              </w:rPr>
            </w:pPr>
            <w:r>
              <w:rPr>
                <w:sz w:val="28"/>
                <w:szCs w:val="28"/>
                <w:lang w:val="ky-KG"/>
              </w:rPr>
              <w:lastRenderedPageBreak/>
              <w:t>Имараттын өрт кооптуулугу</w:t>
            </w:r>
            <w:r>
              <w:rPr>
                <w:sz w:val="28"/>
                <w:szCs w:val="28"/>
                <w:lang w:val="ky-KG"/>
              </w:rPr>
              <w:lastRenderedPageBreak/>
              <w:t>нун конструкциялык к</w:t>
            </w:r>
            <w:r>
              <w:rPr>
                <w:sz w:val="28"/>
                <w:szCs w:val="28"/>
              </w:rPr>
              <w:t>ласс</w:t>
            </w:r>
            <w:r>
              <w:rPr>
                <w:sz w:val="28"/>
                <w:szCs w:val="28"/>
                <w:lang w:val="ky-KG"/>
              </w:rPr>
              <w:t>ы</w:t>
            </w:r>
            <w:r>
              <w:rPr>
                <w:sz w:val="28"/>
                <w:szCs w:val="28"/>
              </w:rPr>
              <w:t xml:space="preserve"> </w:t>
            </w:r>
            <w:r>
              <w:rPr>
                <w:sz w:val="28"/>
                <w:szCs w:val="28"/>
                <w:lang w:val="ky-KG"/>
              </w:rPr>
              <w:t xml:space="preserve"> </w:t>
            </w:r>
            <w:r>
              <w:rPr>
                <w:sz w:val="28"/>
                <w:szCs w:val="28"/>
              </w:rPr>
              <w:t xml:space="preserve"> </w:t>
            </w:r>
          </w:p>
        </w:tc>
        <w:tc>
          <w:tcPr>
            <w:tcW w:w="2080" w:type="dxa"/>
            <w:tcBorders>
              <w:bottom w:val="double" w:sz="4" w:space="0" w:color="auto"/>
            </w:tcBorders>
            <w:hideMark/>
          </w:tcPr>
          <w:p w:rsidR="002E1C39" w:rsidRPr="008E1E13" w:rsidRDefault="002E1C39" w:rsidP="002E1C39">
            <w:pPr>
              <w:jc w:val="center"/>
              <w:rPr>
                <w:sz w:val="28"/>
                <w:szCs w:val="28"/>
                <w:lang w:val="ky-KG"/>
              </w:rPr>
            </w:pPr>
            <w:r>
              <w:rPr>
                <w:sz w:val="28"/>
                <w:szCs w:val="28"/>
                <w:lang w:val="ky-KG"/>
              </w:rPr>
              <w:lastRenderedPageBreak/>
              <w:t xml:space="preserve">Эвакуациялык   чыгыштын (эшиктин) 1 м </w:t>
            </w:r>
            <w:r>
              <w:rPr>
                <w:sz w:val="28"/>
                <w:szCs w:val="28"/>
                <w:lang w:val="ky-KG"/>
              </w:rPr>
              <w:lastRenderedPageBreak/>
              <w:t>кеңдигине адамдардын агымынын саны, киши</w:t>
            </w:r>
            <w:r>
              <w:rPr>
                <w:noProof/>
              </w:rPr>
              <mc:AlternateContent>
                <mc:Choice Requires="wps">
                  <w:drawing>
                    <wp:inline distT="0" distB="0" distL="0" distR="0" wp14:anchorId="25EFF03D" wp14:editId="00E02DDA">
                      <wp:extent cx="104775" cy="219075"/>
                      <wp:effectExtent l="2540" t="1905" r="0" b="0"/>
                      <wp:docPr id="13" name="Rectangle 3" descr="СНиП 31-03-2001 Производственные здан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3" o:spid="_x0000_s1026" alt="Описание: СНиП 31-03-2001 Производственные здания"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" filled="f" stroked="f">
                      <o:lock v:ext="edit" aspectratio="t"/>
                      <w10:anchorlock/>
                    </v:rect>
                  </w:pict>
                </mc:Fallback>
              </mc:AlternateContent>
            </w:r>
            <w:r>
              <w:rPr>
                <w:sz w:val="28"/>
                <w:szCs w:val="28"/>
                <w:lang w:val="ky-KG"/>
              </w:rPr>
              <w:t xml:space="preserve"> </w:t>
            </w:r>
          </w:p>
        </w:tc>
      </w:tr>
      <w:tr w:rsidR="002E1C39" w:rsidTr="002E1C39">
        <w:tc>
          <w:tcPr>
            <w:tcW w:w="1377" w:type="dxa"/>
            <w:tcBorders>
              <w:top w:val="double" w:sz="4" w:space="0" w:color="auto"/>
            </w:tcBorders>
            <w:hideMark/>
          </w:tcPr>
          <w:p w:rsidR="002E1C39" w:rsidRPr="008E1E13" w:rsidRDefault="002E1C39" w:rsidP="002E1C39">
            <w:pPr>
              <w:jc w:val="center"/>
              <w:rPr>
                <w:sz w:val="28"/>
                <w:szCs w:val="28"/>
                <w:lang w:val="ky-KG"/>
              </w:rPr>
            </w:pPr>
            <w:r>
              <w:rPr>
                <w:sz w:val="28"/>
                <w:szCs w:val="28"/>
                <w:lang w:val="ky-KG"/>
              </w:rPr>
              <w:lastRenderedPageBreak/>
              <w:t xml:space="preserve"> </w:t>
            </w:r>
            <w:r>
              <w:rPr>
                <w:sz w:val="28"/>
                <w:szCs w:val="28"/>
              </w:rPr>
              <w:t xml:space="preserve"> 15</w:t>
            </w:r>
            <w:r>
              <w:rPr>
                <w:sz w:val="28"/>
                <w:szCs w:val="28"/>
                <w:lang w:val="ky-KG"/>
              </w:rPr>
              <w:t>чейин</w:t>
            </w:r>
          </w:p>
        </w:tc>
        <w:tc>
          <w:tcPr>
            <w:tcW w:w="1526" w:type="dxa"/>
            <w:tcBorders>
              <w:top w:val="double" w:sz="4" w:space="0" w:color="auto"/>
            </w:tcBorders>
            <w:hideMark/>
          </w:tcPr>
          <w:p w:rsidR="002E1C39" w:rsidRDefault="002E1C39" w:rsidP="002E1C39">
            <w:pPr>
              <w:rPr>
                <w:sz w:val="28"/>
                <w:szCs w:val="28"/>
              </w:rPr>
            </w:pPr>
            <w:r>
              <w:rPr>
                <w:sz w:val="28"/>
                <w:szCs w:val="28"/>
              </w:rPr>
              <w:t xml:space="preserve">А, Б </w:t>
            </w:r>
          </w:p>
        </w:tc>
        <w:tc>
          <w:tcPr>
            <w:tcW w:w="1854" w:type="dxa"/>
            <w:tcBorders>
              <w:top w:val="double" w:sz="4" w:space="0" w:color="auto"/>
            </w:tcBorders>
            <w:hideMark/>
          </w:tcPr>
          <w:p w:rsidR="002E1C39" w:rsidRDefault="002E1C39" w:rsidP="002E1C39">
            <w:pPr>
              <w:jc w:val="center"/>
              <w:rPr>
                <w:sz w:val="28"/>
                <w:szCs w:val="28"/>
              </w:rPr>
            </w:pPr>
            <w:r>
              <w:rPr>
                <w:sz w:val="28"/>
                <w:szCs w:val="28"/>
              </w:rPr>
              <w:t xml:space="preserve">I, II, III, IV </w:t>
            </w:r>
          </w:p>
        </w:tc>
        <w:tc>
          <w:tcPr>
            <w:tcW w:w="1810" w:type="dxa"/>
            <w:tcBorders>
              <w:top w:val="double" w:sz="4" w:space="0" w:color="auto"/>
            </w:tcBorders>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080" w:type="dxa"/>
            <w:tcBorders>
              <w:top w:val="double" w:sz="4" w:space="0" w:color="auto"/>
            </w:tcBorders>
            <w:hideMark/>
          </w:tcPr>
          <w:p w:rsidR="002E1C39" w:rsidRDefault="002E1C39" w:rsidP="002E1C39">
            <w:pPr>
              <w:jc w:val="center"/>
              <w:rPr>
                <w:sz w:val="28"/>
                <w:szCs w:val="28"/>
              </w:rPr>
            </w:pPr>
            <w:r>
              <w:rPr>
                <w:sz w:val="28"/>
                <w:szCs w:val="28"/>
              </w:rPr>
              <w:t xml:space="preserve">45 </w:t>
            </w:r>
          </w:p>
        </w:tc>
      </w:tr>
      <w:tr w:rsidR="002E1C39" w:rsidTr="002E1C39">
        <w:tc>
          <w:tcPr>
            <w:tcW w:w="1377" w:type="dxa"/>
          </w:tcPr>
          <w:p w:rsidR="002E1C39" w:rsidRDefault="002E1C39" w:rsidP="002E1C39">
            <w:pPr>
              <w:jc w:val="center"/>
              <w:rPr>
                <w:sz w:val="28"/>
                <w:szCs w:val="28"/>
              </w:rPr>
            </w:pPr>
          </w:p>
        </w:tc>
        <w:tc>
          <w:tcPr>
            <w:tcW w:w="1526" w:type="dxa"/>
            <w:hideMark/>
          </w:tcPr>
          <w:p w:rsidR="002E1C39" w:rsidRDefault="002E1C39" w:rsidP="002E1C39">
            <w:pPr>
              <w:rPr>
                <w:sz w:val="28"/>
                <w:szCs w:val="28"/>
              </w:rPr>
            </w:pPr>
            <w:r>
              <w:rPr>
                <w:sz w:val="28"/>
                <w:szCs w:val="28"/>
              </w:rPr>
              <w:t xml:space="preserve">В1-В3 </w:t>
            </w:r>
          </w:p>
        </w:tc>
        <w:tc>
          <w:tcPr>
            <w:tcW w:w="1854" w:type="dxa"/>
            <w:hideMark/>
          </w:tcPr>
          <w:p w:rsidR="002E1C39" w:rsidRDefault="002E1C39" w:rsidP="002E1C39">
            <w:pPr>
              <w:jc w:val="center"/>
              <w:rPr>
                <w:sz w:val="28"/>
                <w:szCs w:val="28"/>
              </w:rPr>
            </w:pPr>
            <w:r>
              <w:rPr>
                <w:sz w:val="28"/>
                <w:szCs w:val="28"/>
              </w:rPr>
              <w:t xml:space="preserve">I, II, III, IV </w:t>
            </w:r>
          </w:p>
        </w:tc>
        <w:tc>
          <w:tcPr>
            <w:tcW w:w="1810"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080" w:type="dxa"/>
            <w:hideMark/>
          </w:tcPr>
          <w:p w:rsidR="002E1C39" w:rsidRDefault="002E1C39" w:rsidP="002E1C39">
            <w:pPr>
              <w:jc w:val="center"/>
              <w:rPr>
                <w:sz w:val="28"/>
                <w:szCs w:val="28"/>
              </w:rPr>
            </w:pPr>
            <w:r>
              <w:rPr>
                <w:sz w:val="28"/>
                <w:szCs w:val="28"/>
              </w:rPr>
              <w:t xml:space="preserve">110 </w:t>
            </w:r>
          </w:p>
        </w:tc>
      </w:tr>
      <w:tr w:rsidR="002E1C39" w:rsidTr="002E1C39">
        <w:tc>
          <w:tcPr>
            <w:tcW w:w="1377" w:type="dxa"/>
          </w:tcPr>
          <w:p w:rsidR="002E1C39" w:rsidRDefault="002E1C39" w:rsidP="002E1C39">
            <w:pPr>
              <w:jc w:val="center"/>
              <w:rPr>
                <w:sz w:val="28"/>
                <w:szCs w:val="28"/>
              </w:rPr>
            </w:pPr>
          </w:p>
        </w:tc>
        <w:tc>
          <w:tcPr>
            <w:tcW w:w="1526" w:type="dxa"/>
          </w:tcPr>
          <w:p w:rsidR="002E1C39" w:rsidRDefault="002E1C39" w:rsidP="002E1C39">
            <w:pPr>
              <w:rPr>
                <w:sz w:val="28"/>
                <w:szCs w:val="28"/>
              </w:rPr>
            </w:pPr>
          </w:p>
        </w:tc>
        <w:tc>
          <w:tcPr>
            <w:tcW w:w="1854" w:type="dxa"/>
            <w:hideMark/>
          </w:tcPr>
          <w:p w:rsidR="002E1C39" w:rsidRDefault="002E1C39" w:rsidP="002E1C39">
            <w:pPr>
              <w:jc w:val="center"/>
              <w:rPr>
                <w:sz w:val="28"/>
                <w:szCs w:val="28"/>
              </w:rPr>
            </w:pPr>
            <w:r>
              <w:rPr>
                <w:sz w:val="28"/>
                <w:szCs w:val="28"/>
              </w:rPr>
              <w:t xml:space="preserve">III, IV </w:t>
            </w:r>
          </w:p>
        </w:tc>
        <w:tc>
          <w:tcPr>
            <w:tcW w:w="1810" w:type="dxa"/>
            <w:hideMark/>
          </w:tcPr>
          <w:p w:rsidR="002E1C39" w:rsidRDefault="002E1C39" w:rsidP="002E1C39">
            <w:pPr>
              <w:rPr>
                <w:sz w:val="28"/>
                <w:szCs w:val="28"/>
              </w:rPr>
            </w:pPr>
            <w:r>
              <w:rPr>
                <w:sz w:val="28"/>
                <w:szCs w:val="28"/>
              </w:rPr>
              <w:t>С</w:t>
            </w:r>
            <w:proofErr w:type="gramStart"/>
            <w:r>
              <w:rPr>
                <w:sz w:val="28"/>
                <w:szCs w:val="28"/>
              </w:rPr>
              <w:t>1</w:t>
            </w:r>
            <w:proofErr w:type="gramEnd"/>
            <w:r>
              <w:rPr>
                <w:sz w:val="28"/>
                <w:szCs w:val="28"/>
              </w:rPr>
              <w:t xml:space="preserve"> </w:t>
            </w:r>
          </w:p>
        </w:tc>
        <w:tc>
          <w:tcPr>
            <w:tcW w:w="2080" w:type="dxa"/>
            <w:hideMark/>
          </w:tcPr>
          <w:p w:rsidR="002E1C39" w:rsidRDefault="002E1C39" w:rsidP="002E1C39">
            <w:pPr>
              <w:jc w:val="center"/>
              <w:rPr>
                <w:sz w:val="28"/>
                <w:szCs w:val="28"/>
              </w:rPr>
            </w:pPr>
            <w:r>
              <w:rPr>
                <w:sz w:val="28"/>
                <w:szCs w:val="28"/>
              </w:rPr>
              <w:t xml:space="preserve">75 </w:t>
            </w:r>
          </w:p>
        </w:tc>
      </w:tr>
      <w:tr w:rsidR="002E1C39" w:rsidTr="002E1C39">
        <w:tc>
          <w:tcPr>
            <w:tcW w:w="1377" w:type="dxa"/>
          </w:tcPr>
          <w:p w:rsidR="002E1C39" w:rsidRDefault="002E1C39" w:rsidP="002E1C39">
            <w:pPr>
              <w:jc w:val="center"/>
              <w:rPr>
                <w:sz w:val="28"/>
                <w:szCs w:val="28"/>
              </w:rPr>
            </w:pPr>
          </w:p>
        </w:tc>
        <w:tc>
          <w:tcPr>
            <w:tcW w:w="1526" w:type="dxa"/>
          </w:tcPr>
          <w:p w:rsidR="002E1C39" w:rsidRDefault="002E1C39" w:rsidP="002E1C39">
            <w:pPr>
              <w:rPr>
                <w:sz w:val="28"/>
                <w:szCs w:val="28"/>
              </w:rPr>
            </w:pPr>
          </w:p>
        </w:tc>
        <w:tc>
          <w:tcPr>
            <w:tcW w:w="1854" w:type="dxa"/>
            <w:hideMark/>
          </w:tcPr>
          <w:p w:rsidR="002E1C39" w:rsidRDefault="002E1C39" w:rsidP="002E1C39">
            <w:pPr>
              <w:jc w:val="center"/>
              <w:rPr>
                <w:sz w:val="28"/>
                <w:szCs w:val="28"/>
              </w:rPr>
            </w:pPr>
            <w:r>
              <w:rPr>
                <w:sz w:val="28"/>
                <w:szCs w:val="28"/>
                <w:lang w:val="ky-KG"/>
              </w:rPr>
              <w:t>ченемдештирилбейт</w:t>
            </w:r>
          </w:p>
        </w:tc>
        <w:tc>
          <w:tcPr>
            <w:tcW w:w="1810" w:type="dxa"/>
            <w:hideMark/>
          </w:tcPr>
          <w:p w:rsidR="002E1C39" w:rsidRDefault="002E1C39" w:rsidP="002E1C39">
            <w:pPr>
              <w:rPr>
                <w:sz w:val="28"/>
                <w:szCs w:val="28"/>
              </w:rPr>
            </w:pPr>
            <w:r>
              <w:rPr>
                <w:sz w:val="28"/>
                <w:szCs w:val="28"/>
              </w:rPr>
              <w:t>С</w:t>
            </w:r>
            <w:proofErr w:type="gramStart"/>
            <w:r>
              <w:rPr>
                <w:sz w:val="28"/>
                <w:szCs w:val="28"/>
              </w:rPr>
              <w:t>2</w:t>
            </w:r>
            <w:proofErr w:type="gramEnd"/>
            <w:r>
              <w:rPr>
                <w:sz w:val="28"/>
                <w:szCs w:val="28"/>
              </w:rPr>
              <w:t xml:space="preserve">, С3 </w:t>
            </w:r>
          </w:p>
        </w:tc>
        <w:tc>
          <w:tcPr>
            <w:tcW w:w="2080" w:type="dxa"/>
            <w:hideMark/>
          </w:tcPr>
          <w:p w:rsidR="002E1C39" w:rsidRDefault="002E1C39" w:rsidP="002E1C39">
            <w:pPr>
              <w:jc w:val="center"/>
              <w:rPr>
                <w:sz w:val="28"/>
                <w:szCs w:val="28"/>
              </w:rPr>
            </w:pPr>
            <w:r>
              <w:rPr>
                <w:sz w:val="28"/>
                <w:szCs w:val="28"/>
              </w:rPr>
              <w:t xml:space="preserve">55 </w:t>
            </w:r>
          </w:p>
        </w:tc>
      </w:tr>
      <w:tr w:rsidR="002E1C39" w:rsidTr="002E1C39">
        <w:tc>
          <w:tcPr>
            <w:tcW w:w="1377" w:type="dxa"/>
            <w:hideMark/>
          </w:tcPr>
          <w:p w:rsidR="002E1C39" w:rsidRDefault="002E1C39" w:rsidP="002E1C39">
            <w:pPr>
              <w:jc w:val="center"/>
              <w:rPr>
                <w:sz w:val="28"/>
                <w:szCs w:val="28"/>
              </w:rPr>
            </w:pPr>
            <w:r>
              <w:rPr>
                <w:sz w:val="28"/>
                <w:szCs w:val="28"/>
              </w:rPr>
              <w:t>30</w:t>
            </w:r>
          </w:p>
        </w:tc>
        <w:tc>
          <w:tcPr>
            <w:tcW w:w="1526" w:type="dxa"/>
            <w:hideMark/>
          </w:tcPr>
          <w:p w:rsidR="002E1C39" w:rsidRDefault="002E1C39" w:rsidP="002E1C39">
            <w:pPr>
              <w:rPr>
                <w:sz w:val="28"/>
                <w:szCs w:val="28"/>
              </w:rPr>
            </w:pPr>
            <w:r>
              <w:rPr>
                <w:sz w:val="28"/>
                <w:szCs w:val="28"/>
              </w:rPr>
              <w:t xml:space="preserve">А, Б </w:t>
            </w:r>
          </w:p>
        </w:tc>
        <w:tc>
          <w:tcPr>
            <w:tcW w:w="1854" w:type="dxa"/>
            <w:hideMark/>
          </w:tcPr>
          <w:p w:rsidR="002E1C39" w:rsidRDefault="002E1C39" w:rsidP="002E1C39">
            <w:pPr>
              <w:jc w:val="center"/>
              <w:rPr>
                <w:sz w:val="28"/>
                <w:szCs w:val="28"/>
              </w:rPr>
            </w:pPr>
            <w:r>
              <w:rPr>
                <w:sz w:val="28"/>
                <w:szCs w:val="28"/>
              </w:rPr>
              <w:t xml:space="preserve">I, II, III, IV </w:t>
            </w:r>
          </w:p>
        </w:tc>
        <w:tc>
          <w:tcPr>
            <w:tcW w:w="1810"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080" w:type="dxa"/>
            <w:hideMark/>
          </w:tcPr>
          <w:p w:rsidR="002E1C39" w:rsidRDefault="002E1C39" w:rsidP="002E1C39">
            <w:pPr>
              <w:jc w:val="center"/>
              <w:rPr>
                <w:sz w:val="28"/>
                <w:szCs w:val="28"/>
              </w:rPr>
            </w:pPr>
            <w:r>
              <w:rPr>
                <w:sz w:val="28"/>
                <w:szCs w:val="28"/>
              </w:rPr>
              <w:t xml:space="preserve">65 </w:t>
            </w:r>
          </w:p>
        </w:tc>
      </w:tr>
      <w:tr w:rsidR="002E1C39" w:rsidTr="002E1C39">
        <w:tc>
          <w:tcPr>
            <w:tcW w:w="1377" w:type="dxa"/>
          </w:tcPr>
          <w:p w:rsidR="002E1C39" w:rsidRDefault="002E1C39" w:rsidP="002E1C39">
            <w:pPr>
              <w:jc w:val="center"/>
              <w:rPr>
                <w:sz w:val="28"/>
                <w:szCs w:val="28"/>
              </w:rPr>
            </w:pPr>
          </w:p>
        </w:tc>
        <w:tc>
          <w:tcPr>
            <w:tcW w:w="1526" w:type="dxa"/>
            <w:hideMark/>
          </w:tcPr>
          <w:p w:rsidR="002E1C39" w:rsidRDefault="002E1C39" w:rsidP="002E1C39">
            <w:pPr>
              <w:rPr>
                <w:sz w:val="28"/>
                <w:szCs w:val="28"/>
              </w:rPr>
            </w:pPr>
            <w:r>
              <w:rPr>
                <w:sz w:val="28"/>
                <w:szCs w:val="28"/>
              </w:rPr>
              <w:t xml:space="preserve">В1-В3 </w:t>
            </w:r>
          </w:p>
        </w:tc>
        <w:tc>
          <w:tcPr>
            <w:tcW w:w="1854" w:type="dxa"/>
            <w:hideMark/>
          </w:tcPr>
          <w:p w:rsidR="002E1C39" w:rsidRDefault="002E1C39" w:rsidP="002E1C39">
            <w:pPr>
              <w:jc w:val="center"/>
              <w:rPr>
                <w:sz w:val="28"/>
                <w:szCs w:val="28"/>
              </w:rPr>
            </w:pPr>
            <w:r>
              <w:rPr>
                <w:sz w:val="28"/>
                <w:szCs w:val="28"/>
              </w:rPr>
              <w:t xml:space="preserve">I, II, III, IV </w:t>
            </w:r>
          </w:p>
        </w:tc>
        <w:tc>
          <w:tcPr>
            <w:tcW w:w="1810"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080" w:type="dxa"/>
            <w:hideMark/>
          </w:tcPr>
          <w:p w:rsidR="002E1C39" w:rsidRDefault="002E1C39" w:rsidP="002E1C39">
            <w:pPr>
              <w:jc w:val="center"/>
              <w:rPr>
                <w:sz w:val="28"/>
                <w:szCs w:val="28"/>
              </w:rPr>
            </w:pPr>
            <w:r>
              <w:rPr>
                <w:sz w:val="28"/>
                <w:szCs w:val="28"/>
              </w:rPr>
              <w:t xml:space="preserve">155 </w:t>
            </w:r>
          </w:p>
        </w:tc>
      </w:tr>
    </w:tbl>
    <w:p w:rsidR="002E1C39" w:rsidRDefault="002E1C39" w:rsidP="002E1C39">
      <w:pPr>
        <w:rPr>
          <w:i/>
          <w:sz w:val="28"/>
          <w:szCs w:val="28"/>
        </w:rPr>
      </w:pPr>
      <w:r>
        <w:br w:type="page"/>
      </w:r>
      <w:r>
        <w:lastRenderedPageBreak/>
        <w:t xml:space="preserve">           </w:t>
      </w:r>
      <w:r>
        <w:rPr>
          <w:i/>
          <w:sz w:val="28"/>
          <w:szCs w:val="28"/>
        </w:rPr>
        <w:t>3</w:t>
      </w:r>
      <w:r>
        <w:rPr>
          <w:i/>
          <w:sz w:val="28"/>
          <w:szCs w:val="28"/>
          <w:lang w:val="ky-KG"/>
        </w:rPr>
        <w:t>-</w:t>
      </w:r>
      <w:r>
        <w:rPr>
          <w:i/>
          <w:sz w:val="28"/>
          <w:szCs w:val="28"/>
        </w:rPr>
        <w:t>таблиц</w:t>
      </w:r>
      <w:r>
        <w:rPr>
          <w:i/>
          <w:sz w:val="28"/>
          <w:szCs w:val="28"/>
          <w:lang w:val="ky-KG"/>
        </w:rPr>
        <w:t>анын аягы</w:t>
      </w:r>
      <w:r>
        <w:rPr>
          <w:i/>
          <w:sz w:val="28"/>
          <w:szCs w:val="28"/>
        </w:rPr>
        <w:t xml:space="preserve"> </w:t>
      </w:r>
    </w:p>
    <w:p w:rsidR="002E1C39" w:rsidRDefault="002E1C39" w:rsidP="002E1C39">
      <w:pPr>
        <w:rPr>
          <w:i/>
          <w:sz w:val="28"/>
          <w:szCs w:val="28"/>
        </w:rPr>
      </w:pPr>
    </w:p>
    <w:tbl>
      <w:tblPr>
        <w:tblW w:w="8647" w:type="dxa"/>
        <w:tblInd w:w="562" w:type="dxa"/>
        <w:tblLayout w:type="fixed"/>
        <w:tblLook w:val="00A0" w:firstRow="1" w:lastRow="0" w:firstColumn="1" w:lastColumn="0" w:noHBand="0" w:noVBand="0"/>
      </w:tblPr>
      <w:tblGrid>
        <w:gridCol w:w="1377"/>
        <w:gridCol w:w="26"/>
        <w:gridCol w:w="1404"/>
        <w:gridCol w:w="1984"/>
        <w:gridCol w:w="1701"/>
        <w:gridCol w:w="2155"/>
      </w:tblGrid>
      <w:tr w:rsidR="002E1C39" w:rsidRPr="008E1E13" w:rsidTr="002E1C39">
        <w:tc>
          <w:tcPr>
            <w:tcW w:w="1377" w:type="dxa"/>
            <w:tcBorders>
              <w:bottom w:val="double" w:sz="4" w:space="0" w:color="auto"/>
            </w:tcBorders>
            <w:hideMark/>
          </w:tcPr>
          <w:p w:rsidR="002E1C39" w:rsidRDefault="002E1C39" w:rsidP="002E1C39">
            <w:pPr>
              <w:jc w:val="center"/>
              <w:rPr>
                <w:sz w:val="28"/>
                <w:szCs w:val="28"/>
                <w:lang w:val="ky-KG"/>
              </w:rPr>
            </w:pPr>
            <w:r>
              <w:rPr>
                <w:sz w:val="28"/>
                <w:szCs w:val="28"/>
                <w:lang w:val="ky-KG"/>
              </w:rPr>
              <w:t>Жайдын көлөмү</w:t>
            </w:r>
          </w:p>
          <w:p w:rsidR="002E1C39" w:rsidRDefault="002E1C39" w:rsidP="002E1C39">
            <w:pPr>
              <w:jc w:val="center"/>
              <w:rPr>
                <w:sz w:val="28"/>
                <w:szCs w:val="28"/>
              </w:rPr>
            </w:pPr>
            <w:r>
              <w:rPr>
                <w:sz w:val="28"/>
                <w:szCs w:val="28"/>
              </w:rPr>
              <w:t xml:space="preserve"> </w:t>
            </w:r>
            <w:r>
              <w:rPr>
                <w:sz w:val="28"/>
                <w:szCs w:val="28"/>
                <w:lang w:val="ky-KG"/>
              </w:rPr>
              <w:t>миң</w:t>
            </w:r>
            <w:r>
              <w:rPr>
                <w:sz w:val="28"/>
                <w:szCs w:val="28"/>
              </w:rPr>
              <w:t xml:space="preserve"> м</w:t>
            </w:r>
            <w:r>
              <w:rPr>
                <w:noProof/>
              </w:rPr>
              <mc:AlternateContent>
                <mc:Choice Requires="wps">
                  <w:drawing>
                    <wp:inline distT="0" distB="0" distL="0" distR="0" wp14:anchorId="713EB7A7" wp14:editId="0E18737D">
                      <wp:extent cx="104775" cy="219075"/>
                      <wp:effectExtent l="1270" t="1270" r="0" b="0"/>
                      <wp:docPr id="14" name="Прямоугольник 2" descr="СНиП 31-03-2001 Производственные здан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Описание: СНиП 31-03-2001 Производственные здания"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" filled="f" stroked="f">
                      <o:lock v:ext="edit" aspectratio="t"/>
                      <w10:anchorlock/>
                    </v:rect>
                  </w:pict>
                </mc:Fallback>
              </mc:AlternateContent>
            </w:r>
          </w:p>
        </w:tc>
        <w:tc>
          <w:tcPr>
            <w:tcW w:w="1430" w:type="dxa"/>
            <w:gridSpan w:val="2"/>
            <w:tcBorders>
              <w:bottom w:val="double" w:sz="4" w:space="0" w:color="auto"/>
            </w:tcBorders>
            <w:hideMark/>
          </w:tcPr>
          <w:p w:rsidR="002E1C39" w:rsidRDefault="002E1C39" w:rsidP="002E1C39">
            <w:pPr>
              <w:jc w:val="center"/>
              <w:rPr>
                <w:sz w:val="28"/>
                <w:szCs w:val="28"/>
                <w:lang w:val="ky-KG"/>
              </w:rPr>
            </w:pPr>
            <w:r>
              <w:rPr>
                <w:sz w:val="28"/>
                <w:szCs w:val="28"/>
                <w:lang w:val="ky-KG"/>
              </w:rPr>
              <w:t>Жайдын</w:t>
            </w:r>
          </w:p>
          <w:p w:rsidR="002E1C39" w:rsidRPr="00C022DE" w:rsidRDefault="002E1C39" w:rsidP="002E1C39">
            <w:pPr>
              <w:jc w:val="center"/>
              <w:rPr>
                <w:sz w:val="28"/>
                <w:szCs w:val="28"/>
                <w:lang w:val="ky-KG"/>
              </w:rPr>
            </w:pPr>
            <w:r>
              <w:rPr>
                <w:sz w:val="28"/>
                <w:szCs w:val="28"/>
                <w:lang w:val="ky-KG"/>
              </w:rPr>
              <w:t>к</w:t>
            </w:r>
            <w:r>
              <w:rPr>
                <w:sz w:val="28"/>
                <w:szCs w:val="28"/>
              </w:rPr>
              <w:t>атегория</w:t>
            </w:r>
            <w:r>
              <w:rPr>
                <w:sz w:val="28"/>
                <w:szCs w:val="28"/>
                <w:lang w:val="ky-KG"/>
              </w:rPr>
              <w:t>сы</w:t>
            </w:r>
            <w:r>
              <w:rPr>
                <w:sz w:val="28"/>
                <w:szCs w:val="28"/>
              </w:rPr>
              <w:t xml:space="preserve"> </w:t>
            </w:r>
            <w:r>
              <w:rPr>
                <w:sz w:val="28"/>
                <w:szCs w:val="28"/>
                <w:lang w:val="ky-KG"/>
              </w:rPr>
              <w:t xml:space="preserve"> </w:t>
            </w:r>
          </w:p>
        </w:tc>
        <w:tc>
          <w:tcPr>
            <w:tcW w:w="1984" w:type="dxa"/>
            <w:tcBorders>
              <w:bottom w:val="double" w:sz="4" w:space="0" w:color="auto"/>
            </w:tcBorders>
            <w:hideMark/>
          </w:tcPr>
          <w:p w:rsidR="002E1C39" w:rsidRDefault="002E1C39" w:rsidP="002E1C39">
            <w:pPr>
              <w:jc w:val="center"/>
              <w:rPr>
                <w:sz w:val="28"/>
                <w:szCs w:val="28"/>
              </w:rPr>
            </w:pPr>
            <w:r>
              <w:rPr>
                <w:sz w:val="28"/>
                <w:szCs w:val="28"/>
                <w:lang w:val="ky-KG"/>
              </w:rPr>
              <w:t>Имараттын өрткө чыдамкайлуулук даражасы</w:t>
            </w:r>
          </w:p>
        </w:tc>
        <w:tc>
          <w:tcPr>
            <w:tcW w:w="1701" w:type="dxa"/>
            <w:tcBorders>
              <w:bottom w:val="double" w:sz="4" w:space="0" w:color="auto"/>
            </w:tcBorders>
            <w:hideMark/>
          </w:tcPr>
          <w:p w:rsidR="002E1C39" w:rsidRDefault="002E1C39" w:rsidP="002E1C39">
            <w:pPr>
              <w:jc w:val="center"/>
              <w:rPr>
                <w:sz w:val="28"/>
                <w:szCs w:val="28"/>
              </w:rPr>
            </w:pPr>
            <w:r>
              <w:rPr>
                <w:sz w:val="28"/>
                <w:szCs w:val="28"/>
                <w:lang w:val="ky-KG"/>
              </w:rPr>
              <w:t>Имараттын өрт кооптуулугунун конструкциялык к</w:t>
            </w:r>
            <w:r>
              <w:rPr>
                <w:sz w:val="28"/>
                <w:szCs w:val="28"/>
              </w:rPr>
              <w:t>ласс</w:t>
            </w:r>
            <w:r>
              <w:rPr>
                <w:sz w:val="28"/>
                <w:szCs w:val="28"/>
                <w:lang w:val="ky-KG"/>
              </w:rPr>
              <w:t>ы</w:t>
            </w:r>
            <w:r>
              <w:rPr>
                <w:sz w:val="28"/>
                <w:szCs w:val="28"/>
              </w:rPr>
              <w:t xml:space="preserve"> </w:t>
            </w:r>
            <w:r>
              <w:rPr>
                <w:sz w:val="28"/>
                <w:szCs w:val="28"/>
                <w:lang w:val="ky-KG"/>
              </w:rPr>
              <w:t xml:space="preserve"> </w:t>
            </w:r>
            <w:r>
              <w:rPr>
                <w:sz w:val="28"/>
                <w:szCs w:val="28"/>
              </w:rPr>
              <w:t xml:space="preserve"> </w:t>
            </w:r>
          </w:p>
        </w:tc>
        <w:tc>
          <w:tcPr>
            <w:tcW w:w="2155" w:type="dxa"/>
            <w:tcBorders>
              <w:bottom w:val="double" w:sz="4" w:space="0" w:color="auto"/>
            </w:tcBorders>
            <w:hideMark/>
          </w:tcPr>
          <w:p w:rsidR="002E1C39" w:rsidRPr="008E1E13" w:rsidRDefault="002E1C39" w:rsidP="002E1C39">
            <w:pPr>
              <w:jc w:val="center"/>
              <w:rPr>
                <w:sz w:val="28"/>
                <w:szCs w:val="28"/>
                <w:lang w:val="ky-KG"/>
              </w:rPr>
            </w:pPr>
            <w:r>
              <w:rPr>
                <w:sz w:val="28"/>
                <w:szCs w:val="28"/>
                <w:lang w:val="ky-KG"/>
              </w:rPr>
              <w:t xml:space="preserve">Эвакуациялык   чыгыштын (эшиктин) 1 м кеңдигине адамдардын агымынын саны   </w:t>
            </w:r>
            <w:r>
              <w:rPr>
                <w:sz w:val="28"/>
                <w:szCs w:val="28"/>
              </w:rPr>
              <w:t xml:space="preserve"> </w:t>
            </w:r>
            <w:r>
              <w:rPr>
                <w:sz w:val="28"/>
                <w:szCs w:val="28"/>
                <w:lang w:val="ky-KG"/>
              </w:rPr>
              <w:t>киши</w:t>
            </w:r>
            <w:r>
              <w:rPr>
                <w:noProof/>
              </w:rPr>
              <mc:AlternateContent>
                <mc:Choice Requires="wps">
                  <w:drawing>
                    <wp:inline distT="0" distB="0" distL="0" distR="0" wp14:anchorId="1B6E0C47" wp14:editId="67D9B49E">
                      <wp:extent cx="104775" cy="219075"/>
                      <wp:effectExtent l="0" t="0" r="2540" b="3175"/>
                      <wp:docPr id="15" name="Rectangle 13" descr="СНиП 31-03-2001 Производственные здан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3" o:spid="_x0000_s1026" alt="Описание: СНиП 31-03-2001 Производственные здания"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" filled="f" stroked="f">
                      <o:lock v:ext="edit" aspectratio="t"/>
                      <w10:anchorlock/>
                    </v:rect>
                  </w:pict>
                </mc:Fallback>
              </mc:AlternateContent>
            </w:r>
            <w:r>
              <w:rPr>
                <w:sz w:val="28"/>
                <w:szCs w:val="28"/>
                <w:lang w:val="ky-KG"/>
              </w:rPr>
              <w:t xml:space="preserve"> </w:t>
            </w:r>
          </w:p>
        </w:tc>
      </w:tr>
      <w:tr w:rsidR="002E1C39" w:rsidTr="002E1C39">
        <w:tc>
          <w:tcPr>
            <w:tcW w:w="1403" w:type="dxa"/>
            <w:gridSpan w:val="2"/>
          </w:tcPr>
          <w:p w:rsidR="002E1C39" w:rsidRPr="00BD7A10" w:rsidRDefault="002E1C39" w:rsidP="002E1C39">
            <w:pPr>
              <w:jc w:val="center"/>
              <w:rPr>
                <w:sz w:val="28"/>
                <w:szCs w:val="28"/>
                <w:lang w:val="ky-KG"/>
              </w:rPr>
            </w:pPr>
          </w:p>
        </w:tc>
        <w:tc>
          <w:tcPr>
            <w:tcW w:w="1404" w:type="dxa"/>
          </w:tcPr>
          <w:p w:rsidR="002E1C39" w:rsidRDefault="002E1C39" w:rsidP="002E1C39">
            <w:pPr>
              <w:rPr>
                <w:sz w:val="28"/>
                <w:szCs w:val="28"/>
              </w:rPr>
            </w:pPr>
          </w:p>
        </w:tc>
        <w:tc>
          <w:tcPr>
            <w:tcW w:w="1984" w:type="dxa"/>
            <w:hideMark/>
          </w:tcPr>
          <w:p w:rsidR="002E1C39" w:rsidRDefault="002E1C39" w:rsidP="002E1C39">
            <w:pPr>
              <w:jc w:val="center"/>
              <w:rPr>
                <w:sz w:val="28"/>
                <w:szCs w:val="28"/>
              </w:rPr>
            </w:pPr>
            <w:r>
              <w:rPr>
                <w:sz w:val="28"/>
                <w:szCs w:val="28"/>
              </w:rPr>
              <w:t xml:space="preserve">III, IV </w:t>
            </w:r>
          </w:p>
        </w:tc>
        <w:tc>
          <w:tcPr>
            <w:tcW w:w="1701" w:type="dxa"/>
            <w:hideMark/>
          </w:tcPr>
          <w:p w:rsidR="002E1C39" w:rsidRDefault="002E1C39" w:rsidP="002E1C39">
            <w:pPr>
              <w:rPr>
                <w:sz w:val="28"/>
                <w:szCs w:val="28"/>
              </w:rPr>
            </w:pPr>
            <w:r>
              <w:rPr>
                <w:sz w:val="28"/>
                <w:szCs w:val="28"/>
              </w:rPr>
              <w:t>С</w:t>
            </w:r>
            <w:proofErr w:type="gramStart"/>
            <w:r>
              <w:rPr>
                <w:sz w:val="28"/>
                <w:szCs w:val="28"/>
              </w:rPr>
              <w:t>1</w:t>
            </w:r>
            <w:proofErr w:type="gramEnd"/>
            <w:r>
              <w:rPr>
                <w:sz w:val="28"/>
                <w:szCs w:val="28"/>
              </w:rPr>
              <w:t xml:space="preserve"> </w:t>
            </w:r>
          </w:p>
        </w:tc>
        <w:tc>
          <w:tcPr>
            <w:tcW w:w="2155" w:type="dxa"/>
            <w:hideMark/>
          </w:tcPr>
          <w:p w:rsidR="002E1C39" w:rsidRDefault="002E1C39" w:rsidP="002E1C39">
            <w:pPr>
              <w:jc w:val="center"/>
              <w:rPr>
                <w:sz w:val="28"/>
                <w:szCs w:val="28"/>
              </w:rPr>
            </w:pPr>
            <w:r>
              <w:rPr>
                <w:sz w:val="28"/>
                <w:szCs w:val="28"/>
              </w:rPr>
              <w:t xml:space="preserve">110 </w:t>
            </w:r>
          </w:p>
        </w:tc>
      </w:tr>
      <w:tr w:rsidR="002E1C39" w:rsidTr="002E1C39">
        <w:tc>
          <w:tcPr>
            <w:tcW w:w="1403" w:type="dxa"/>
            <w:gridSpan w:val="2"/>
            <w:hideMark/>
          </w:tcPr>
          <w:p w:rsidR="002E1C39" w:rsidRDefault="002E1C39" w:rsidP="002E1C39">
            <w:pPr>
              <w:jc w:val="center"/>
              <w:rPr>
                <w:sz w:val="28"/>
                <w:szCs w:val="28"/>
              </w:rPr>
            </w:pPr>
            <w:r>
              <w:rPr>
                <w:sz w:val="28"/>
                <w:szCs w:val="28"/>
              </w:rPr>
              <w:t>40</w:t>
            </w:r>
          </w:p>
        </w:tc>
        <w:tc>
          <w:tcPr>
            <w:tcW w:w="1404" w:type="dxa"/>
            <w:hideMark/>
          </w:tcPr>
          <w:p w:rsidR="002E1C39" w:rsidRDefault="002E1C39" w:rsidP="002E1C39">
            <w:pPr>
              <w:rPr>
                <w:sz w:val="28"/>
                <w:szCs w:val="28"/>
              </w:rPr>
            </w:pPr>
            <w:r>
              <w:rPr>
                <w:sz w:val="28"/>
                <w:szCs w:val="28"/>
              </w:rPr>
              <w:t xml:space="preserve">А, Б </w:t>
            </w:r>
          </w:p>
        </w:tc>
        <w:tc>
          <w:tcPr>
            <w:tcW w:w="1984" w:type="dxa"/>
            <w:hideMark/>
          </w:tcPr>
          <w:p w:rsidR="002E1C39" w:rsidRDefault="002E1C39" w:rsidP="002E1C39">
            <w:pPr>
              <w:jc w:val="center"/>
              <w:rPr>
                <w:sz w:val="28"/>
                <w:szCs w:val="28"/>
              </w:rPr>
            </w:pPr>
            <w:r>
              <w:rPr>
                <w:sz w:val="28"/>
                <w:szCs w:val="28"/>
              </w:rPr>
              <w:t xml:space="preserve">I, II, III, IV </w:t>
            </w:r>
          </w:p>
        </w:tc>
        <w:tc>
          <w:tcPr>
            <w:tcW w:w="1701"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155" w:type="dxa"/>
            <w:hideMark/>
          </w:tcPr>
          <w:p w:rsidR="002E1C39" w:rsidRDefault="002E1C39" w:rsidP="002E1C39">
            <w:pPr>
              <w:jc w:val="center"/>
              <w:rPr>
                <w:sz w:val="28"/>
                <w:szCs w:val="28"/>
              </w:rPr>
            </w:pPr>
            <w:r>
              <w:rPr>
                <w:sz w:val="28"/>
                <w:szCs w:val="28"/>
              </w:rPr>
              <w:t xml:space="preserve">85 </w:t>
            </w:r>
          </w:p>
        </w:tc>
      </w:tr>
      <w:tr w:rsidR="002E1C39" w:rsidTr="002E1C39">
        <w:tc>
          <w:tcPr>
            <w:tcW w:w="1403" w:type="dxa"/>
            <w:gridSpan w:val="2"/>
          </w:tcPr>
          <w:p w:rsidR="002E1C39" w:rsidRDefault="002E1C39" w:rsidP="002E1C39">
            <w:pPr>
              <w:jc w:val="center"/>
              <w:rPr>
                <w:sz w:val="28"/>
                <w:szCs w:val="28"/>
              </w:rPr>
            </w:pPr>
          </w:p>
        </w:tc>
        <w:tc>
          <w:tcPr>
            <w:tcW w:w="1404" w:type="dxa"/>
            <w:hideMark/>
          </w:tcPr>
          <w:p w:rsidR="002E1C39" w:rsidRDefault="002E1C39" w:rsidP="002E1C39">
            <w:pPr>
              <w:rPr>
                <w:sz w:val="28"/>
                <w:szCs w:val="28"/>
              </w:rPr>
            </w:pPr>
            <w:r>
              <w:rPr>
                <w:sz w:val="28"/>
                <w:szCs w:val="28"/>
              </w:rPr>
              <w:t xml:space="preserve">В1-В3 </w:t>
            </w:r>
          </w:p>
        </w:tc>
        <w:tc>
          <w:tcPr>
            <w:tcW w:w="1984" w:type="dxa"/>
            <w:hideMark/>
          </w:tcPr>
          <w:p w:rsidR="002E1C39" w:rsidRDefault="002E1C39" w:rsidP="002E1C39">
            <w:pPr>
              <w:jc w:val="center"/>
              <w:rPr>
                <w:sz w:val="28"/>
                <w:szCs w:val="28"/>
              </w:rPr>
            </w:pPr>
            <w:r>
              <w:rPr>
                <w:sz w:val="28"/>
                <w:szCs w:val="28"/>
              </w:rPr>
              <w:t xml:space="preserve">I, II, III, IV </w:t>
            </w:r>
          </w:p>
        </w:tc>
        <w:tc>
          <w:tcPr>
            <w:tcW w:w="1701"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155" w:type="dxa"/>
            <w:hideMark/>
          </w:tcPr>
          <w:p w:rsidR="002E1C39" w:rsidRDefault="002E1C39" w:rsidP="002E1C39">
            <w:pPr>
              <w:jc w:val="center"/>
              <w:rPr>
                <w:sz w:val="28"/>
                <w:szCs w:val="28"/>
              </w:rPr>
            </w:pPr>
            <w:r>
              <w:rPr>
                <w:sz w:val="28"/>
                <w:szCs w:val="28"/>
              </w:rPr>
              <w:t xml:space="preserve">175 </w:t>
            </w:r>
          </w:p>
        </w:tc>
      </w:tr>
      <w:tr w:rsidR="002E1C39" w:rsidTr="002E1C39">
        <w:tc>
          <w:tcPr>
            <w:tcW w:w="1403" w:type="dxa"/>
            <w:gridSpan w:val="2"/>
          </w:tcPr>
          <w:p w:rsidR="002E1C39" w:rsidRDefault="002E1C39" w:rsidP="002E1C39">
            <w:pPr>
              <w:jc w:val="center"/>
              <w:rPr>
                <w:sz w:val="28"/>
                <w:szCs w:val="28"/>
              </w:rPr>
            </w:pPr>
          </w:p>
        </w:tc>
        <w:tc>
          <w:tcPr>
            <w:tcW w:w="1404" w:type="dxa"/>
          </w:tcPr>
          <w:p w:rsidR="002E1C39" w:rsidRDefault="002E1C39" w:rsidP="002E1C39">
            <w:pPr>
              <w:rPr>
                <w:sz w:val="28"/>
                <w:szCs w:val="28"/>
              </w:rPr>
            </w:pPr>
          </w:p>
        </w:tc>
        <w:tc>
          <w:tcPr>
            <w:tcW w:w="1984" w:type="dxa"/>
            <w:hideMark/>
          </w:tcPr>
          <w:p w:rsidR="002E1C39" w:rsidRDefault="002E1C39" w:rsidP="002E1C39">
            <w:pPr>
              <w:jc w:val="center"/>
              <w:rPr>
                <w:sz w:val="28"/>
                <w:szCs w:val="28"/>
              </w:rPr>
            </w:pPr>
            <w:r>
              <w:rPr>
                <w:sz w:val="28"/>
                <w:szCs w:val="28"/>
              </w:rPr>
              <w:t xml:space="preserve">III, IV </w:t>
            </w:r>
          </w:p>
        </w:tc>
        <w:tc>
          <w:tcPr>
            <w:tcW w:w="1701" w:type="dxa"/>
            <w:hideMark/>
          </w:tcPr>
          <w:p w:rsidR="002E1C39" w:rsidRDefault="002E1C39" w:rsidP="002E1C39">
            <w:pPr>
              <w:rPr>
                <w:sz w:val="28"/>
                <w:szCs w:val="28"/>
              </w:rPr>
            </w:pPr>
            <w:r>
              <w:rPr>
                <w:sz w:val="28"/>
                <w:szCs w:val="28"/>
              </w:rPr>
              <w:t>С</w:t>
            </w:r>
            <w:proofErr w:type="gramStart"/>
            <w:r>
              <w:rPr>
                <w:sz w:val="28"/>
                <w:szCs w:val="28"/>
              </w:rPr>
              <w:t>1</w:t>
            </w:r>
            <w:proofErr w:type="gramEnd"/>
            <w:r>
              <w:rPr>
                <w:sz w:val="28"/>
                <w:szCs w:val="28"/>
              </w:rPr>
              <w:t xml:space="preserve"> </w:t>
            </w:r>
          </w:p>
        </w:tc>
        <w:tc>
          <w:tcPr>
            <w:tcW w:w="2155" w:type="dxa"/>
            <w:hideMark/>
          </w:tcPr>
          <w:p w:rsidR="002E1C39" w:rsidRDefault="002E1C39" w:rsidP="002E1C39">
            <w:pPr>
              <w:jc w:val="center"/>
              <w:rPr>
                <w:sz w:val="28"/>
                <w:szCs w:val="28"/>
              </w:rPr>
            </w:pPr>
            <w:r>
              <w:rPr>
                <w:sz w:val="28"/>
                <w:szCs w:val="28"/>
              </w:rPr>
              <w:t xml:space="preserve">120 </w:t>
            </w:r>
          </w:p>
        </w:tc>
      </w:tr>
      <w:tr w:rsidR="002E1C39" w:rsidTr="002E1C39">
        <w:tc>
          <w:tcPr>
            <w:tcW w:w="1403" w:type="dxa"/>
            <w:gridSpan w:val="2"/>
            <w:hideMark/>
          </w:tcPr>
          <w:p w:rsidR="002E1C39" w:rsidRDefault="002E1C39" w:rsidP="002E1C39">
            <w:pPr>
              <w:jc w:val="center"/>
              <w:rPr>
                <w:sz w:val="28"/>
                <w:szCs w:val="28"/>
              </w:rPr>
            </w:pPr>
            <w:r>
              <w:rPr>
                <w:sz w:val="28"/>
                <w:szCs w:val="28"/>
              </w:rPr>
              <w:t>50</w:t>
            </w:r>
          </w:p>
        </w:tc>
        <w:tc>
          <w:tcPr>
            <w:tcW w:w="1404" w:type="dxa"/>
            <w:hideMark/>
          </w:tcPr>
          <w:p w:rsidR="002E1C39" w:rsidRDefault="002E1C39" w:rsidP="002E1C39">
            <w:pPr>
              <w:rPr>
                <w:sz w:val="28"/>
                <w:szCs w:val="28"/>
              </w:rPr>
            </w:pPr>
            <w:r>
              <w:rPr>
                <w:sz w:val="28"/>
                <w:szCs w:val="28"/>
              </w:rPr>
              <w:t xml:space="preserve">А, Б </w:t>
            </w:r>
          </w:p>
        </w:tc>
        <w:tc>
          <w:tcPr>
            <w:tcW w:w="1984" w:type="dxa"/>
            <w:hideMark/>
          </w:tcPr>
          <w:p w:rsidR="002E1C39" w:rsidRDefault="002E1C39" w:rsidP="002E1C39">
            <w:pPr>
              <w:jc w:val="center"/>
              <w:rPr>
                <w:sz w:val="28"/>
                <w:szCs w:val="28"/>
              </w:rPr>
            </w:pPr>
            <w:r>
              <w:rPr>
                <w:sz w:val="28"/>
                <w:szCs w:val="28"/>
              </w:rPr>
              <w:t xml:space="preserve">I, II, III, IV </w:t>
            </w:r>
          </w:p>
        </w:tc>
        <w:tc>
          <w:tcPr>
            <w:tcW w:w="1701"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155" w:type="dxa"/>
            <w:hideMark/>
          </w:tcPr>
          <w:p w:rsidR="002E1C39" w:rsidRDefault="002E1C39" w:rsidP="002E1C39">
            <w:pPr>
              <w:jc w:val="center"/>
              <w:rPr>
                <w:sz w:val="28"/>
                <w:szCs w:val="28"/>
              </w:rPr>
            </w:pPr>
            <w:r>
              <w:rPr>
                <w:sz w:val="28"/>
                <w:szCs w:val="28"/>
              </w:rPr>
              <w:t xml:space="preserve">130 </w:t>
            </w:r>
          </w:p>
        </w:tc>
      </w:tr>
      <w:tr w:rsidR="002E1C39" w:rsidTr="002E1C39">
        <w:tc>
          <w:tcPr>
            <w:tcW w:w="1403" w:type="dxa"/>
            <w:gridSpan w:val="2"/>
          </w:tcPr>
          <w:p w:rsidR="002E1C39" w:rsidRDefault="002E1C39" w:rsidP="002E1C39">
            <w:pPr>
              <w:jc w:val="center"/>
              <w:rPr>
                <w:sz w:val="28"/>
                <w:szCs w:val="28"/>
              </w:rPr>
            </w:pPr>
          </w:p>
        </w:tc>
        <w:tc>
          <w:tcPr>
            <w:tcW w:w="1404" w:type="dxa"/>
            <w:hideMark/>
          </w:tcPr>
          <w:p w:rsidR="002E1C39" w:rsidRDefault="002E1C39" w:rsidP="002E1C39">
            <w:pPr>
              <w:rPr>
                <w:sz w:val="28"/>
                <w:szCs w:val="28"/>
              </w:rPr>
            </w:pPr>
            <w:r>
              <w:rPr>
                <w:sz w:val="28"/>
                <w:szCs w:val="28"/>
              </w:rPr>
              <w:t xml:space="preserve">В1-В3 </w:t>
            </w:r>
          </w:p>
        </w:tc>
        <w:tc>
          <w:tcPr>
            <w:tcW w:w="1984" w:type="dxa"/>
            <w:hideMark/>
          </w:tcPr>
          <w:p w:rsidR="002E1C39" w:rsidRDefault="002E1C39" w:rsidP="002E1C39">
            <w:pPr>
              <w:jc w:val="center"/>
              <w:rPr>
                <w:sz w:val="28"/>
                <w:szCs w:val="28"/>
              </w:rPr>
            </w:pPr>
            <w:r>
              <w:rPr>
                <w:sz w:val="28"/>
                <w:szCs w:val="28"/>
              </w:rPr>
              <w:t xml:space="preserve">I, II, III, IV </w:t>
            </w:r>
          </w:p>
        </w:tc>
        <w:tc>
          <w:tcPr>
            <w:tcW w:w="1701"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155" w:type="dxa"/>
            <w:hideMark/>
          </w:tcPr>
          <w:p w:rsidR="002E1C39" w:rsidRDefault="002E1C39" w:rsidP="002E1C39">
            <w:pPr>
              <w:jc w:val="center"/>
              <w:rPr>
                <w:sz w:val="28"/>
                <w:szCs w:val="28"/>
              </w:rPr>
            </w:pPr>
            <w:r>
              <w:rPr>
                <w:sz w:val="28"/>
                <w:szCs w:val="28"/>
              </w:rPr>
              <w:t xml:space="preserve">195 </w:t>
            </w:r>
          </w:p>
        </w:tc>
      </w:tr>
      <w:tr w:rsidR="002E1C39" w:rsidTr="002E1C39">
        <w:tc>
          <w:tcPr>
            <w:tcW w:w="1403" w:type="dxa"/>
            <w:gridSpan w:val="2"/>
          </w:tcPr>
          <w:p w:rsidR="002E1C39" w:rsidRDefault="002E1C39" w:rsidP="002E1C39">
            <w:pPr>
              <w:jc w:val="center"/>
              <w:rPr>
                <w:sz w:val="28"/>
                <w:szCs w:val="28"/>
              </w:rPr>
            </w:pPr>
          </w:p>
        </w:tc>
        <w:tc>
          <w:tcPr>
            <w:tcW w:w="1404" w:type="dxa"/>
          </w:tcPr>
          <w:p w:rsidR="002E1C39" w:rsidRDefault="002E1C39" w:rsidP="002E1C39">
            <w:pPr>
              <w:rPr>
                <w:sz w:val="28"/>
                <w:szCs w:val="28"/>
              </w:rPr>
            </w:pPr>
          </w:p>
        </w:tc>
        <w:tc>
          <w:tcPr>
            <w:tcW w:w="1984" w:type="dxa"/>
            <w:hideMark/>
          </w:tcPr>
          <w:p w:rsidR="002E1C39" w:rsidRDefault="002E1C39" w:rsidP="002E1C39">
            <w:pPr>
              <w:jc w:val="center"/>
              <w:rPr>
                <w:sz w:val="28"/>
                <w:szCs w:val="28"/>
              </w:rPr>
            </w:pPr>
            <w:r>
              <w:rPr>
                <w:sz w:val="28"/>
                <w:szCs w:val="28"/>
              </w:rPr>
              <w:t xml:space="preserve">III, IV </w:t>
            </w:r>
          </w:p>
        </w:tc>
        <w:tc>
          <w:tcPr>
            <w:tcW w:w="1701" w:type="dxa"/>
            <w:hideMark/>
          </w:tcPr>
          <w:p w:rsidR="002E1C39" w:rsidRDefault="002E1C39" w:rsidP="002E1C39">
            <w:pPr>
              <w:rPr>
                <w:sz w:val="28"/>
                <w:szCs w:val="28"/>
              </w:rPr>
            </w:pPr>
            <w:r>
              <w:rPr>
                <w:sz w:val="28"/>
                <w:szCs w:val="28"/>
              </w:rPr>
              <w:t>С</w:t>
            </w:r>
            <w:proofErr w:type="gramStart"/>
            <w:r>
              <w:rPr>
                <w:sz w:val="28"/>
                <w:szCs w:val="28"/>
              </w:rPr>
              <w:t>1</w:t>
            </w:r>
            <w:proofErr w:type="gramEnd"/>
            <w:r>
              <w:rPr>
                <w:sz w:val="28"/>
                <w:szCs w:val="28"/>
              </w:rPr>
              <w:t xml:space="preserve"> </w:t>
            </w:r>
          </w:p>
        </w:tc>
        <w:tc>
          <w:tcPr>
            <w:tcW w:w="2155" w:type="dxa"/>
            <w:hideMark/>
          </w:tcPr>
          <w:p w:rsidR="002E1C39" w:rsidRDefault="002E1C39" w:rsidP="002E1C39">
            <w:pPr>
              <w:jc w:val="center"/>
              <w:rPr>
                <w:sz w:val="28"/>
                <w:szCs w:val="28"/>
              </w:rPr>
            </w:pPr>
            <w:r>
              <w:rPr>
                <w:sz w:val="28"/>
                <w:szCs w:val="28"/>
              </w:rPr>
              <w:t xml:space="preserve">135 </w:t>
            </w:r>
          </w:p>
        </w:tc>
      </w:tr>
      <w:tr w:rsidR="002E1C39" w:rsidTr="002E1C39">
        <w:tc>
          <w:tcPr>
            <w:tcW w:w="1403" w:type="dxa"/>
            <w:gridSpan w:val="2"/>
            <w:hideMark/>
          </w:tcPr>
          <w:p w:rsidR="002E1C39" w:rsidRPr="008E1E13" w:rsidRDefault="002E1C39" w:rsidP="002E1C39">
            <w:pPr>
              <w:jc w:val="center"/>
              <w:rPr>
                <w:sz w:val="28"/>
                <w:szCs w:val="28"/>
                <w:lang w:val="ky-KG"/>
              </w:rPr>
            </w:pPr>
            <w:r>
              <w:rPr>
                <w:sz w:val="28"/>
                <w:szCs w:val="28"/>
              </w:rPr>
              <w:t xml:space="preserve">60 </w:t>
            </w:r>
            <w:r>
              <w:rPr>
                <w:sz w:val="28"/>
                <w:szCs w:val="28"/>
                <w:lang w:val="ky-KG"/>
              </w:rPr>
              <w:t>жана андан кө</w:t>
            </w:r>
            <w:proofErr w:type="gramStart"/>
            <w:r>
              <w:rPr>
                <w:sz w:val="28"/>
                <w:szCs w:val="28"/>
                <w:lang w:val="ky-KG"/>
              </w:rPr>
              <w:t>п</w:t>
            </w:r>
            <w:proofErr w:type="gramEnd"/>
          </w:p>
        </w:tc>
        <w:tc>
          <w:tcPr>
            <w:tcW w:w="1404" w:type="dxa"/>
            <w:hideMark/>
          </w:tcPr>
          <w:p w:rsidR="002E1C39" w:rsidRDefault="002E1C39" w:rsidP="002E1C39">
            <w:pPr>
              <w:rPr>
                <w:sz w:val="28"/>
                <w:szCs w:val="28"/>
              </w:rPr>
            </w:pPr>
            <w:r>
              <w:rPr>
                <w:sz w:val="28"/>
                <w:szCs w:val="28"/>
              </w:rPr>
              <w:t xml:space="preserve">А, Б </w:t>
            </w:r>
          </w:p>
        </w:tc>
        <w:tc>
          <w:tcPr>
            <w:tcW w:w="1984" w:type="dxa"/>
            <w:hideMark/>
          </w:tcPr>
          <w:p w:rsidR="002E1C39" w:rsidRDefault="002E1C39" w:rsidP="002E1C39">
            <w:pPr>
              <w:jc w:val="center"/>
              <w:rPr>
                <w:sz w:val="28"/>
                <w:szCs w:val="28"/>
              </w:rPr>
            </w:pPr>
            <w:r>
              <w:rPr>
                <w:sz w:val="28"/>
                <w:szCs w:val="28"/>
              </w:rPr>
              <w:t xml:space="preserve">I, II, III, IV </w:t>
            </w:r>
          </w:p>
        </w:tc>
        <w:tc>
          <w:tcPr>
            <w:tcW w:w="1701"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155" w:type="dxa"/>
            <w:hideMark/>
          </w:tcPr>
          <w:p w:rsidR="002E1C39" w:rsidRDefault="002E1C39" w:rsidP="002E1C39">
            <w:pPr>
              <w:jc w:val="center"/>
              <w:rPr>
                <w:sz w:val="28"/>
                <w:szCs w:val="28"/>
              </w:rPr>
            </w:pPr>
            <w:r>
              <w:rPr>
                <w:sz w:val="28"/>
                <w:szCs w:val="28"/>
              </w:rPr>
              <w:t xml:space="preserve">150 </w:t>
            </w:r>
          </w:p>
        </w:tc>
      </w:tr>
      <w:tr w:rsidR="002E1C39" w:rsidTr="002E1C39">
        <w:tc>
          <w:tcPr>
            <w:tcW w:w="1403" w:type="dxa"/>
            <w:gridSpan w:val="2"/>
          </w:tcPr>
          <w:p w:rsidR="002E1C39" w:rsidRDefault="002E1C39" w:rsidP="002E1C39">
            <w:pPr>
              <w:jc w:val="center"/>
              <w:rPr>
                <w:sz w:val="28"/>
                <w:szCs w:val="28"/>
              </w:rPr>
            </w:pPr>
          </w:p>
        </w:tc>
        <w:tc>
          <w:tcPr>
            <w:tcW w:w="1404" w:type="dxa"/>
            <w:hideMark/>
          </w:tcPr>
          <w:p w:rsidR="002E1C39" w:rsidRDefault="002E1C39" w:rsidP="002E1C39">
            <w:pPr>
              <w:rPr>
                <w:sz w:val="28"/>
                <w:szCs w:val="28"/>
              </w:rPr>
            </w:pPr>
            <w:r>
              <w:rPr>
                <w:sz w:val="28"/>
                <w:szCs w:val="28"/>
              </w:rPr>
              <w:t xml:space="preserve">В1-В3 </w:t>
            </w:r>
          </w:p>
        </w:tc>
        <w:tc>
          <w:tcPr>
            <w:tcW w:w="1984" w:type="dxa"/>
            <w:hideMark/>
          </w:tcPr>
          <w:p w:rsidR="002E1C39" w:rsidRDefault="002E1C39" w:rsidP="002E1C39">
            <w:pPr>
              <w:jc w:val="center"/>
              <w:rPr>
                <w:sz w:val="28"/>
                <w:szCs w:val="28"/>
              </w:rPr>
            </w:pPr>
            <w:r>
              <w:rPr>
                <w:sz w:val="28"/>
                <w:szCs w:val="28"/>
              </w:rPr>
              <w:t xml:space="preserve">I, II, III, IV </w:t>
            </w:r>
          </w:p>
        </w:tc>
        <w:tc>
          <w:tcPr>
            <w:tcW w:w="1701"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155" w:type="dxa"/>
            <w:hideMark/>
          </w:tcPr>
          <w:p w:rsidR="002E1C39" w:rsidRDefault="002E1C39" w:rsidP="002E1C39">
            <w:pPr>
              <w:jc w:val="center"/>
              <w:rPr>
                <w:sz w:val="28"/>
                <w:szCs w:val="28"/>
              </w:rPr>
            </w:pPr>
            <w:r>
              <w:rPr>
                <w:sz w:val="28"/>
                <w:szCs w:val="28"/>
              </w:rPr>
              <w:t xml:space="preserve">220 </w:t>
            </w:r>
          </w:p>
        </w:tc>
      </w:tr>
      <w:tr w:rsidR="002E1C39" w:rsidTr="002E1C39">
        <w:tc>
          <w:tcPr>
            <w:tcW w:w="1403" w:type="dxa"/>
            <w:gridSpan w:val="2"/>
          </w:tcPr>
          <w:p w:rsidR="002E1C39" w:rsidRDefault="002E1C39" w:rsidP="002E1C39">
            <w:pPr>
              <w:jc w:val="center"/>
              <w:rPr>
                <w:sz w:val="28"/>
                <w:szCs w:val="28"/>
              </w:rPr>
            </w:pPr>
          </w:p>
        </w:tc>
        <w:tc>
          <w:tcPr>
            <w:tcW w:w="1404" w:type="dxa"/>
          </w:tcPr>
          <w:p w:rsidR="002E1C39" w:rsidRDefault="002E1C39" w:rsidP="002E1C39">
            <w:pPr>
              <w:rPr>
                <w:sz w:val="28"/>
                <w:szCs w:val="28"/>
              </w:rPr>
            </w:pPr>
          </w:p>
        </w:tc>
        <w:tc>
          <w:tcPr>
            <w:tcW w:w="1984" w:type="dxa"/>
            <w:hideMark/>
          </w:tcPr>
          <w:p w:rsidR="002E1C39" w:rsidRDefault="002E1C39" w:rsidP="002E1C39">
            <w:pPr>
              <w:jc w:val="center"/>
              <w:rPr>
                <w:sz w:val="28"/>
                <w:szCs w:val="28"/>
              </w:rPr>
            </w:pPr>
            <w:r>
              <w:rPr>
                <w:sz w:val="28"/>
                <w:szCs w:val="28"/>
              </w:rPr>
              <w:t xml:space="preserve">III, IV </w:t>
            </w:r>
          </w:p>
        </w:tc>
        <w:tc>
          <w:tcPr>
            <w:tcW w:w="1701" w:type="dxa"/>
            <w:hideMark/>
          </w:tcPr>
          <w:p w:rsidR="002E1C39" w:rsidRDefault="002E1C39" w:rsidP="002E1C39">
            <w:pPr>
              <w:rPr>
                <w:sz w:val="28"/>
                <w:szCs w:val="28"/>
              </w:rPr>
            </w:pPr>
            <w:r>
              <w:rPr>
                <w:sz w:val="28"/>
                <w:szCs w:val="28"/>
              </w:rPr>
              <w:t>С</w:t>
            </w:r>
            <w:proofErr w:type="gramStart"/>
            <w:r>
              <w:rPr>
                <w:sz w:val="28"/>
                <w:szCs w:val="28"/>
              </w:rPr>
              <w:t>1</w:t>
            </w:r>
            <w:proofErr w:type="gramEnd"/>
            <w:r>
              <w:rPr>
                <w:sz w:val="28"/>
                <w:szCs w:val="28"/>
              </w:rPr>
              <w:t xml:space="preserve"> </w:t>
            </w:r>
          </w:p>
        </w:tc>
        <w:tc>
          <w:tcPr>
            <w:tcW w:w="2155" w:type="dxa"/>
            <w:hideMark/>
          </w:tcPr>
          <w:p w:rsidR="002E1C39" w:rsidRDefault="002E1C39" w:rsidP="002E1C39">
            <w:pPr>
              <w:jc w:val="center"/>
              <w:rPr>
                <w:sz w:val="28"/>
                <w:szCs w:val="28"/>
              </w:rPr>
            </w:pPr>
            <w:r>
              <w:rPr>
                <w:sz w:val="28"/>
                <w:szCs w:val="28"/>
              </w:rPr>
              <w:t xml:space="preserve">155 </w:t>
            </w:r>
          </w:p>
        </w:tc>
      </w:tr>
      <w:tr w:rsidR="002E1C39" w:rsidTr="002E1C39">
        <w:tc>
          <w:tcPr>
            <w:tcW w:w="1403" w:type="dxa"/>
            <w:gridSpan w:val="2"/>
            <w:hideMark/>
          </w:tcPr>
          <w:p w:rsidR="002E1C39" w:rsidRDefault="002E1C39" w:rsidP="002E1C39">
            <w:pPr>
              <w:jc w:val="center"/>
              <w:rPr>
                <w:sz w:val="28"/>
                <w:szCs w:val="28"/>
              </w:rPr>
            </w:pPr>
            <w:r>
              <w:rPr>
                <w:sz w:val="28"/>
                <w:szCs w:val="28"/>
              </w:rPr>
              <w:t xml:space="preserve">80 </w:t>
            </w:r>
            <w:r>
              <w:rPr>
                <w:sz w:val="28"/>
                <w:szCs w:val="28"/>
                <w:lang w:val="ky-KG"/>
              </w:rPr>
              <w:t>жана андан кө</w:t>
            </w:r>
            <w:proofErr w:type="gramStart"/>
            <w:r>
              <w:rPr>
                <w:sz w:val="28"/>
                <w:szCs w:val="28"/>
                <w:lang w:val="ky-KG"/>
              </w:rPr>
              <w:t>п</w:t>
            </w:r>
            <w:proofErr w:type="gramEnd"/>
          </w:p>
        </w:tc>
        <w:tc>
          <w:tcPr>
            <w:tcW w:w="1404" w:type="dxa"/>
            <w:hideMark/>
          </w:tcPr>
          <w:p w:rsidR="002E1C39" w:rsidRDefault="002E1C39" w:rsidP="002E1C39">
            <w:pPr>
              <w:rPr>
                <w:sz w:val="28"/>
                <w:szCs w:val="28"/>
              </w:rPr>
            </w:pPr>
            <w:r>
              <w:rPr>
                <w:sz w:val="28"/>
                <w:szCs w:val="28"/>
              </w:rPr>
              <w:t xml:space="preserve">В1-В3 </w:t>
            </w:r>
          </w:p>
        </w:tc>
        <w:tc>
          <w:tcPr>
            <w:tcW w:w="1984" w:type="dxa"/>
            <w:hideMark/>
          </w:tcPr>
          <w:p w:rsidR="002E1C39" w:rsidRDefault="002E1C39" w:rsidP="002E1C39">
            <w:pPr>
              <w:jc w:val="center"/>
              <w:rPr>
                <w:sz w:val="28"/>
                <w:szCs w:val="28"/>
              </w:rPr>
            </w:pPr>
            <w:r>
              <w:rPr>
                <w:sz w:val="28"/>
                <w:szCs w:val="28"/>
              </w:rPr>
              <w:t xml:space="preserve">I, II, III, IV </w:t>
            </w:r>
          </w:p>
        </w:tc>
        <w:tc>
          <w:tcPr>
            <w:tcW w:w="1701"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155" w:type="dxa"/>
            <w:hideMark/>
          </w:tcPr>
          <w:p w:rsidR="002E1C39" w:rsidRDefault="002E1C39" w:rsidP="002E1C39">
            <w:pPr>
              <w:jc w:val="center"/>
              <w:rPr>
                <w:sz w:val="28"/>
                <w:szCs w:val="28"/>
              </w:rPr>
            </w:pPr>
            <w:r>
              <w:rPr>
                <w:sz w:val="28"/>
                <w:szCs w:val="28"/>
              </w:rPr>
              <w:t xml:space="preserve">260 </w:t>
            </w:r>
          </w:p>
        </w:tc>
      </w:tr>
      <w:tr w:rsidR="002E1C39" w:rsidTr="002E1C39">
        <w:tc>
          <w:tcPr>
            <w:tcW w:w="1403" w:type="dxa"/>
            <w:gridSpan w:val="2"/>
          </w:tcPr>
          <w:p w:rsidR="002E1C39" w:rsidRDefault="002E1C39" w:rsidP="002E1C39">
            <w:pPr>
              <w:jc w:val="center"/>
              <w:rPr>
                <w:sz w:val="28"/>
                <w:szCs w:val="28"/>
              </w:rPr>
            </w:pPr>
          </w:p>
        </w:tc>
        <w:tc>
          <w:tcPr>
            <w:tcW w:w="1404" w:type="dxa"/>
          </w:tcPr>
          <w:p w:rsidR="002E1C39" w:rsidRDefault="002E1C39" w:rsidP="002E1C39">
            <w:pPr>
              <w:rPr>
                <w:sz w:val="28"/>
                <w:szCs w:val="28"/>
              </w:rPr>
            </w:pPr>
          </w:p>
        </w:tc>
        <w:tc>
          <w:tcPr>
            <w:tcW w:w="1984" w:type="dxa"/>
            <w:hideMark/>
          </w:tcPr>
          <w:p w:rsidR="002E1C39" w:rsidRDefault="002E1C39" w:rsidP="002E1C39">
            <w:pPr>
              <w:jc w:val="center"/>
              <w:rPr>
                <w:sz w:val="28"/>
                <w:szCs w:val="28"/>
              </w:rPr>
            </w:pPr>
            <w:r>
              <w:rPr>
                <w:sz w:val="28"/>
                <w:szCs w:val="28"/>
              </w:rPr>
              <w:t xml:space="preserve">III, IV </w:t>
            </w:r>
          </w:p>
        </w:tc>
        <w:tc>
          <w:tcPr>
            <w:tcW w:w="1701" w:type="dxa"/>
            <w:hideMark/>
          </w:tcPr>
          <w:p w:rsidR="002E1C39" w:rsidRDefault="002E1C39" w:rsidP="002E1C39">
            <w:pPr>
              <w:rPr>
                <w:sz w:val="28"/>
                <w:szCs w:val="28"/>
              </w:rPr>
            </w:pPr>
            <w:r>
              <w:rPr>
                <w:sz w:val="28"/>
                <w:szCs w:val="28"/>
              </w:rPr>
              <w:t>С</w:t>
            </w:r>
            <w:proofErr w:type="gramStart"/>
            <w:r>
              <w:rPr>
                <w:sz w:val="28"/>
                <w:szCs w:val="28"/>
              </w:rPr>
              <w:t>1</w:t>
            </w:r>
            <w:proofErr w:type="gramEnd"/>
            <w:r>
              <w:rPr>
                <w:sz w:val="28"/>
                <w:szCs w:val="28"/>
              </w:rPr>
              <w:t xml:space="preserve"> </w:t>
            </w:r>
          </w:p>
        </w:tc>
        <w:tc>
          <w:tcPr>
            <w:tcW w:w="2155" w:type="dxa"/>
            <w:hideMark/>
          </w:tcPr>
          <w:p w:rsidR="002E1C39" w:rsidRDefault="002E1C39" w:rsidP="002E1C39">
            <w:pPr>
              <w:jc w:val="center"/>
              <w:rPr>
                <w:sz w:val="28"/>
                <w:szCs w:val="28"/>
              </w:rPr>
            </w:pPr>
            <w:r>
              <w:rPr>
                <w:sz w:val="28"/>
                <w:szCs w:val="28"/>
              </w:rPr>
              <w:t xml:space="preserve">220 </w:t>
            </w:r>
          </w:p>
        </w:tc>
      </w:tr>
      <w:tr w:rsidR="002E1C39" w:rsidTr="002E1C39">
        <w:tc>
          <w:tcPr>
            <w:tcW w:w="1403" w:type="dxa"/>
            <w:gridSpan w:val="2"/>
            <w:hideMark/>
          </w:tcPr>
          <w:p w:rsidR="002E1C39" w:rsidRDefault="002E1C39" w:rsidP="002E1C39">
            <w:pPr>
              <w:jc w:val="center"/>
              <w:rPr>
                <w:sz w:val="28"/>
                <w:szCs w:val="28"/>
              </w:rPr>
            </w:pPr>
            <w:r>
              <w:rPr>
                <w:sz w:val="28"/>
                <w:szCs w:val="28"/>
                <w:lang w:val="ky-KG"/>
              </w:rPr>
              <w:t>Көлөмүнө карабастан</w:t>
            </w:r>
          </w:p>
        </w:tc>
        <w:tc>
          <w:tcPr>
            <w:tcW w:w="1404" w:type="dxa"/>
            <w:hideMark/>
          </w:tcPr>
          <w:p w:rsidR="002E1C39" w:rsidRDefault="002E1C39" w:rsidP="002E1C39">
            <w:pPr>
              <w:rPr>
                <w:sz w:val="28"/>
                <w:szCs w:val="28"/>
              </w:rPr>
            </w:pPr>
            <w:r>
              <w:rPr>
                <w:sz w:val="28"/>
                <w:szCs w:val="28"/>
              </w:rPr>
              <w:t>В</w:t>
            </w:r>
            <w:proofErr w:type="gramStart"/>
            <w:r>
              <w:rPr>
                <w:sz w:val="28"/>
                <w:szCs w:val="28"/>
              </w:rPr>
              <w:t>4</w:t>
            </w:r>
            <w:proofErr w:type="gramEnd"/>
            <w:r>
              <w:rPr>
                <w:sz w:val="28"/>
                <w:szCs w:val="28"/>
              </w:rPr>
              <w:t xml:space="preserve">, Г </w:t>
            </w:r>
          </w:p>
        </w:tc>
        <w:tc>
          <w:tcPr>
            <w:tcW w:w="1984" w:type="dxa"/>
            <w:hideMark/>
          </w:tcPr>
          <w:p w:rsidR="002E1C39" w:rsidRDefault="002E1C39" w:rsidP="002E1C39">
            <w:pPr>
              <w:jc w:val="center"/>
              <w:rPr>
                <w:sz w:val="28"/>
                <w:szCs w:val="28"/>
              </w:rPr>
            </w:pPr>
            <w:r>
              <w:rPr>
                <w:sz w:val="28"/>
                <w:szCs w:val="28"/>
              </w:rPr>
              <w:t xml:space="preserve">I, II, III, IV </w:t>
            </w:r>
          </w:p>
        </w:tc>
        <w:tc>
          <w:tcPr>
            <w:tcW w:w="1701"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155" w:type="dxa"/>
            <w:hideMark/>
          </w:tcPr>
          <w:p w:rsidR="002E1C39" w:rsidRDefault="002E1C39" w:rsidP="002E1C39">
            <w:pPr>
              <w:jc w:val="center"/>
              <w:rPr>
                <w:sz w:val="28"/>
                <w:szCs w:val="28"/>
              </w:rPr>
            </w:pPr>
            <w:r>
              <w:rPr>
                <w:sz w:val="28"/>
                <w:szCs w:val="28"/>
              </w:rPr>
              <w:t xml:space="preserve">260 </w:t>
            </w:r>
          </w:p>
        </w:tc>
      </w:tr>
      <w:tr w:rsidR="002E1C39" w:rsidTr="002E1C39">
        <w:tc>
          <w:tcPr>
            <w:tcW w:w="1403" w:type="dxa"/>
            <w:gridSpan w:val="2"/>
          </w:tcPr>
          <w:p w:rsidR="002E1C39" w:rsidRDefault="002E1C39" w:rsidP="002E1C39">
            <w:pPr>
              <w:jc w:val="center"/>
              <w:rPr>
                <w:sz w:val="28"/>
                <w:szCs w:val="28"/>
              </w:rPr>
            </w:pPr>
          </w:p>
        </w:tc>
        <w:tc>
          <w:tcPr>
            <w:tcW w:w="1404" w:type="dxa"/>
          </w:tcPr>
          <w:p w:rsidR="002E1C39" w:rsidRDefault="002E1C39" w:rsidP="002E1C39">
            <w:pPr>
              <w:rPr>
                <w:sz w:val="28"/>
                <w:szCs w:val="28"/>
              </w:rPr>
            </w:pPr>
          </w:p>
        </w:tc>
        <w:tc>
          <w:tcPr>
            <w:tcW w:w="1984" w:type="dxa"/>
            <w:hideMark/>
          </w:tcPr>
          <w:p w:rsidR="002E1C39" w:rsidRDefault="002E1C39" w:rsidP="002E1C39">
            <w:pPr>
              <w:jc w:val="center"/>
              <w:rPr>
                <w:sz w:val="28"/>
                <w:szCs w:val="28"/>
              </w:rPr>
            </w:pPr>
            <w:r>
              <w:rPr>
                <w:sz w:val="28"/>
                <w:szCs w:val="28"/>
              </w:rPr>
              <w:t xml:space="preserve">III, IV </w:t>
            </w:r>
          </w:p>
        </w:tc>
        <w:tc>
          <w:tcPr>
            <w:tcW w:w="1701" w:type="dxa"/>
            <w:hideMark/>
          </w:tcPr>
          <w:p w:rsidR="002E1C39" w:rsidRDefault="002E1C39" w:rsidP="002E1C39">
            <w:pPr>
              <w:rPr>
                <w:sz w:val="28"/>
                <w:szCs w:val="28"/>
              </w:rPr>
            </w:pPr>
            <w:r>
              <w:rPr>
                <w:sz w:val="28"/>
                <w:szCs w:val="28"/>
              </w:rPr>
              <w:t>С</w:t>
            </w:r>
            <w:proofErr w:type="gramStart"/>
            <w:r>
              <w:rPr>
                <w:sz w:val="28"/>
                <w:szCs w:val="28"/>
              </w:rPr>
              <w:t>1</w:t>
            </w:r>
            <w:proofErr w:type="gramEnd"/>
            <w:r>
              <w:rPr>
                <w:sz w:val="28"/>
                <w:szCs w:val="28"/>
              </w:rPr>
              <w:t xml:space="preserve"> </w:t>
            </w:r>
          </w:p>
        </w:tc>
        <w:tc>
          <w:tcPr>
            <w:tcW w:w="2155" w:type="dxa"/>
            <w:hideMark/>
          </w:tcPr>
          <w:p w:rsidR="002E1C39" w:rsidRDefault="002E1C39" w:rsidP="002E1C39">
            <w:pPr>
              <w:jc w:val="center"/>
              <w:rPr>
                <w:sz w:val="28"/>
                <w:szCs w:val="28"/>
              </w:rPr>
            </w:pPr>
            <w:r>
              <w:rPr>
                <w:sz w:val="28"/>
                <w:szCs w:val="28"/>
              </w:rPr>
              <w:t xml:space="preserve">180 </w:t>
            </w:r>
          </w:p>
        </w:tc>
      </w:tr>
      <w:tr w:rsidR="002E1C39" w:rsidTr="002E1C39">
        <w:tc>
          <w:tcPr>
            <w:tcW w:w="1403" w:type="dxa"/>
            <w:gridSpan w:val="2"/>
          </w:tcPr>
          <w:p w:rsidR="002E1C39" w:rsidRDefault="002E1C39" w:rsidP="002E1C39">
            <w:pPr>
              <w:jc w:val="center"/>
              <w:rPr>
                <w:sz w:val="28"/>
                <w:szCs w:val="28"/>
              </w:rPr>
            </w:pPr>
          </w:p>
        </w:tc>
        <w:tc>
          <w:tcPr>
            <w:tcW w:w="1404" w:type="dxa"/>
          </w:tcPr>
          <w:p w:rsidR="002E1C39" w:rsidRDefault="002E1C39" w:rsidP="002E1C39">
            <w:pPr>
              <w:rPr>
                <w:sz w:val="28"/>
                <w:szCs w:val="28"/>
              </w:rPr>
            </w:pPr>
          </w:p>
        </w:tc>
        <w:tc>
          <w:tcPr>
            <w:tcW w:w="1984" w:type="dxa"/>
            <w:hideMark/>
          </w:tcPr>
          <w:p w:rsidR="002E1C39" w:rsidRDefault="002E1C39" w:rsidP="002E1C39">
            <w:pPr>
              <w:jc w:val="center"/>
              <w:rPr>
                <w:sz w:val="28"/>
                <w:szCs w:val="28"/>
              </w:rPr>
            </w:pPr>
            <w:r>
              <w:rPr>
                <w:sz w:val="28"/>
                <w:szCs w:val="28"/>
                <w:lang w:val="ky-KG"/>
              </w:rPr>
              <w:t>ченемдештирилбейт</w:t>
            </w:r>
          </w:p>
        </w:tc>
        <w:tc>
          <w:tcPr>
            <w:tcW w:w="1701" w:type="dxa"/>
            <w:hideMark/>
          </w:tcPr>
          <w:p w:rsidR="002E1C39" w:rsidRDefault="002E1C39" w:rsidP="002E1C39">
            <w:pPr>
              <w:rPr>
                <w:sz w:val="28"/>
                <w:szCs w:val="28"/>
              </w:rPr>
            </w:pPr>
            <w:r>
              <w:rPr>
                <w:sz w:val="28"/>
                <w:szCs w:val="28"/>
              </w:rPr>
              <w:t>С</w:t>
            </w:r>
            <w:proofErr w:type="gramStart"/>
            <w:r>
              <w:rPr>
                <w:sz w:val="28"/>
                <w:szCs w:val="28"/>
              </w:rPr>
              <w:t>2</w:t>
            </w:r>
            <w:proofErr w:type="gramEnd"/>
            <w:r>
              <w:rPr>
                <w:sz w:val="28"/>
                <w:szCs w:val="28"/>
              </w:rPr>
              <w:t xml:space="preserve">, С3 </w:t>
            </w:r>
          </w:p>
        </w:tc>
        <w:tc>
          <w:tcPr>
            <w:tcW w:w="2155" w:type="dxa"/>
            <w:hideMark/>
          </w:tcPr>
          <w:p w:rsidR="002E1C39" w:rsidRDefault="002E1C39" w:rsidP="002E1C39">
            <w:pPr>
              <w:jc w:val="center"/>
              <w:rPr>
                <w:sz w:val="28"/>
                <w:szCs w:val="28"/>
              </w:rPr>
            </w:pPr>
            <w:r>
              <w:rPr>
                <w:sz w:val="28"/>
                <w:szCs w:val="28"/>
              </w:rPr>
              <w:t xml:space="preserve">1130 </w:t>
            </w:r>
          </w:p>
        </w:tc>
      </w:tr>
      <w:tr w:rsidR="002E1C39" w:rsidTr="002E1C39">
        <w:tc>
          <w:tcPr>
            <w:tcW w:w="1403" w:type="dxa"/>
            <w:gridSpan w:val="2"/>
            <w:hideMark/>
          </w:tcPr>
          <w:p w:rsidR="002E1C39" w:rsidRDefault="002E1C39" w:rsidP="002E1C39">
            <w:pPr>
              <w:jc w:val="center"/>
              <w:rPr>
                <w:sz w:val="28"/>
                <w:szCs w:val="28"/>
              </w:rPr>
            </w:pPr>
            <w:r>
              <w:rPr>
                <w:sz w:val="28"/>
                <w:szCs w:val="28"/>
                <w:lang w:val="ky-KG"/>
              </w:rPr>
              <w:t>Ошол эле</w:t>
            </w:r>
            <w:r>
              <w:rPr>
                <w:sz w:val="28"/>
                <w:szCs w:val="28"/>
              </w:rPr>
              <w:t xml:space="preserve"> </w:t>
            </w:r>
          </w:p>
        </w:tc>
        <w:tc>
          <w:tcPr>
            <w:tcW w:w="1404" w:type="dxa"/>
            <w:hideMark/>
          </w:tcPr>
          <w:p w:rsidR="002E1C39" w:rsidRDefault="002E1C39" w:rsidP="002E1C39">
            <w:pPr>
              <w:rPr>
                <w:sz w:val="28"/>
                <w:szCs w:val="28"/>
              </w:rPr>
            </w:pPr>
            <w:r>
              <w:rPr>
                <w:sz w:val="28"/>
                <w:szCs w:val="28"/>
              </w:rPr>
              <w:t>Д</w:t>
            </w:r>
          </w:p>
        </w:tc>
        <w:tc>
          <w:tcPr>
            <w:tcW w:w="5840" w:type="dxa"/>
            <w:gridSpan w:val="3"/>
            <w:hideMark/>
          </w:tcPr>
          <w:p w:rsidR="002E1C39" w:rsidRDefault="002E1C39" w:rsidP="002E1C39">
            <w:pPr>
              <w:jc w:val="center"/>
              <w:rPr>
                <w:sz w:val="28"/>
                <w:szCs w:val="28"/>
              </w:rPr>
            </w:pPr>
            <w:r>
              <w:rPr>
                <w:sz w:val="28"/>
                <w:szCs w:val="28"/>
                <w:lang w:val="ky-KG"/>
              </w:rPr>
              <w:t xml:space="preserve">Ченемдештирилбейт </w:t>
            </w:r>
          </w:p>
        </w:tc>
      </w:tr>
    </w:tbl>
    <w:p w:rsidR="002E1C39" w:rsidRDefault="002E1C39" w:rsidP="002E1C39">
      <w:pPr>
        <w:widowControl w:val="0"/>
        <w:autoSpaceDE w:val="0"/>
        <w:autoSpaceDN w:val="0"/>
        <w:adjustRightInd w:val="0"/>
        <w:ind w:firstLine="709"/>
        <w:jc w:val="both"/>
        <w:rPr>
          <w:sz w:val="28"/>
          <w:szCs w:val="28"/>
        </w:rPr>
      </w:pPr>
      <w:r>
        <w:rPr>
          <w:sz w:val="28"/>
          <w:szCs w:val="28"/>
        </w:rPr>
        <w:tab/>
      </w:r>
      <w:r>
        <w:rPr>
          <w:sz w:val="28"/>
          <w:szCs w:val="28"/>
        </w:rPr>
        <w:tab/>
      </w:r>
      <w:r>
        <w:rPr>
          <w:sz w:val="28"/>
          <w:szCs w:val="28"/>
        </w:rPr>
        <w:tab/>
      </w:r>
      <w:r>
        <w:rPr>
          <w:sz w:val="28"/>
          <w:szCs w:val="28"/>
        </w:rPr>
        <w:tab/>
      </w:r>
    </w:p>
    <w:p w:rsidR="002E1C39" w:rsidRDefault="002E1C39" w:rsidP="002E1C39">
      <w:pPr>
        <w:widowControl w:val="0"/>
        <w:autoSpaceDE w:val="0"/>
        <w:autoSpaceDN w:val="0"/>
        <w:adjustRightInd w:val="0"/>
        <w:ind w:firstLine="709"/>
        <w:jc w:val="both"/>
        <w:rPr>
          <w:sz w:val="28"/>
          <w:szCs w:val="28"/>
          <w:lang w:val="ky-KG"/>
        </w:rPr>
      </w:pPr>
      <w:r>
        <w:rPr>
          <w:sz w:val="28"/>
          <w:szCs w:val="28"/>
        </w:rPr>
        <w:t xml:space="preserve">5.26 </w:t>
      </w:r>
      <w:r>
        <w:rPr>
          <w:sz w:val="28"/>
          <w:szCs w:val="28"/>
          <w:lang w:val="ky-KG"/>
        </w:rPr>
        <w:t>Коридордон тышка же тепкич торуна чыккан эвакуациялык   чыгыштын (эшиктин) кеңдигин ушул чыгыш аркылуу эвакуацияланып жаткан адамдардын жалпы санына жараша жана 4-таблицада аныкталган адамдардын санын   чыгыштын (эшиктин) 1метрине карап кабыл алуу керек, бирок 0,8 метрден кем эмес кабыл алынат. Иштеген таяныч-кыймылдагыч аппараты чабал майыптар бар болгон учурда  0,9 метрден кем эмес кабыл алынышы керек.</w:t>
      </w:r>
    </w:p>
    <w:p w:rsidR="002E1C39" w:rsidRDefault="002E1C39" w:rsidP="002E1C39">
      <w:pPr>
        <w:widowControl w:val="0"/>
        <w:autoSpaceDE w:val="0"/>
        <w:autoSpaceDN w:val="0"/>
        <w:adjustRightInd w:val="0"/>
        <w:jc w:val="both"/>
        <w:rPr>
          <w:sz w:val="28"/>
          <w:szCs w:val="28"/>
          <w:lang w:val="ky-KG"/>
        </w:rPr>
      </w:pPr>
    </w:p>
    <w:p w:rsidR="002E1C39" w:rsidRDefault="002E1C39" w:rsidP="002E1C39">
      <w:pPr>
        <w:widowControl w:val="0"/>
        <w:autoSpaceDE w:val="0"/>
        <w:autoSpaceDN w:val="0"/>
        <w:adjustRightInd w:val="0"/>
        <w:jc w:val="both"/>
        <w:rPr>
          <w:sz w:val="28"/>
          <w:szCs w:val="28"/>
          <w:lang w:val="ky-KG"/>
        </w:rPr>
      </w:pPr>
    </w:p>
    <w:p w:rsidR="002E1C39" w:rsidRDefault="002E1C39" w:rsidP="002E1C39">
      <w:pPr>
        <w:widowControl w:val="0"/>
        <w:autoSpaceDE w:val="0"/>
        <w:autoSpaceDN w:val="0"/>
        <w:adjustRightInd w:val="0"/>
        <w:jc w:val="both"/>
        <w:rPr>
          <w:sz w:val="28"/>
          <w:szCs w:val="28"/>
          <w:lang w:val="ky-KG"/>
        </w:rPr>
      </w:pPr>
    </w:p>
    <w:p w:rsidR="002E1C39" w:rsidRDefault="002E1C39" w:rsidP="002E1C39">
      <w:pPr>
        <w:widowControl w:val="0"/>
        <w:autoSpaceDE w:val="0"/>
        <w:autoSpaceDN w:val="0"/>
        <w:adjustRightInd w:val="0"/>
        <w:jc w:val="both"/>
        <w:rPr>
          <w:sz w:val="28"/>
          <w:szCs w:val="28"/>
          <w:lang w:val="ky-KG"/>
        </w:rPr>
      </w:pPr>
    </w:p>
    <w:p w:rsidR="002E1C39" w:rsidRDefault="002E1C39" w:rsidP="002E1C39">
      <w:pPr>
        <w:widowControl w:val="0"/>
        <w:autoSpaceDE w:val="0"/>
        <w:autoSpaceDN w:val="0"/>
        <w:adjustRightInd w:val="0"/>
        <w:jc w:val="both"/>
        <w:rPr>
          <w:sz w:val="28"/>
          <w:szCs w:val="28"/>
          <w:lang w:val="ky-KG"/>
        </w:rPr>
      </w:pPr>
    </w:p>
    <w:p w:rsidR="002E1C39" w:rsidRDefault="002E1C39" w:rsidP="002E1C39">
      <w:pPr>
        <w:widowControl w:val="0"/>
        <w:autoSpaceDE w:val="0"/>
        <w:autoSpaceDN w:val="0"/>
        <w:adjustRightInd w:val="0"/>
        <w:jc w:val="both"/>
        <w:rPr>
          <w:sz w:val="28"/>
          <w:szCs w:val="28"/>
          <w:lang w:val="ky-KG"/>
        </w:rPr>
      </w:pPr>
    </w:p>
    <w:p w:rsidR="002E1C39" w:rsidRDefault="002E1C39" w:rsidP="002E1C39">
      <w:pPr>
        <w:widowControl w:val="0"/>
        <w:autoSpaceDE w:val="0"/>
        <w:autoSpaceDN w:val="0"/>
        <w:adjustRightInd w:val="0"/>
        <w:jc w:val="both"/>
        <w:rPr>
          <w:sz w:val="28"/>
          <w:szCs w:val="28"/>
          <w:lang w:val="ky-KG"/>
        </w:rPr>
      </w:pPr>
    </w:p>
    <w:p w:rsidR="002E1C39" w:rsidRDefault="002E1C39" w:rsidP="002E1C39">
      <w:pPr>
        <w:widowControl w:val="0"/>
        <w:autoSpaceDE w:val="0"/>
        <w:autoSpaceDN w:val="0"/>
        <w:adjustRightInd w:val="0"/>
        <w:jc w:val="both"/>
        <w:rPr>
          <w:sz w:val="28"/>
          <w:szCs w:val="28"/>
        </w:rPr>
      </w:pPr>
      <w:r>
        <w:rPr>
          <w:sz w:val="28"/>
          <w:szCs w:val="28"/>
          <w:lang w:val="ky-KG"/>
        </w:rPr>
        <w:lastRenderedPageBreak/>
        <w:t xml:space="preserve">        4-т</w:t>
      </w:r>
      <w:r>
        <w:rPr>
          <w:sz w:val="28"/>
          <w:szCs w:val="28"/>
        </w:rPr>
        <w:t xml:space="preserve">аблица </w:t>
      </w:r>
    </w:p>
    <w:p w:rsidR="002E1C39" w:rsidRDefault="002E1C39" w:rsidP="002E1C39">
      <w:pPr>
        <w:widowControl w:val="0"/>
        <w:autoSpaceDE w:val="0"/>
        <w:autoSpaceDN w:val="0"/>
        <w:adjustRightInd w:val="0"/>
        <w:ind w:firstLine="709"/>
        <w:jc w:val="both"/>
        <w:rPr>
          <w:sz w:val="28"/>
          <w:szCs w:val="28"/>
        </w:rPr>
      </w:pPr>
    </w:p>
    <w:tbl>
      <w:tblPr>
        <w:tblW w:w="8647" w:type="dxa"/>
        <w:tblInd w:w="562" w:type="dxa"/>
        <w:tblLayout w:type="fixed"/>
        <w:tblLook w:val="00A0" w:firstRow="1" w:lastRow="0" w:firstColumn="1" w:lastColumn="0" w:noHBand="0" w:noVBand="0"/>
      </w:tblPr>
      <w:tblGrid>
        <w:gridCol w:w="1840"/>
        <w:gridCol w:w="2274"/>
        <w:gridCol w:w="2419"/>
        <w:gridCol w:w="2114"/>
      </w:tblGrid>
      <w:tr w:rsidR="002E1C39" w:rsidTr="002E1C39">
        <w:tc>
          <w:tcPr>
            <w:tcW w:w="1840" w:type="dxa"/>
            <w:tcBorders>
              <w:bottom w:val="double" w:sz="4" w:space="0" w:color="auto"/>
            </w:tcBorders>
            <w:hideMark/>
          </w:tcPr>
          <w:p w:rsidR="002E1C39" w:rsidRDefault="002E1C39" w:rsidP="002E1C39">
            <w:pPr>
              <w:jc w:val="center"/>
              <w:rPr>
                <w:sz w:val="28"/>
                <w:szCs w:val="28"/>
                <w:lang w:val="ky-KG"/>
              </w:rPr>
            </w:pPr>
            <w:r>
              <w:rPr>
                <w:sz w:val="28"/>
                <w:szCs w:val="28"/>
              </w:rPr>
              <w:t>Коридор</w:t>
            </w:r>
            <w:r>
              <w:rPr>
                <w:sz w:val="28"/>
                <w:szCs w:val="28"/>
                <w:lang w:val="ky-KG"/>
              </w:rPr>
              <w:t xml:space="preserve">го чыккан өрткө эң кооптуу </w:t>
            </w:r>
            <w:r>
              <w:rPr>
                <w:sz w:val="28"/>
                <w:szCs w:val="28"/>
              </w:rPr>
              <w:t xml:space="preserve"> </w:t>
            </w:r>
            <w:r>
              <w:rPr>
                <w:sz w:val="28"/>
                <w:szCs w:val="28"/>
                <w:lang w:val="ky-KG"/>
              </w:rPr>
              <w:t>жайдын к</w:t>
            </w:r>
            <w:r>
              <w:rPr>
                <w:sz w:val="28"/>
                <w:szCs w:val="28"/>
              </w:rPr>
              <w:t>атегория</w:t>
            </w:r>
            <w:r>
              <w:rPr>
                <w:sz w:val="28"/>
                <w:szCs w:val="28"/>
                <w:lang w:val="ky-KG"/>
              </w:rPr>
              <w:t>сы</w:t>
            </w:r>
          </w:p>
          <w:p w:rsidR="002E1C39" w:rsidRDefault="002E1C39" w:rsidP="002E1C39">
            <w:pPr>
              <w:jc w:val="center"/>
              <w:rPr>
                <w:sz w:val="28"/>
                <w:szCs w:val="28"/>
              </w:rPr>
            </w:pPr>
            <w:r>
              <w:rPr>
                <w:sz w:val="28"/>
                <w:szCs w:val="28"/>
              </w:rPr>
              <w:t xml:space="preserve"> </w:t>
            </w:r>
            <w:r>
              <w:rPr>
                <w:sz w:val="28"/>
                <w:szCs w:val="28"/>
                <w:lang w:val="ky-KG"/>
              </w:rPr>
              <w:t xml:space="preserve"> </w:t>
            </w:r>
            <w:r>
              <w:rPr>
                <w:sz w:val="28"/>
                <w:szCs w:val="28"/>
              </w:rPr>
              <w:t xml:space="preserve"> </w:t>
            </w:r>
          </w:p>
        </w:tc>
        <w:tc>
          <w:tcPr>
            <w:tcW w:w="2274" w:type="dxa"/>
            <w:tcBorders>
              <w:bottom w:val="double" w:sz="4" w:space="0" w:color="auto"/>
            </w:tcBorders>
            <w:hideMark/>
          </w:tcPr>
          <w:p w:rsidR="002E1C39" w:rsidRDefault="002E1C39" w:rsidP="002E1C39">
            <w:pPr>
              <w:jc w:val="center"/>
              <w:rPr>
                <w:sz w:val="28"/>
                <w:szCs w:val="28"/>
              </w:rPr>
            </w:pPr>
            <w:r>
              <w:rPr>
                <w:sz w:val="28"/>
                <w:szCs w:val="28"/>
                <w:lang w:val="ky-KG"/>
              </w:rPr>
              <w:t>Имараттын өрткө чыдамкайлуулук даражасы</w:t>
            </w:r>
          </w:p>
        </w:tc>
        <w:tc>
          <w:tcPr>
            <w:tcW w:w="2419" w:type="dxa"/>
            <w:tcBorders>
              <w:bottom w:val="double" w:sz="4" w:space="0" w:color="auto"/>
            </w:tcBorders>
            <w:hideMark/>
          </w:tcPr>
          <w:p w:rsidR="002E1C39" w:rsidRDefault="002E1C39" w:rsidP="002E1C39">
            <w:pPr>
              <w:jc w:val="center"/>
              <w:rPr>
                <w:sz w:val="28"/>
                <w:szCs w:val="28"/>
              </w:rPr>
            </w:pPr>
            <w:r>
              <w:rPr>
                <w:sz w:val="28"/>
                <w:szCs w:val="28"/>
                <w:lang w:val="ky-KG"/>
              </w:rPr>
              <w:t>Имараттын өрт кооптуулугунун конструкциялык к</w:t>
            </w:r>
            <w:r>
              <w:rPr>
                <w:sz w:val="28"/>
                <w:szCs w:val="28"/>
              </w:rPr>
              <w:t>ласс</w:t>
            </w:r>
            <w:r>
              <w:rPr>
                <w:sz w:val="28"/>
                <w:szCs w:val="28"/>
                <w:lang w:val="ky-KG"/>
              </w:rPr>
              <w:t>ы</w:t>
            </w:r>
            <w:r>
              <w:rPr>
                <w:sz w:val="28"/>
                <w:szCs w:val="28"/>
              </w:rPr>
              <w:t xml:space="preserve"> </w:t>
            </w:r>
            <w:r>
              <w:rPr>
                <w:sz w:val="28"/>
                <w:szCs w:val="28"/>
                <w:lang w:val="ky-KG"/>
              </w:rPr>
              <w:t xml:space="preserve"> </w:t>
            </w:r>
            <w:r>
              <w:rPr>
                <w:sz w:val="28"/>
                <w:szCs w:val="28"/>
              </w:rPr>
              <w:t xml:space="preserve"> </w:t>
            </w:r>
          </w:p>
        </w:tc>
        <w:tc>
          <w:tcPr>
            <w:tcW w:w="2114" w:type="dxa"/>
            <w:tcBorders>
              <w:bottom w:val="double" w:sz="4" w:space="0" w:color="auto"/>
            </w:tcBorders>
            <w:hideMark/>
          </w:tcPr>
          <w:p w:rsidR="002E1C39" w:rsidRPr="008E1E13" w:rsidRDefault="002E1C39" w:rsidP="002E1C39">
            <w:pPr>
              <w:jc w:val="center"/>
              <w:rPr>
                <w:sz w:val="28"/>
                <w:szCs w:val="28"/>
                <w:lang w:val="ky-KG"/>
              </w:rPr>
            </w:pPr>
            <w:r>
              <w:rPr>
                <w:sz w:val="28"/>
                <w:szCs w:val="28"/>
                <w:lang w:val="ky-KG"/>
              </w:rPr>
              <w:t xml:space="preserve">Эвакуациялык   чыгыштын (эшиктин) 1 м кеңдигине адамдардын агымынын саны   </w:t>
            </w:r>
            <w:r>
              <w:rPr>
                <w:sz w:val="28"/>
                <w:szCs w:val="28"/>
              </w:rPr>
              <w:t xml:space="preserve"> </w:t>
            </w:r>
            <w:r>
              <w:rPr>
                <w:sz w:val="28"/>
                <w:szCs w:val="28"/>
                <w:lang w:val="ky-KG"/>
              </w:rPr>
              <w:t>киши</w:t>
            </w:r>
            <w:r>
              <w:rPr>
                <w:noProof/>
              </w:rPr>
              <mc:AlternateContent>
                <mc:Choice Requires="wps">
                  <w:drawing>
                    <wp:inline distT="0" distB="0" distL="0" distR="0" wp14:anchorId="1A97012E" wp14:editId="2E14F51D">
                      <wp:extent cx="104775" cy="219075"/>
                      <wp:effectExtent l="3810" t="0" r="0" b="1270"/>
                      <wp:docPr id="16" name="Прямоугольник 16" descr="СНиП 31-03-2001 Производственные здан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6" o:spid="_x0000_s1026" alt="Описание: СНиП 31-03-2001 Производственные здания"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" filled="f" stroked="f">
                      <o:lock v:ext="edit" aspectratio="t"/>
                      <w10:anchorlock/>
                    </v:rect>
                  </w:pict>
                </mc:Fallback>
              </mc:AlternateContent>
            </w:r>
            <w:r>
              <w:rPr>
                <w:sz w:val="28"/>
                <w:szCs w:val="28"/>
                <w:lang w:val="ky-KG"/>
              </w:rPr>
              <w:t xml:space="preserve"> </w:t>
            </w:r>
          </w:p>
        </w:tc>
      </w:tr>
      <w:tr w:rsidR="002E1C39" w:rsidTr="002E1C39">
        <w:tc>
          <w:tcPr>
            <w:tcW w:w="1840" w:type="dxa"/>
            <w:tcBorders>
              <w:top w:val="double" w:sz="4" w:space="0" w:color="auto"/>
            </w:tcBorders>
            <w:hideMark/>
          </w:tcPr>
          <w:p w:rsidR="002E1C39" w:rsidRDefault="002E1C39" w:rsidP="002E1C39">
            <w:pPr>
              <w:rPr>
                <w:sz w:val="28"/>
                <w:szCs w:val="28"/>
              </w:rPr>
            </w:pPr>
            <w:r>
              <w:rPr>
                <w:sz w:val="28"/>
                <w:szCs w:val="28"/>
              </w:rPr>
              <w:t>А, Б</w:t>
            </w:r>
          </w:p>
        </w:tc>
        <w:tc>
          <w:tcPr>
            <w:tcW w:w="2274" w:type="dxa"/>
            <w:tcBorders>
              <w:top w:val="double" w:sz="4" w:space="0" w:color="auto"/>
            </w:tcBorders>
            <w:hideMark/>
          </w:tcPr>
          <w:p w:rsidR="002E1C39" w:rsidRDefault="002E1C39" w:rsidP="002E1C39">
            <w:pPr>
              <w:jc w:val="center"/>
              <w:rPr>
                <w:sz w:val="28"/>
                <w:szCs w:val="28"/>
              </w:rPr>
            </w:pPr>
            <w:r>
              <w:rPr>
                <w:sz w:val="28"/>
                <w:szCs w:val="28"/>
              </w:rPr>
              <w:t xml:space="preserve">I, II, III, IV </w:t>
            </w:r>
          </w:p>
        </w:tc>
        <w:tc>
          <w:tcPr>
            <w:tcW w:w="2419" w:type="dxa"/>
            <w:tcBorders>
              <w:top w:val="double" w:sz="4" w:space="0" w:color="auto"/>
            </w:tcBorders>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114" w:type="dxa"/>
            <w:tcBorders>
              <w:top w:val="double" w:sz="4" w:space="0" w:color="auto"/>
            </w:tcBorders>
            <w:hideMark/>
          </w:tcPr>
          <w:p w:rsidR="002E1C39" w:rsidRDefault="002E1C39" w:rsidP="002E1C39">
            <w:pPr>
              <w:jc w:val="center"/>
              <w:rPr>
                <w:sz w:val="28"/>
                <w:szCs w:val="28"/>
              </w:rPr>
            </w:pPr>
            <w:r>
              <w:rPr>
                <w:sz w:val="28"/>
                <w:szCs w:val="28"/>
              </w:rPr>
              <w:t xml:space="preserve">85 </w:t>
            </w:r>
          </w:p>
        </w:tc>
      </w:tr>
      <w:tr w:rsidR="002E1C39" w:rsidTr="002E1C39">
        <w:tc>
          <w:tcPr>
            <w:tcW w:w="1840" w:type="dxa"/>
            <w:hideMark/>
          </w:tcPr>
          <w:p w:rsidR="002E1C39" w:rsidRDefault="002E1C39" w:rsidP="002E1C39">
            <w:pPr>
              <w:rPr>
                <w:sz w:val="28"/>
                <w:szCs w:val="28"/>
              </w:rPr>
            </w:pPr>
            <w:r>
              <w:rPr>
                <w:sz w:val="28"/>
                <w:szCs w:val="28"/>
              </w:rPr>
              <w:t xml:space="preserve">В1-В3 </w:t>
            </w:r>
          </w:p>
        </w:tc>
        <w:tc>
          <w:tcPr>
            <w:tcW w:w="2274" w:type="dxa"/>
            <w:hideMark/>
          </w:tcPr>
          <w:p w:rsidR="002E1C39" w:rsidRDefault="002E1C39" w:rsidP="002E1C39">
            <w:pPr>
              <w:jc w:val="center"/>
              <w:rPr>
                <w:sz w:val="28"/>
                <w:szCs w:val="28"/>
              </w:rPr>
            </w:pPr>
            <w:r>
              <w:rPr>
                <w:sz w:val="28"/>
                <w:szCs w:val="28"/>
              </w:rPr>
              <w:t>I, II, III, IV</w:t>
            </w:r>
          </w:p>
        </w:tc>
        <w:tc>
          <w:tcPr>
            <w:tcW w:w="2419"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114" w:type="dxa"/>
            <w:hideMark/>
          </w:tcPr>
          <w:p w:rsidR="002E1C39" w:rsidRDefault="002E1C39" w:rsidP="002E1C39">
            <w:pPr>
              <w:jc w:val="center"/>
              <w:rPr>
                <w:sz w:val="28"/>
                <w:szCs w:val="28"/>
              </w:rPr>
            </w:pPr>
            <w:r>
              <w:rPr>
                <w:sz w:val="28"/>
                <w:szCs w:val="28"/>
              </w:rPr>
              <w:t xml:space="preserve">175 </w:t>
            </w:r>
          </w:p>
        </w:tc>
      </w:tr>
      <w:tr w:rsidR="002E1C39" w:rsidTr="002E1C39">
        <w:tc>
          <w:tcPr>
            <w:tcW w:w="1840" w:type="dxa"/>
          </w:tcPr>
          <w:p w:rsidR="002E1C39" w:rsidRDefault="002E1C39" w:rsidP="002E1C39">
            <w:pPr>
              <w:rPr>
                <w:sz w:val="28"/>
                <w:szCs w:val="28"/>
              </w:rPr>
            </w:pPr>
          </w:p>
        </w:tc>
        <w:tc>
          <w:tcPr>
            <w:tcW w:w="2274" w:type="dxa"/>
            <w:hideMark/>
          </w:tcPr>
          <w:p w:rsidR="002E1C39" w:rsidRDefault="002E1C39" w:rsidP="002E1C39">
            <w:pPr>
              <w:jc w:val="center"/>
              <w:rPr>
                <w:sz w:val="28"/>
                <w:szCs w:val="28"/>
              </w:rPr>
            </w:pPr>
            <w:r>
              <w:rPr>
                <w:sz w:val="28"/>
                <w:szCs w:val="28"/>
              </w:rPr>
              <w:t>IV</w:t>
            </w:r>
          </w:p>
        </w:tc>
        <w:tc>
          <w:tcPr>
            <w:tcW w:w="2419" w:type="dxa"/>
            <w:hideMark/>
          </w:tcPr>
          <w:p w:rsidR="002E1C39" w:rsidRDefault="002E1C39" w:rsidP="002E1C39">
            <w:pPr>
              <w:rPr>
                <w:sz w:val="28"/>
                <w:szCs w:val="28"/>
              </w:rPr>
            </w:pPr>
            <w:r>
              <w:rPr>
                <w:sz w:val="28"/>
                <w:szCs w:val="28"/>
              </w:rPr>
              <w:t>С</w:t>
            </w:r>
            <w:proofErr w:type="gramStart"/>
            <w:r>
              <w:rPr>
                <w:sz w:val="28"/>
                <w:szCs w:val="28"/>
              </w:rPr>
              <w:t>1</w:t>
            </w:r>
            <w:proofErr w:type="gramEnd"/>
            <w:r>
              <w:rPr>
                <w:sz w:val="28"/>
                <w:szCs w:val="28"/>
              </w:rPr>
              <w:t xml:space="preserve"> </w:t>
            </w:r>
          </w:p>
        </w:tc>
        <w:tc>
          <w:tcPr>
            <w:tcW w:w="2114" w:type="dxa"/>
            <w:hideMark/>
          </w:tcPr>
          <w:p w:rsidR="002E1C39" w:rsidRDefault="002E1C39" w:rsidP="002E1C39">
            <w:pPr>
              <w:jc w:val="center"/>
              <w:rPr>
                <w:sz w:val="28"/>
                <w:szCs w:val="28"/>
              </w:rPr>
            </w:pPr>
            <w:r>
              <w:rPr>
                <w:sz w:val="28"/>
                <w:szCs w:val="28"/>
              </w:rPr>
              <w:t xml:space="preserve">120 </w:t>
            </w:r>
          </w:p>
        </w:tc>
      </w:tr>
      <w:tr w:rsidR="002E1C39" w:rsidTr="002E1C39">
        <w:tc>
          <w:tcPr>
            <w:tcW w:w="1840" w:type="dxa"/>
          </w:tcPr>
          <w:p w:rsidR="002E1C39" w:rsidRDefault="002E1C39" w:rsidP="002E1C39">
            <w:pPr>
              <w:rPr>
                <w:sz w:val="28"/>
                <w:szCs w:val="28"/>
              </w:rPr>
            </w:pPr>
          </w:p>
        </w:tc>
        <w:tc>
          <w:tcPr>
            <w:tcW w:w="2274" w:type="dxa"/>
            <w:hideMark/>
          </w:tcPr>
          <w:p w:rsidR="002E1C39" w:rsidRDefault="002E1C39" w:rsidP="002E1C39">
            <w:pPr>
              <w:jc w:val="center"/>
              <w:rPr>
                <w:sz w:val="28"/>
                <w:szCs w:val="28"/>
              </w:rPr>
            </w:pPr>
            <w:r>
              <w:rPr>
                <w:sz w:val="28"/>
                <w:szCs w:val="28"/>
                <w:lang w:val="ky-KG"/>
              </w:rPr>
              <w:t>ченемдештирилбейт</w:t>
            </w:r>
          </w:p>
        </w:tc>
        <w:tc>
          <w:tcPr>
            <w:tcW w:w="2419" w:type="dxa"/>
            <w:hideMark/>
          </w:tcPr>
          <w:p w:rsidR="002E1C39" w:rsidRDefault="002E1C39" w:rsidP="002E1C39">
            <w:pPr>
              <w:rPr>
                <w:sz w:val="28"/>
                <w:szCs w:val="28"/>
              </w:rPr>
            </w:pPr>
            <w:r>
              <w:rPr>
                <w:sz w:val="28"/>
                <w:szCs w:val="28"/>
              </w:rPr>
              <w:t>С</w:t>
            </w:r>
            <w:proofErr w:type="gramStart"/>
            <w:r>
              <w:rPr>
                <w:sz w:val="28"/>
                <w:szCs w:val="28"/>
              </w:rPr>
              <w:t>2</w:t>
            </w:r>
            <w:proofErr w:type="gramEnd"/>
            <w:r>
              <w:rPr>
                <w:sz w:val="28"/>
                <w:szCs w:val="28"/>
              </w:rPr>
              <w:t xml:space="preserve">, С3 </w:t>
            </w:r>
          </w:p>
        </w:tc>
        <w:tc>
          <w:tcPr>
            <w:tcW w:w="2114" w:type="dxa"/>
            <w:hideMark/>
          </w:tcPr>
          <w:p w:rsidR="002E1C39" w:rsidRDefault="002E1C39" w:rsidP="002E1C39">
            <w:pPr>
              <w:jc w:val="center"/>
              <w:rPr>
                <w:sz w:val="28"/>
                <w:szCs w:val="28"/>
              </w:rPr>
            </w:pPr>
            <w:r>
              <w:rPr>
                <w:sz w:val="28"/>
                <w:szCs w:val="28"/>
              </w:rPr>
              <w:t xml:space="preserve">85 </w:t>
            </w:r>
          </w:p>
        </w:tc>
      </w:tr>
      <w:tr w:rsidR="002E1C39" w:rsidTr="002E1C39">
        <w:tc>
          <w:tcPr>
            <w:tcW w:w="1840" w:type="dxa"/>
            <w:hideMark/>
          </w:tcPr>
          <w:p w:rsidR="002E1C39" w:rsidRDefault="002E1C39" w:rsidP="002E1C39">
            <w:pPr>
              <w:rPr>
                <w:sz w:val="28"/>
                <w:szCs w:val="28"/>
              </w:rPr>
            </w:pPr>
            <w:r>
              <w:rPr>
                <w:sz w:val="28"/>
                <w:szCs w:val="28"/>
              </w:rPr>
              <w:t>В</w:t>
            </w:r>
            <w:proofErr w:type="gramStart"/>
            <w:r>
              <w:rPr>
                <w:sz w:val="28"/>
                <w:szCs w:val="28"/>
              </w:rPr>
              <w:t>4</w:t>
            </w:r>
            <w:proofErr w:type="gramEnd"/>
            <w:r>
              <w:rPr>
                <w:sz w:val="28"/>
                <w:szCs w:val="28"/>
              </w:rPr>
              <w:t xml:space="preserve">, Г, Д </w:t>
            </w:r>
          </w:p>
        </w:tc>
        <w:tc>
          <w:tcPr>
            <w:tcW w:w="2274" w:type="dxa"/>
            <w:hideMark/>
          </w:tcPr>
          <w:p w:rsidR="002E1C39" w:rsidRDefault="002E1C39" w:rsidP="002E1C39">
            <w:pPr>
              <w:jc w:val="center"/>
              <w:rPr>
                <w:sz w:val="28"/>
                <w:szCs w:val="28"/>
              </w:rPr>
            </w:pPr>
            <w:r>
              <w:rPr>
                <w:sz w:val="28"/>
                <w:szCs w:val="28"/>
              </w:rPr>
              <w:t>I, II, III, IV</w:t>
            </w:r>
          </w:p>
        </w:tc>
        <w:tc>
          <w:tcPr>
            <w:tcW w:w="2419"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2114" w:type="dxa"/>
            <w:hideMark/>
          </w:tcPr>
          <w:p w:rsidR="002E1C39" w:rsidRDefault="002E1C39" w:rsidP="002E1C39">
            <w:pPr>
              <w:jc w:val="center"/>
              <w:rPr>
                <w:sz w:val="28"/>
                <w:szCs w:val="28"/>
              </w:rPr>
            </w:pPr>
            <w:r>
              <w:rPr>
                <w:sz w:val="28"/>
                <w:szCs w:val="28"/>
              </w:rPr>
              <w:t xml:space="preserve">260 </w:t>
            </w:r>
          </w:p>
        </w:tc>
      </w:tr>
      <w:tr w:rsidR="002E1C39" w:rsidTr="002E1C39">
        <w:tc>
          <w:tcPr>
            <w:tcW w:w="1840" w:type="dxa"/>
          </w:tcPr>
          <w:p w:rsidR="002E1C39" w:rsidRDefault="002E1C39" w:rsidP="002E1C39">
            <w:pPr>
              <w:rPr>
                <w:sz w:val="28"/>
                <w:szCs w:val="28"/>
              </w:rPr>
            </w:pPr>
          </w:p>
        </w:tc>
        <w:tc>
          <w:tcPr>
            <w:tcW w:w="2274" w:type="dxa"/>
            <w:hideMark/>
          </w:tcPr>
          <w:p w:rsidR="002E1C39" w:rsidRDefault="002E1C39" w:rsidP="002E1C39">
            <w:pPr>
              <w:jc w:val="center"/>
              <w:rPr>
                <w:sz w:val="28"/>
                <w:szCs w:val="28"/>
              </w:rPr>
            </w:pPr>
            <w:r>
              <w:rPr>
                <w:sz w:val="28"/>
                <w:szCs w:val="28"/>
              </w:rPr>
              <w:t>IV</w:t>
            </w:r>
          </w:p>
        </w:tc>
        <w:tc>
          <w:tcPr>
            <w:tcW w:w="2419" w:type="dxa"/>
            <w:hideMark/>
          </w:tcPr>
          <w:p w:rsidR="002E1C39" w:rsidRDefault="002E1C39" w:rsidP="002E1C39">
            <w:pPr>
              <w:rPr>
                <w:sz w:val="28"/>
                <w:szCs w:val="28"/>
              </w:rPr>
            </w:pPr>
            <w:r>
              <w:rPr>
                <w:sz w:val="28"/>
                <w:szCs w:val="28"/>
              </w:rPr>
              <w:t>С</w:t>
            </w:r>
            <w:proofErr w:type="gramStart"/>
            <w:r>
              <w:rPr>
                <w:sz w:val="28"/>
                <w:szCs w:val="28"/>
              </w:rPr>
              <w:t>1</w:t>
            </w:r>
            <w:proofErr w:type="gramEnd"/>
            <w:r>
              <w:rPr>
                <w:sz w:val="28"/>
                <w:szCs w:val="28"/>
              </w:rPr>
              <w:t xml:space="preserve"> </w:t>
            </w:r>
          </w:p>
        </w:tc>
        <w:tc>
          <w:tcPr>
            <w:tcW w:w="2114" w:type="dxa"/>
            <w:hideMark/>
          </w:tcPr>
          <w:p w:rsidR="002E1C39" w:rsidRDefault="002E1C39" w:rsidP="002E1C39">
            <w:pPr>
              <w:jc w:val="center"/>
              <w:rPr>
                <w:sz w:val="28"/>
                <w:szCs w:val="28"/>
              </w:rPr>
            </w:pPr>
            <w:r>
              <w:rPr>
                <w:sz w:val="28"/>
                <w:szCs w:val="28"/>
              </w:rPr>
              <w:t xml:space="preserve">180 </w:t>
            </w:r>
          </w:p>
        </w:tc>
      </w:tr>
      <w:tr w:rsidR="002E1C39" w:rsidTr="002E1C39">
        <w:tc>
          <w:tcPr>
            <w:tcW w:w="1840" w:type="dxa"/>
          </w:tcPr>
          <w:p w:rsidR="002E1C39" w:rsidRDefault="002E1C39" w:rsidP="002E1C39">
            <w:pPr>
              <w:rPr>
                <w:sz w:val="28"/>
                <w:szCs w:val="28"/>
              </w:rPr>
            </w:pPr>
          </w:p>
        </w:tc>
        <w:tc>
          <w:tcPr>
            <w:tcW w:w="2274" w:type="dxa"/>
            <w:hideMark/>
          </w:tcPr>
          <w:p w:rsidR="002E1C39" w:rsidRDefault="002E1C39" w:rsidP="002E1C39">
            <w:pPr>
              <w:jc w:val="center"/>
              <w:rPr>
                <w:sz w:val="28"/>
                <w:szCs w:val="28"/>
              </w:rPr>
            </w:pPr>
            <w:r>
              <w:rPr>
                <w:sz w:val="28"/>
                <w:szCs w:val="28"/>
                <w:lang w:val="ky-KG"/>
              </w:rPr>
              <w:t>ченемдештирилбейт</w:t>
            </w:r>
          </w:p>
        </w:tc>
        <w:tc>
          <w:tcPr>
            <w:tcW w:w="2419" w:type="dxa"/>
            <w:hideMark/>
          </w:tcPr>
          <w:p w:rsidR="002E1C39" w:rsidRDefault="002E1C39" w:rsidP="002E1C39">
            <w:pPr>
              <w:rPr>
                <w:sz w:val="28"/>
                <w:szCs w:val="28"/>
              </w:rPr>
            </w:pPr>
            <w:r>
              <w:rPr>
                <w:sz w:val="28"/>
                <w:szCs w:val="28"/>
              </w:rPr>
              <w:t>С</w:t>
            </w:r>
            <w:proofErr w:type="gramStart"/>
            <w:r>
              <w:rPr>
                <w:sz w:val="28"/>
                <w:szCs w:val="28"/>
              </w:rPr>
              <w:t>2</w:t>
            </w:r>
            <w:proofErr w:type="gramEnd"/>
            <w:r>
              <w:rPr>
                <w:sz w:val="28"/>
                <w:szCs w:val="28"/>
              </w:rPr>
              <w:t xml:space="preserve"> ,С3 </w:t>
            </w:r>
          </w:p>
        </w:tc>
        <w:tc>
          <w:tcPr>
            <w:tcW w:w="2114" w:type="dxa"/>
            <w:hideMark/>
          </w:tcPr>
          <w:p w:rsidR="002E1C39" w:rsidRDefault="002E1C39" w:rsidP="002E1C39">
            <w:pPr>
              <w:jc w:val="center"/>
              <w:rPr>
                <w:sz w:val="28"/>
                <w:szCs w:val="28"/>
              </w:rPr>
            </w:pPr>
            <w:r>
              <w:rPr>
                <w:sz w:val="28"/>
                <w:szCs w:val="28"/>
              </w:rPr>
              <w:t xml:space="preserve">130 </w:t>
            </w:r>
          </w:p>
        </w:tc>
      </w:tr>
    </w:tbl>
    <w:p w:rsidR="002E1C39" w:rsidRDefault="002E1C39" w:rsidP="002E1C39">
      <w:pPr>
        <w:widowControl w:val="0"/>
        <w:autoSpaceDE w:val="0"/>
        <w:autoSpaceDN w:val="0"/>
        <w:adjustRightInd w:val="0"/>
        <w:jc w:val="both"/>
        <w:rPr>
          <w:sz w:val="28"/>
          <w:szCs w:val="28"/>
        </w:rPr>
      </w:pPr>
    </w:p>
    <w:p w:rsidR="002E1C39" w:rsidRDefault="002E1C39" w:rsidP="002E1C39">
      <w:pPr>
        <w:widowControl w:val="0"/>
        <w:autoSpaceDE w:val="0"/>
        <w:autoSpaceDN w:val="0"/>
        <w:adjustRightInd w:val="0"/>
        <w:ind w:firstLine="709"/>
        <w:jc w:val="both"/>
        <w:rPr>
          <w:sz w:val="28"/>
          <w:szCs w:val="28"/>
          <w:lang w:val="ky-KG"/>
        </w:rPr>
      </w:pPr>
      <w:r>
        <w:rPr>
          <w:sz w:val="28"/>
          <w:szCs w:val="28"/>
        </w:rPr>
        <w:t xml:space="preserve">5.27 </w:t>
      </w:r>
      <w:r>
        <w:rPr>
          <w:sz w:val="28"/>
          <w:szCs w:val="28"/>
          <w:lang w:val="ky-KG"/>
        </w:rPr>
        <w:t xml:space="preserve">Таяныч-кыймылдагыч аппараты чабал майыптар иштеген </w:t>
      </w:r>
      <w:r w:rsidRPr="002173B6">
        <w:rPr>
          <w:sz w:val="28"/>
          <w:szCs w:val="28"/>
        </w:rPr>
        <w:t xml:space="preserve"> </w:t>
      </w:r>
      <w:r>
        <w:rPr>
          <w:sz w:val="28"/>
          <w:szCs w:val="28"/>
          <w:lang w:val="ky-KG"/>
        </w:rPr>
        <w:t xml:space="preserve"> учурда</w:t>
      </w:r>
      <w:r>
        <w:rPr>
          <w:sz w:val="28"/>
          <w:szCs w:val="28"/>
        </w:rPr>
        <w:t xml:space="preserve"> </w:t>
      </w:r>
      <w:r>
        <w:rPr>
          <w:sz w:val="28"/>
          <w:szCs w:val="28"/>
          <w:lang w:val="ky-KG"/>
        </w:rPr>
        <w:t>тепкич маршынын туурасын 1,2 метрден кем эмес кабыл алуу керек.</w:t>
      </w:r>
    </w:p>
    <w:p w:rsidR="002E1C39" w:rsidRPr="002173B6"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 </w:t>
      </w:r>
      <w:r w:rsidRPr="002173B6">
        <w:rPr>
          <w:sz w:val="28"/>
          <w:szCs w:val="28"/>
          <w:lang w:val="ky-KG"/>
        </w:rPr>
        <w:t xml:space="preserve">5.28 </w:t>
      </w:r>
      <w:r>
        <w:rPr>
          <w:sz w:val="28"/>
          <w:szCs w:val="28"/>
          <w:lang w:val="ky-KG"/>
        </w:rPr>
        <w:t xml:space="preserve">Жайларда жана коридорлордо өрт болгон учурларга өрт коопсуздугу боюнча ченемдик документтердин талаптарына ылайык түтүн чыгаруучу түзүзлүштөрдү караштыруу керек.  </w:t>
      </w:r>
    </w:p>
    <w:p w:rsidR="002E1C39" w:rsidRDefault="002E1C39" w:rsidP="002E1C39">
      <w:pPr>
        <w:widowControl w:val="0"/>
        <w:autoSpaceDE w:val="0"/>
        <w:autoSpaceDN w:val="0"/>
        <w:adjustRightInd w:val="0"/>
        <w:ind w:firstLine="709"/>
        <w:jc w:val="both"/>
        <w:rPr>
          <w:sz w:val="28"/>
          <w:szCs w:val="28"/>
          <w:lang w:val="ky-KG"/>
        </w:rPr>
      </w:pPr>
      <w:r w:rsidRPr="002173B6">
        <w:rPr>
          <w:sz w:val="28"/>
          <w:szCs w:val="28"/>
          <w:lang w:val="ky-KG"/>
        </w:rPr>
        <w:t xml:space="preserve">5.29 </w:t>
      </w:r>
      <w:r>
        <w:rPr>
          <w:sz w:val="28"/>
          <w:szCs w:val="28"/>
          <w:lang w:val="ky-KG"/>
        </w:rPr>
        <w:t xml:space="preserve">Өрт отсегинин чегиндеги имараттын бийиктигин жана кабаттын аянтын, отко чыдамдуулук даражасын,   өрткө кооптуулук конструкциялык </w:t>
      </w:r>
      <w:r w:rsidRPr="002173B6">
        <w:rPr>
          <w:sz w:val="28"/>
          <w:szCs w:val="28"/>
          <w:lang w:val="ky-KG"/>
        </w:rPr>
        <w:t>класс</w:t>
      </w:r>
      <w:r>
        <w:rPr>
          <w:sz w:val="28"/>
          <w:szCs w:val="28"/>
          <w:lang w:val="ky-KG"/>
        </w:rPr>
        <w:t>ын</w:t>
      </w:r>
      <w:r w:rsidRPr="002173B6">
        <w:rPr>
          <w:sz w:val="28"/>
          <w:szCs w:val="28"/>
          <w:lang w:val="ky-KG"/>
        </w:rPr>
        <w:t xml:space="preserve"> </w:t>
      </w:r>
      <w:r>
        <w:rPr>
          <w:sz w:val="28"/>
          <w:szCs w:val="28"/>
          <w:lang w:val="ky-KG"/>
        </w:rPr>
        <w:t xml:space="preserve"> </w:t>
      </w:r>
      <w:r w:rsidRPr="002173B6">
        <w:rPr>
          <w:sz w:val="28"/>
          <w:szCs w:val="28"/>
          <w:lang w:val="ky-KG"/>
        </w:rPr>
        <w:t xml:space="preserve"> </w:t>
      </w:r>
      <w:r>
        <w:rPr>
          <w:sz w:val="28"/>
          <w:szCs w:val="28"/>
          <w:lang w:val="ky-KG"/>
        </w:rPr>
        <w:t xml:space="preserve">өндүрүштүк имараттары үчүн </w:t>
      </w:r>
      <w:r w:rsidRPr="002173B6">
        <w:rPr>
          <w:sz w:val="28"/>
          <w:szCs w:val="28"/>
          <w:lang w:val="ky-KG"/>
        </w:rPr>
        <w:t>5</w:t>
      </w:r>
      <w:r>
        <w:rPr>
          <w:sz w:val="28"/>
          <w:szCs w:val="28"/>
          <w:lang w:val="ky-KG"/>
        </w:rPr>
        <w:t>-</w:t>
      </w:r>
      <w:r w:rsidRPr="002173B6">
        <w:rPr>
          <w:sz w:val="28"/>
          <w:szCs w:val="28"/>
          <w:lang w:val="ky-KG"/>
        </w:rPr>
        <w:t>таблиц</w:t>
      </w:r>
      <w:r>
        <w:rPr>
          <w:sz w:val="28"/>
          <w:szCs w:val="28"/>
          <w:lang w:val="ky-KG"/>
        </w:rPr>
        <w:t>а боюнча, ал эми кампа имараттары үчүн 6-</w:t>
      </w:r>
      <w:r w:rsidRPr="002173B6">
        <w:rPr>
          <w:sz w:val="28"/>
          <w:szCs w:val="28"/>
          <w:lang w:val="ky-KG"/>
        </w:rPr>
        <w:t>таблиц</w:t>
      </w:r>
      <w:r>
        <w:rPr>
          <w:sz w:val="28"/>
          <w:szCs w:val="28"/>
          <w:lang w:val="ky-KG"/>
        </w:rPr>
        <w:t>а боюнча кабыл алуу керек.</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Өндүрүш же кампа имараттарын автоматтык өрт өчүрүүчү орнотмолору менен жабдууда </w:t>
      </w:r>
      <w:r w:rsidRPr="002173B6">
        <w:rPr>
          <w:sz w:val="28"/>
          <w:szCs w:val="28"/>
          <w:lang w:val="ky-KG"/>
        </w:rPr>
        <w:t xml:space="preserve"> 5</w:t>
      </w:r>
      <w:r>
        <w:rPr>
          <w:sz w:val="28"/>
          <w:szCs w:val="28"/>
          <w:lang w:val="ky-KG"/>
        </w:rPr>
        <w:t>-  жана 6-</w:t>
      </w:r>
      <w:r w:rsidRPr="002173B6">
        <w:rPr>
          <w:sz w:val="28"/>
          <w:szCs w:val="28"/>
          <w:lang w:val="ky-KG"/>
        </w:rPr>
        <w:t>таблиц</w:t>
      </w:r>
      <w:r>
        <w:rPr>
          <w:sz w:val="28"/>
          <w:szCs w:val="28"/>
          <w:lang w:val="ky-KG"/>
        </w:rPr>
        <w:t xml:space="preserve">алардагы өрт отсегинин чегиндеги кабаттардын аянттарын 100%га көбөйтүүгө жол берилет, отко чыдамдуулуктун </w:t>
      </w:r>
      <w:r w:rsidRPr="00340E34">
        <w:rPr>
          <w:sz w:val="28"/>
          <w:szCs w:val="28"/>
          <w:lang w:val="ky-KG"/>
        </w:rPr>
        <w:t xml:space="preserve">IV </w:t>
      </w:r>
      <w:r>
        <w:rPr>
          <w:sz w:val="28"/>
          <w:szCs w:val="28"/>
          <w:lang w:val="ky-KG"/>
        </w:rPr>
        <w:t>жана</w:t>
      </w:r>
      <w:r w:rsidRPr="00340E34">
        <w:rPr>
          <w:sz w:val="28"/>
          <w:szCs w:val="28"/>
          <w:lang w:val="ky-KG"/>
        </w:rPr>
        <w:t xml:space="preserve"> V</w:t>
      </w:r>
      <w:r>
        <w:rPr>
          <w:sz w:val="28"/>
          <w:szCs w:val="28"/>
          <w:lang w:val="ky-KG"/>
        </w:rPr>
        <w:t xml:space="preserve"> даражасындагы имараттардан тышкары.</w:t>
      </w:r>
    </w:p>
    <w:p w:rsidR="002E1C39" w:rsidRDefault="002E1C39" w:rsidP="002E1C39">
      <w:pPr>
        <w:widowControl w:val="0"/>
        <w:autoSpaceDE w:val="0"/>
        <w:autoSpaceDN w:val="0"/>
        <w:adjustRightInd w:val="0"/>
        <w:ind w:firstLine="709"/>
        <w:jc w:val="both"/>
        <w:rPr>
          <w:sz w:val="28"/>
          <w:szCs w:val="28"/>
          <w:lang w:val="ky-KG"/>
        </w:rPr>
      </w:pPr>
    </w:p>
    <w:p w:rsidR="002E1C39" w:rsidRDefault="002E1C39" w:rsidP="002E1C39">
      <w:pPr>
        <w:widowControl w:val="0"/>
        <w:autoSpaceDE w:val="0"/>
        <w:autoSpaceDN w:val="0"/>
        <w:adjustRightInd w:val="0"/>
        <w:ind w:firstLine="709"/>
        <w:jc w:val="both"/>
        <w:rPr>
          <w:sz w:val="28"/>
          <w:szCs w:val="28"/>
          <w:lang w:val="ky-KG"/>
        </w:rPr>
      </w:pPr>
    </w:p>
    <w:p w:rsidR="002E1C39" w:rsidRDefault="002E1C39" w:rsidP="002E1C39">
      <w:pPr>
        <w:widowControl w:val="0"/>
        <w:autoSpaceDE w:val="0"/>
        <w:autoSpaceDN w:val="0"/>
        <w:adjustRightInd w:val="0"/>
        <w:ind w:firstLine="709"/>
        <w:jc w:val="both"/>
        <w:rPr>
          <w:sz w:val="28"/>
          <w:szCs w:val="28"/>
          <w:lang w:val="ky-KG"/>
        </w:rPr>
      </w:pPr>
    </w:p>
    <w:p w:rsidR="002E1C39" w:rsidRDefault="002E1C39" w:rsidP="002E1C39">
      <w:pPr>
        <w:widowControl w:val="0"/>
        <w:autoSpaceDE w:val="0"/>
        <w:autoSpaceDN w:val="0"/>
        <w:adjustRightInd w:val="0"/>
        <w:ind w:firstLine="709"/>
        <w:jc w:val="both"/>
        <w:rPr>
          <w:sz w:val="28"/>
          <w:szCs w:val="28"/>
          <w:lang w:val="ky-KG"/>
        </w:rPr>
      </w:pPr>
    </w:p>
    <w:p w:rsidR="002E1C39" w:rsidRDefault="002E1C39" w:rsidP="002E1C39">
      <w:pPr>
        <w:widowControl w:val="0"/>
        <w:autoSpaceDE w:val="0"/>
        <w:autoSpaceDN w:val="0"/>
        <w:adjustRightInd w:val="0"/>
        <w:ind w:firstLine="709"/>
        <w:jc w:val="both"/>
        <w:rPr>
          <w:sz w:val="28"/>
          <w:szCs w:val="28"/>
          <w:lang w:val="ky-KG"/>
        </w:rPr>
      </w:pPr>
    </w:p>
    <w:p w:rsidR="002E1C39" w:rsidRDefault="002E1C39" w:rsidP="002E1C39">
      <w:pPr>
        <w:widowControl w:val="0"/>
        <w:autoSpaceDE w:val="0"/>
        <w:autoSpaceDN w:val="0"/>
        <w:adjustRightInd w:val="0"/>
        <w:ind w:firstLine="709"/>
        <w:jc w:val="both"/>
        <w:rPr>
          <w:sz w:val="28"/>
          <w:szCs w:val="28"/>
          <w:lang w:val="ky-KG"/>
        </w:rPr>
      </w:pPr>
    </w:p>
    <w:p w:rsidR="002E1C39" w:rsidRDefault="002E1C39" w:rsidP="002E1C39">
      <w:pPr>
        <w:widowControl w:val="0"/>
        <w:autoSpaceDE w:val="0"/>
        <w:autoSpaceDN w:val="0"/>
        <w:adjustRightInd w:val="0"/>
        <w:ind w:firstLine="709"/>
        <w:jc w:val="both"/>
        <w:rPr>
          <w:sz w:val="28"/>
          <w:szCs w:val="28"/>
          <w:lang w:val="ky-KG"/>
        </w:rPr>
      </w:pPr>
    </w:p>
    <w:p w:rsidR="002E1C39" w:rsidRDefault="002E1C39" w:rsidP="002E1C39">
      <w:pPr>
        <w:widowControl w:val="0"/>
        <w:autoSpaceDE w:val="0"/>
        <w:autoSpaceDN w:val="0"/>
        <w:adjustRightInd w:val="0"/>
        <w:ind w:firstLine="709"/>
        <w:jc w:val="both"/>
        <w:rPr>
          <w:sz w:val="28"/>
          <w:szCs w:val="28"/>
          <w:lang w:val="ky-KG"/>
        </w:rPr>
      </w:pPr>
    </w:p>
    <w:p w:rsidR="002E1C39" w:rsidRDefault="002E1C39" w:rsidP="002E1C39">
      <w:pPr>
        <w:widowControl w:val="0"/>
        <w:autoSpaceDE w:val="0"/>
        <w:autoSpaceDN w:val="0"/>
        <w:adjustRightInd w:val="0"/>
        <w:ind w:firstLine="709"/>
        <w:jc w:val="both"/>
        <w:rPr>
          <w:sz w:val="28"/>
          <w:szCs w:val="28"/>
          <w:lang w:val="ky-KG"/>
        </w:rPr>
      </w:pPr>
    </w:p>
    <w:p w:rsidR="002E1C39" w:rsidRDefault="002E1C39" w:rsidP="002E1C39">
      <w:pPr>
        <w:widowControl w:val="0"/>
        <w:autoSpaceDE w:val="0"/>
        <w:autoSpaceDN w:val="0"/>
        <w:adjustRightInd w:val="0"/>
        <w:ind w:firstLine="709"/>
        <w:jc w:val="both"/>
        <w:rPr>
          <w:sz w:val="28"/>
          <w:szCs w:val="28"/>
          <w:lang w:val="ky-KG"/>
        </w:rPr>
      </w:pPr>
    </w:p>
    <w:p w:rsidR="002E1C39" w:rsidRDefault="002E1C39" w:rsidP="002E1C39">
      <w:pPr>
        <w:widowControl w:val="0"/>
        <w:autoSpaceDE w:val="0"/>
        <w:autoSpaceDN w:val="0"/>
        <w:adjustRightInd w:val="0"/>
        <w:ind w:firstLine="709"/>
        <w:jc w:val="both"/>
        <w:rPr>
          <w:sz w:val="28"/>
          <w:szCs w:val="28"/>
          <w:lang w:val="ky-KG"/>
        </w:rPr>
      </w:pPr>
    </w:p>
    <w:p w:rsidR="002E1C39" w:rsidRDefault="002E1C39" w:rsidP="002E1C39">
      <w:pPr>
        <w:widowControl w:val="0"/>
        <w:autoSpaceDE w:val="0"/>
        <w:autoSpaceDN w:val="0"/>
        <w:adjustRightInd w:val="0"/>
        <w:jc w:val="both"/>
        <w:rPr>
          <w:sz w:val="28"/>
          <w:szCs w:val="28"/>
          <w:lang w:val="ky-KG"/>
        </w:rPr>
      </w:pPr>
    </w:p>
    <w:p w:rsidR="002E1C39" w:rsidRDefault="002E1C39" w:rsidP="002E1C39">
      <w:pPr>
        <w:widowControl w:val="0"/>
        <w:autoSpaceDE w:val="0"/>
        <w:autoSpaceDN w:val="0"/>
        <w:adjustRightInd w:val="0"/>
        <w:jc w:val="both"/>
        <w:rPr>
          <w:sz w:val="28"/>
          <w:szCs w:val="28"/>
        </w:rPr>
      </w:pPr>
      <w:r w:rsidRPr="00096EFB">
        <w:rPr>
          <w:sz w:val="28"/>
          <w:szCs w:val="28"/>
          <w:lang w:val="ky-KG"/>
        </w:rPr>
        <w:t xml:space="preserve">      </w:t>
      </w:r>
      <w:r>
        <w:rPr>
          <w:sz w:val="28"/>
          <w:szCs w:val="28"/>
        </w:rPr>
        <w:t>5</w:t>
      </w:r>
      <w:r>
        <w:rPr>
          <w:sz w:val="28"/>
          <w:szCs w:val="28"/>
          <w:lang w:val="ky-KG"/>
        </w:rPr>
        <w:t>-т</w:t>
      </w:r>
      <w:r>
        <w:rPr>
          <w:sz w:val="28"/>
          <w:szCs w:val="28"/>
        </w:rPr>
        <w:t>аблица</w:t>
      </w:r>
    </w:p>
    <w:p w:rsidR="002E1C39" w:rsidRDefault="002E1C39" w:rsidP="002E1C39">
      <w:pPr>
        <w:widowControl w:val="0"/>
        <w:autoSpaceDE w:val="0"/>
        <w:autoSpaceDN w:val="0"/>
        <w:adjustRightInd w:val="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p>
    <w:tbl>
      <w:tblPr>
        <w:tblW w:w="8788" w:type="dxa"/>
        <w:tblInd w:w="421" w:type="dxa"/>
        <w:tblLayout w:type="fixed"/>
        <w:tblLook w:val="00A0" w:firstRow="1" w:lastRow="0" w:firstColumn="1" w:lastColumn="0" w:noHBand="0" w:noVBand="0"/>
      </w:tblPr>
      <w:tblGrid>
        <w:gridCol w:w="1275"/>
        <w:gridCol w:w="1134"/>
        <w:gridCol w:w="1276"/>
        <w:gridCol w:w="1701"/>
        <w:gridCol w:w="992"/>
        <w:gridCol w:w="1134"/>
        <w:gridCol w:w="1276"/>
      </w:tblGrid>
      <w:tr w:rsidR="002E1C39" w:rsidRPr="00AB10B7" w:rsidTr="002E1C39">
        <w:tc>
          <w:tcPr>
            <w:tcW w:w="1275" w:type="dxa"/>
            <w:tcBorders>
              <w:bottom w:val="double" w:sz="4" w:space="0" w:color="auto"/>
            </w:tcBorders>
            <w:hideMark/>
          </w:tcPr>
          <w:p w:rsidR="002E1C39" w:rsidRPr="00AB10B7" w:rsidRDefault="002E1C39" w:rsidP="002E1C39">
            <w:pPr>
              <w:jc w:val="center"/>
              <w:rPr>
                <w:sz w:val="28"/>
                <w:szCs w:val="28"/>
              </w:rPr>
            </w:pPr>
            <w:r w:rsidRPr="00AB10B7">
              <w:rPr>
                <w:sz w:val="28"/>
                <w:szCs w:val="28"/>
                <w:lang w:val="ky-KG"/>
              </w:rPr>
              <w:lastRenderedPageBreak/>
              <w:t>Өрт  отсегинин же имараттардын к</w:t>
            </w:r>
            <w:r w:rsidRPr="00AB10B7">
              <w:rPr>
                <w:sz w:val="28"/>
                <w:szCs w:val="28"/>
              </w:rPr>
              <w:t>атегория</w:t>
            </w:r>
            <w:r w:rsidRPr="00AB10B7">
              <w:rPr>
                <w:sz w:val="28"/>
                <w:szCs w:val="28"/>
                <w:lang w:val="ky-KG"/>
              </w:rPr>
              <w:t>лары</w:t>
            </w:r>
            <w:r w:rsidRPr="00AB10B7">
              <w:rPr>
                <w:sz w:val="28"/>
                <w:szCs w:val="28"/>
              </w:rPr>
              <w:t xml:space="preserve"> </w:t>
            </w:r>
            <w:r w:rsidRPr="00AB10B7">
              <w:rPr>
                <w:sz w:val="28"/>
                <w:szCs w:val="28"/>
                <w:lang w:val="ky-KG"/>
              </w:rPr>
              <w:t xml:space="preserve"> </w:t>
            </w:r>
            <w:r w:rsidRPr="00AB10B7">
              <w:rPr>
                <w:sz w:val="28"/>
                <w:szCs w:val="28"/>
              </w:rPr>
              <w:t xml:space="preserve"> </w:t>
            </w:r>
          </w:p>
        </w:tc>
        <w:tc>
          <w:tcPr>
            <w:tcW w:w="1134" w:type="dxa"/>
            <w:tcBorders>
              <w:bottom w:val="double" w:sz="4" w:space="0" w:color="auto"/>
            </w:tcBorders>
            <w:hideMark/>
          </w:tcPr>
          <w:p w:rsidR="002E1C39" w:rsidRPr="00AB10B7" w:rsidRDefault="002E1C39" w:rsidP="002E1C39">
            <w:pPr>
              <w:jc w:val="center"/>
              <w:rPr>
                <w:sz w:val="28"/>
                <w:szCs w:val="28"/>
              </w:rPr>
            </w:pPr>
            <w:r w:rsidRPr="00AB10B7">
              <w:rPr>
                <w:sz w:val="28"/>
                <w:szCs w:val="28"/>
                <w:lang w:val="ky-KG"/>
              </w:rPr>
              <w:t>Имараттын бийиктиги</w:t>
            </w:r>
            <w:r w:rsidRPr="00AB10B7">
              <w:rPr>
                <w:sz w:val="28"/>
                <w:szCs w:val="28"/>
              </w:rPr>
              <w:t xml:space="preserve">*, м </w:t>
            </w:r>
          </w:p>
        </w:tc>
        <w:tc>
          <w:tcPr>
            <w:tcW w:w="1276" w:type="dxa"/>
            <w:tcBorders>
              <w:bottom w:val="double" w:sz="4" w:space="0" w:color="auto"/>
            </w:tcBorders>
            <w:hideMark/>
          </w:tcPr>
          <w:p w:rsidR="002E1C39" w:rsidRPr="00AB10B7" w:rsidRDefault="002E1C39" w:rsidP="002E1C39">
            <w:pPr>
              <w:jc w:val="center"/>
              <w:rPr>
                <w:sz w:val="28"/>
                <w:szCs w:val="28"/>
              </w:rPr>
            </w:pPr>
            <w:r w:rsidRPr="00AB10B7">
              <w:rPr>
                <w:sz w:val="28"/>
                <w:szCs w:val="28"/>
                <w:lang w:val="ky-KG"/>
              </w:rPr>
              <w:t xml:space="preserve">Имараттын отко  чыдамдуулук даражасы  </w:t>
            </w:r>
            <w:r w:rsidRPr="00AB10B7">
              <w:rPr>
                <w:sz w:val="28"/>
                <w:szCs w:val="28"/>
              </w:rPr>
              <w:t xml:space="preserve"> </w:t>
            </w:r>
          </w:p>
        </w:tc>
        <w:tc>
          <w:tcPr>
            <w:tcW w:w="1701" w:type="dxa"/>
            <w:tcBorders>
              <w:bottom w:val="double" w:sz="4" w:space="0" w:color="auto"/>
            </w:tcBorders>
            <w:hideMark/>
          </w:tcPr>
          <w:p w:rsidR="002E1C39" w:rsidRPr="00AB10B7" w:rsidRDefault="002E1C39" w:rsidP="002E1C39">
            <w:pPr>
              <w:jc w:val="center"/>
              <w:rPr>
                <w:sz w:val="28"/>
                <w:szCs w:val="28"/>
              </w:rPr>
            </w:pPr>
            <w:r w:rsidRPr="00AB10B7">
              <w:rPr>
                <w:sz w:val="28"/>
                <w:szCs w:val="28"/>
                <w:lang w:val="ky-KG"/>
              </w:rPr>
              <w:t>Имараттын өрткө кооптуулук конструкциялык классы</w:t>
            </w:r>
          </w:p>
        </w:tc>
        <w:tc>
          <w:tcPr>
            <w:tcW w:w="3402" w:type="dxa"/>
            <w:gridSpan w:val="3"/>
            <w:tcBorders>
              <w:bottom w:val="double" w:sz="4" w:space="0" w:color="auto"/>
            </w:tcBorders>
            <w:hideMark/>
          </w:tcPr>
          <w:p w:rsidR="002E1C39" w:rsidRPr="00AB10B7" w:rsidRDefault="002E1C39" w:rsidP="002E1C39">
            <w:pPr>
              <w:jc w:val="center"/>
              <w:rPr>
                <w:sz w:val="28"/>
                <w:szCs w:val="28"/>
                <w:lang w:val="ky-KG"/>
              </w:rPr>
            </w:pPr>
            <w:r w:rsidRPr="00AB10B7">
              <w:rPr>
                <w:sz w:val="28"/>
                <w:szCs w:val="28"/>
                <w:lang w:val="ky-KG"/>
              </w:rPr>
              <w:t xml:space="preserve">Имараттын </w:t>
            </w:r>
            <w:r w:rsidRPr="00AB10B7">
              <w:rPr>
                <w:sz w:val="28"/>
                <w:szCs w:val="28"/>
              </w:rPr>
              <w:t xml:space="preserve"> </w:t>
            </w:r>
            <w:r w:rsidRPr="00AB10B7">
              <w:rPr>
                <w:sz w:val="28"/>
                <w:szCs w:val="28"/>
                <w:lang w:val="ky-KG"/>
              </w:rPr>
              <w:t>өрт отсегинин чегиндеги кабатынын аянты</w:t>
            </w:r>
            <w:r w:rsidRPr="00AB10B7">
              <w:rPr>
                <w:sz w:val="28"/>
                <w:szCs w:val="28"/>
              </w:rPr>
              <w:t>, м</w:t>
            </w:r>
            <w:r>
              <w:rPr>
                <w:rFonts w:ascii="Agency FB" w:hAnsi="Agency FB"/>
                <w:sz w:val="28"/>
                <w:szCs w:val="28"/>
              </w:rPr>
              <w:t>²</w:t>
            </w:r>
            <w:r w:rsidRPr="00AB10B7">
              <w:rPr>
                <w:sz w:val="28"/>
                <w:szCs w:val="28"/>
              </w:rPr>
              <w:t>,</w:t>
            </w:r>
          </w:p>
          <w:p w:rsidR="002E1C39" w:rsidRPr="00AB10B7" w:rsidRDefault="002E1C39" w:rsidP="002E1C39">
            <w:pPr>
              <w:jc w:val="center"/>
              <w:rPr>
                <w:sz w:val="28"/>
                <w:szCs w:val="28"/>
              </w:rPr>
            </w:pPr>
            <w:r w:rsidRPr="00AB10B7">
              <w:rPr>
                <w:sz w:val="28"/>
                <w:szCs w:val="28"/>
                <w:lang w:val="ky-KG"/>
              </w:rPr>
              <w:t xml:space="preserve"> </w:t>
            </w:r>
            <w:r w:rsidRPr="00AB10B7">
              <w:rPr>
                <w:sz w:val="28"/>
                <w:szCs w:val="28"/>
              </w:rPr>
              <w:t xml:space="preserve"> </w:t>
            </w:r>
          </w:p>
        </w:tc>
      </w:tr>
      <w:tr w:rsidR="002E1C39" w:rsidRPr="00AB10B7" w:rsidTr="002E1C39">
        <w:tc>
          <w:tcPr>
            <w:tcW w:w="1275" w:type="dxa"/>
            <w:tcBorders>
              <w:top w:val="double" w:sz="4" w:space="0" w:color="auto"/>
            </w:tcBorders>
          </w:tcPr>
          <w:p w:rsidR="002E1C39" w:rsidRPr="00AB10B7" w:rsidRDefault="002E1C39" w:rsidP="002E1C39">
            <w:pPr>
              <w:rPr>
                <w:szCs w:val="28"/>
              </w:rPr>
            </w:pPr>
          </w:p>
        </w:tc>
        <w:tc>
          <w:tcPr>
            <w:tcW w:w="1134" w:type="dxa"/>
            <w:tcBorders>
              <w:top w:val="double" w:sz="4" w:space="0" w:color="auto"/>
            </w:tcBorders>
          </w:tcPr>
          <w:p w:rsidR="002E1C39" w:rsidRPr="00AB10B7" w:rsidRDefault="002E1C39" w:rsidP="002E1C39">
            <w:pPr>
              <w:rPr>
                <w:szCs w:val="28"/>
              </w:rPr>
            </w:pPr>
          </w:p>
        </w:tc>
        <w:tc>
          <w:tcPr>
            <w:tcW w:w="1276" w:type="dxa"/>
            <w:tcBorders>
              <w:top w:val="double" w:sz="4" w:space="0" w:color="auto"/>
            </w:tcBorders>
          </w:tcPr>
          <w:p w:rsidR="002E1C39" w:rsidRPr="00AB10B7" w:rsidRDefault="002E1C39" w:rsidP="002E1C39">
            <w:pPr>
              <w:rPr>
                <w:szCs w:val="28"/>
              </w:rPr>
            </w:pPr>
          </w:p>
        </w:tc>
        <w:tc>
          <w:tcPr>
            <w:tcW w:w="1701" w:type="dxa"/>
            <w:tcBorders>
              <w:top w:val="double" w:sz="4" w:space="0" w:color="auto"/>
            </w:tcBorders>
          </w:tcPr>
          <w:p w:rsidR="002E1C39" w:rsidRPr="00AB10B7" w:rsidRDefault="002E1C39" w:rsidP="002E1C39">
            <w:pPr>
              <w:rPr>
                <w:szCs w:val="28"/>
              </w:rPr>
            </w:pPr>
          </w:p>
        </w:tc>
        <w:tc>
          <w:tcPr>
            <w:tcW w:w="992" w:type="dxa"/>
            <w:tcBorders>
              <w:top w:val="double" w:sz="4" w:space="0" w:color="auto"/>
            </w:tcBorders>
            <w:hideMark/>
          </w:tcPr>
          <w:p w:rsidR="002E1C39" w:rsidRPr="00AB10B7" w:rsidRDefault="002E1C39" w:rsidP="002E1C39">
            <w:pPr>
              <w:jc w:val="center"/>
              <w:rPr>
                <w:szCs w:val="28"/>
                <w:lang w:val="ky-KG"/>
              </w:rPr>
            </w:pPr>
            <w:r w:rsidRPr="00AB10B7">
              <w:rPr>
                <w:szCs w:val="28"/>
                <w:lang w:val="ky-KG"/>
              </w:rPr>
              <w:t>Бир кабаттуу</w:t>
            </w:r>
          </w:p>
        </w:tc>
        <w:tc>
          <w:tcPr>
            <w:tcW w:w="1134" w:type="dxa"/>
            <w:tcBorders>
              <w:top w:val="double" w:sz="4" w:space="0" w:color="auto"/>
            </w:tcBorders>
            <w:hideMark/>
          </w:tcPr>
          <w:p w:rsidR="002E1C39" w:rsidRPr="00AB10B7" w:rsidRDefault="002E1C39" w:rsidP="002E1C39">
            <w:pPr>
              <w:jc w:val="center"/>
              <w:rPr>
                <w:szCs w:val="28"/>
              </w:rPr>
            </w:pPr>
            <w:r w:rsidRPr="00AB10B7">
              <w:rPr>
                <w:szCs w:val="28"/>
                <w:lang w:val="ky-KG"/>
              </w:rPr>
              <w:t>Эки кабаттуу</w:t>
            </w:r>
            <w:r w:rsidRPr="00AB10B7">
              <w:rPr>
                <w:szCs w:val="28"/>
              </w:rPr>
              <w:t xml:space="preserve"> </w:t>
            </w:r>
          </w:p>
        </w:tc>
        <w:tc>
          <w:tcPr>
            <w:tcW w:w="1276" w:type="dxa"/>
            <w:tcBorders>
              <w:top w:val="double" w:sz="4" w:space="0" w:color="auto"/>
            </w:tcBorders>
            <w:hideMark/>
          </w:tcPr>
          <w:p w:rsidR="002E1C39" w:rsidRPr="00AB10B7" w:rsidRDefault="002E1C39" w:rsidP="002E1C39">
            <w:pPr>
              <w:jc w:val="center"/>
              <w:rPr>
                <w:szCs w:val="28"/>
                <w:lang w:val="ky-KG"/>
              </w:rPr>
            </w:pPr>
            <w:r w:rsidRPr="00AB10B7">
              <w:rPr>
                <w:szCs w:val="28"/>
                <w:lang w:val="ky-KG"/>
              </w:rPr>
              <w:t>Үч жана андан көп кабаттуу</w:t>
            </w:r>
          </w:p>
        </w:tc>
      </w:tr>
      <w:tr w:rsidR="002E1C39" w:rsidRPr="00AB10B7" w:rsidTr="002E1C39">
        <w:tc>
          <w:tcPr>
            <w:tcW w:w="1275" w:type="dxa"/>
            <w:hideMark/>
          </w:tcPr>
          <w:p w:rsidR="002E1C39" w:rsidRPr="00AB10B7" w:rsidRDefault="002E1C39" w:rsidP="002E1C39">
            <w:pPr>
              <w:rPr>
                <w:szCs w:val="28"/>
              </w:rPr>
            </w:pPr>
            <w:r w:rsidRPr="00AB10B7">
              <w:rPr>
                <w:szCs w:val="28"/>
              </w:rPr>
              <w:t xml:space="preserve">А, Б </w:t>
            </w:r>
          </w:p>
        </w:tc>
        <w:tc>
          <w:tcPr>
            <w:tcW w:w="1134" w:type="dxa"/>
            <w:hideMark/>
          </w:tcPr>
          <w:p w:rsidR="002E1C39" w:rsidRPr="00AB10B7" w:rsidRDefault="002E1C39" w:rsidP="002E1C39">
            <w:pPr>
              <w:jc w:val="center"/>
              <w:rPr>
                <w:szCs w:val="28"/>
              </w:rPr>
            </w:pPr>
            <w:r w:rsidRPr="00AB10B7">
              <w:rPr>
                <w:szCs w:val="28"/>
              </w:rPr>
              <w:t xml:space="preserve">36 </w:t>
            </w:r>
          </w:p>
        </w:tc>
        <w:tc>
          <w:tcPr>
            <w:tcW w:w="1276" w:type="dxa"/>
            <w:hideMark/>
          </w:tcPr>
          <w:p w:rsidR="002E1C39" w:rsidRPr="00AB10B7" w:rsidRDefault="002E1C39" w:rsidP="002E1C39">
            <w:pPr>
              <w:jc w:val="center"/>
              <w:rPr>
                <w:szCs w:val="28"/>
              </w:rPr>
            </w:pPr>
            <w:r w:rsidRPr="00AB10B7">
              <w:rPr>
                <w:szCs w:val="28"/>
              </w:rPr>
              <w:t>I</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w:t>
            </w:r>
          </w:p>
        </w:tc>
        <w:tc>
          <w:tcPr>
            <w:tcW w:w="992" w:type="dxa"/>
            <w:hideMark/>
          </w:tcPr>
          <w:p w:rsidR="002E1C39" w:rsidRPr="00AB10B7" w:rsidRDefault="002E1C39" w:rsidP="002E1C39">
            <w:pPr>
              <w:jc w:val="center"/>
              <w:rPr>
                <w:szCs w:val="28"/>
                <w:lang w:val="ky-KG"/>
              </w:rPr>
            </w:pPr>
            <w:r w:rsidRPr="00AB10B7">
              <w:rPr>
                <w:szCs w:val="28"/>
                <w:lang w:val="ky-KG"/>
              </w:rPr>
              <w:t>чектелбейт</w:t>
            </w:r>
          </w:p>
        </w:tc>
        <w:tc>
          <w:tcPr>
            <w:tcW w:w="1134" w:type="dxa"/>
            <w:hideMark/>
          </w:tcPr>
          <w:p w:rsidR="002E1C39" w:rsidRPr="00AB10B7" w:rsidRDefault="002E1C39" w:rsidP="002E1C39">
            <w:pPr>
              <w:jc w:val="center"/>
              <w:rPr>
                <w:szCs w:val="28"/>
              </w:rPr>
            </w:pPr>
            <w:r w:rsidRPr="00AB10B7">
              <w:rPr>
                <w:szCs w:val="28"/>
              </w:rPr>
              <w:t xml:space="preserve">5200 </w:t>
            </w:r>
          </w:p>
        </w:tc>
        <w:tc>
          <w:tcPr>
            <w:tcW w:w="1276" w:type="dxa"/>
            <w:hideMark/>
          </w:tcPr>
          <w:p w:rsidR="002E1C39" w:rsidRPr="00AB10B7" w:rsidRDefault="002E1C39" w:rsidP="002E1C39">
            <w:pPr>
              <w:jc w:val="center"/>
              <w:rPr>
                <w:szCs w:val="28"/>
              </w:rPr>
            </w:pPr>
            <w:r w:rsidRPr="00AB10B7">
              <w:rPr>
                <w:szCs w:val="28"/>
              </w:rPr>
              <w:t xml:space="preserve">3500 </w:t>
            </w:r>
          </w:p>
        </w:tc>
      </w:tr>
      <w:tr w:rsidR="002E1C39" w:rsidRPr="00AB10B7" w:rsidTr="002E1C39">
        <w:tc>
          <w:tcPr>
            <w:tcW w:w="1275" w:type="dxa"/>
            <w:hideMark/>
          </w:tcPr>
          <w:p w:rsidR="002E1C39" w:rsidRPr="00AB10B7" w:rsidRDefault="002E1C39" w:rsidP="002E1C39">
            <w:pPr>
              <w:rPr>
                <w:szCs w:val="28"/>
              </w:rPr>
            </w:pPr>
            <w:r w:rsidRPr="00AB10B7">
              <w:rPr>
                <w:szCs w:val="28"/>
              </w:rPr>
              <w:t xml:space="preserve">А </w:t>
            </w:r>
          </w:p>
        </w:tc>
        <w:tc>
          <w:tcPr>
            <w:tcW w:w="1134" w:type="dxa"/>
            <w:hideMark/>
          </w:tcPr>
          <w:p w:rsidR="002E1C39" w:rsidRPr="00AB10B7" w:rsidRDefault="002E1C39" w:rsidP="002E1C39">
            <w:pPr>
              <w:jc w:val="center"/>
              <w:rPr>
                <w:szCs w:val="28"/>
              </w:rPr>
            </w:pPr>
            <w:r w:rsidRPr="00AB10B7">
              <w:rPr>
                <w:szCs w:val="28"/>
              </w:rPr>
              <w:t xml:space="preserve">36 </w:t>
            </w:r>
          </w:p>
        </w:tc>
        <w:tc>
          <w:tcPr>
            <w:tcW w:w="1276" w:type="dxa"/>
            <w:hideMark/>
          </w:tcPr>
          <w:p w:rsidR="002E1C39" w:rsidRPr="00AB10B7" w:rsidRDefault="002E1C39" w:rsidP="002E1C39">
            <w:pPr>
              <w:jc w:val="center"/>
              <w:rPr>
                <w:szCs w:val="28"/>
              </w:rPr>
            </w:pPr>
            <w:r w:rsidRPr="00AB10B7">
              <w:rPr>
                <w:szCs w:val="28"/>
              </w:rPr>
              <w:t>II</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w:t>
            </w:r>
          </w:p>
        </w:tc>
        <w:tc>
          <w:tcPr>
            <w:tcW w:w="992" w:type="dxa"/>
            <w:hideMark/>
          </w:tcPr>
          <w:p w:rsidR="002E1C39" w:rsidRPr="00AB10B7" w:rsidRDefault="002E1C39" w:rsidP="002E1C39">
            <w:pPr>
              <w:jc w:val="center"/>
              <w:rPr>
                <w:szCs w:val="28"/>
              </w:rPr>
            </w:pPr>
            <w:r w:rsidRPr="00AB10B7">
              <w:rPr>
                <w:szCs w:val="28"/>
                <w:lang w:val="ky-KG"/>
              </w:rPr>
              <w:t>чектелбейт</w:t>
            </w:r>
          </w:p>
        </w:tc>
        <w:tc>
          <w:tcPr>
            <w:tcW w:w="1134" w:type="dxa"/>
            <w:hideMark/>
          </w:tcPr>
          <w:p w:rsidR="002E1C39" w:rsidRPr="00AB10B7" w:rsidRDefault="002E1C39" w:rsidP="002E1C39">
            <w:pPr>
              <w:jc w:val="center"/>
              <w:rPr>
                <w:szCs w:val="28"/>
              </w:rPr>
            </w:pPr>
            <w:r w:rsidRPr="00AB10B7">
              <w:rPr>
                <w:szCs w:val="28"/>
              </w:rPr>
              <w:t xml:space="preserve">5200 </w:t>
            </w:r>
          </w:p>
        </w:tc>
        <w:tc>
          <w:tcPr>
            <w:tcW w:w="1276" w:type="dxa"/>
            <w:hideMark/>
          </w:tcPr>
          <w:p w:rsidR="002E1C39" w:rsidRPr="00AB10B7" w:rsidRDefault="002E1C39" w:rsidP="002E1C39">
            <w:pPr>
              <w:jc w:val="center"/>
              <w:rPr>
                <w:szCs w:val="28"/>
              </w:rPr>
            </w:pPr>
            <w:r w:rsidRPr="00AB10B7">
              <w:rPr>
                <w:szCs w:val="28"/>
              </w:rPr>
              <w:t xml:space="preserve">3500 </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 xml:space="preserve">24 </w:t>
            </w:r>
          </w:p>
        </w:tc>
        <w:tc>
          <w:tcPr>
            <w:tcW w:w="1276" w:type="dxa"/>
            <w:hideMark/>
          </w:tcPr>
          <w:p w:rsidR="002E1C39" w:rsidRPr="00AB10B7" w:rsidRDefault="002E1C39" w:rsidP="002E1C39">
            <w:pPr>
              <w:jc w:val="center"/>
              <w:rPr>
                <w:szCs w:val="28"/>
              </w:rPr>
            </w:pPr>
            <w:r w:rsidRPr="00AB10B7">
              <w:rPr>
                <w:szCs w:val="28"/>
              </w:rPr>
              <w:t>III</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w:t>
            </w:r>
          </w:p>
        </w:tc>
        <w:tc>
          <w:tcPr>
            <w:tcW w:w="992" w:type="dxa"/>
            <w:hideMark/>
          </w:tcPr>
          <w:p w:rsidR="002E1C39" w:rsidRPr="00AB10B7" w:rsidRDefault="002E1C39" w:rsidP="002E1C39">
            <w:pPr>
              <w:jc w:val="center"/>
              <w:rPr>
                <w:szCs w:val="28"/>
              </w:rPr>
            </w:pPr>
            <w:r w:rsidRPr="00AB10B7">
              <w:rPr>
                <w:szCs w:val="28"/>
              </w:rPr>
              <w:t xml:space="preserve">7800 </w:t>
            </w:r>
          </w:p>
        </w:tc>
        <w:tc>
          <w:tcPr>
            <w:tcW w:w="1134" w:type="dxa"/>
            <w:hideMark/>
          </w:tcPr>
          <w:p w:rsidR="002E1C39" w:rsidRPr="00AB10B7" w:rsidRDefault="002E1C39" w:rsidP="002E1C39">
            <w:pPr>
              <w:jc w:val="center"/>
              <w:rPr>
                <w:szCs w:val="28"/>
              </w:rPr>
            </w:pPr>
            <w:r w:rsidRPr="00AB10B7">
              <w:rPr>
                <w:szCs w:val="28"/>
              </w:rPr>
              <w:t xml:space="preserve">3500 </w:t>
            </w:r>
          </w:p>
        </w:tc>
        <w:tc>
          <w:tcPr>
            <w:tcW w:w="1276" w:type="dxa"/>
            <w:hideMark/>
          </w:tcPr>
          <w:p w:rsidR="002E1C39" w:rsidRPr="00AB10B7" w:rsidRDefault="002E1C39" w:rsidP="002E1C39">
            <w:pPr>
              <w:jc w:val="center"/>
              <w:rPr>
                <w:szCs w:val="28"/>
              </w:rPr>
            </w:pPr>
            <w:r w:rsidRPr="00AB10B7">
              <w:rPr>
                <w:szCs w:val="28"/>
              </w:rPr>
              <w:t xml:space="preserve">2600 </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w:t>
            </w:r>
          </w:p>
        </w:tc>
        <w:tc>
          <w:tcPr>
            <w:tcW w:w="1276" w:type="dxa"/>
            <w:hideMark/>
          </w:tcPr>
          <w:p w:rsidR="002E1C39" w:rsidRPr="00AB10B7" w:rsidRDefault="002E1C39" w:rsidP="002E1C39">
            <w:pPr>
              <w:jc w:val="center"/>
              <w:rPr>
                <w:szCs w:val="28"/>
              </w:rPr>
            </w:pPr>
            <w:r w:rsidRPr="00AB10B7">
              <w:rPr>
                <w:szCs w:val="28"/>
              </w:rPr>
              <w:t>IV</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w:t>
            </w:r>
          </w:p>
        </w:tc>
        <w:tc>
          <w:tcPr>
            <w:tcW w:w="992" w:type="dxa"/>
            <w:hideMark/>
          </w:tcPr>
          <w:p w:rsidR="002E1C39" w:rsidRPr="00AB10B7" w:rsidRDefault="002E1C39" w:rsidP="002E1C39">
            <w:pPr>
              <w:jc w:val="center"/>
              <w:rPr>
                <w:szCs w:val="28"/>
              </w:rPr>
            </w:pPr>
            <w:r w:rsidRPr="00AB10B7">
              <w:rPr>
                <w:szCs w:val="28"/>
              </w:rPr>
              <w:t xml:space="preserve">3500 </w:t>
            </w:r>
          </w:p>
        </w:tc>
        <w:tc>
          <w:tcPr>
            <w:tcW w:w="1134" w:type="dxa"/>
            <w:hideMark/>
          </w:tcPr>
          <w:p w:rsidR="002E1C39" w:rsidRPr="00AB10B7" w:rsidRDefault="002E1C39" w:rsidP="002E1C39">
            <w:pPr>
              <w:jc w:val="center"/>
              <w:rPr>
                <w:szCs w:val="28"/>
              </w:rPr>
            </w:pPr>
            <w:r w:rsidRPr="00AB10B7">
              <w:rPr>
                <w:szCs w:val="28"/>
              </w:rPr>
              <w:t>-</w:t>
            </w:r>
          </w:p>
        </w:tc>
        <w:tc>
          <w:tcPr>
            <w:tcW w:w="1276" w:type="dxa"/>
            <w:hideMark/>
          </w:tcPr>
          <w:p w:rsidR="002E1C39" w:rsidRPr="00AB10B7" w:rsidRDefault="002E1C39" w:rsidP="002E1C39">
            <w:pPr>
              <w:jc w:val="center"/>
              <w:rPr>
                <w:szCs w:val="28"/>
              </w:rPr>
            </w:pPr>
            <w:r w:rsidRPr="00AB10B7">
              <w:rPr>
                <w:szCs w:val="28"/>
              </w:rPr>
              <w:t>-</w:t>
            </w:r>
          </w:p>
        </w:tc>
      </w:tr>
      <w:tr w:rsidR="002E1C39" w:rsidRPr="00AB10B7" w:rsidTr="002E1C39">
        <w:tc>
          <w:tcPr>
            <w:tcW w:w="1275" w:type="dxa"/>
            <w:hideMark/>
          </w:tcPr>
          <w:p w:rsidR="002E1C39" w:rsidRPr="00AB10B7" w:rsidRDefault="002E1C39" w:rsidP="002E1C39">
            <w:pPr>
              <w:rPr>
                <w:szCs w:val="28"/>
              </w:rPr>
            </w:pPr>
            <w:proofErr w:type="gramStart"/>
            <w:r w:rsidRPr="00AB10B7">
              <w:rPr>
                <w:szCs w:val="28"/>
              </w:rPr>
              <w:t>Б</w:t>
            </w:r>
            <w:proofErr w:type="gramEnd"/>
            <w:r w:rsidRPr="00AB10B7">
              <w:rPr>
                <w:szCs w:val="28"/>
              </w:rPr>
              <w:t xml:space="preserve"> </w:t>
            </w:r>
          </w:p>
        </w:tc>
        <w:tc>
          <w:tcPr>
            <w:tcW w:w="1134" w:type="dxa"/>
            <w:hideMark/>
          </w:tcPr>
          <w:p w:rsidR="002E1C39" w:rsidRPr="00AB10B7" w:rsidRDefault="002E1C39" w:rsidP="002E1C39">
            <w:pPr>
              <w:jc w:val="center"/>
              <w:rPr>
                <w:szCs w:val="28"/>
              </w:rPr>
            </w:pPr>
            <w:r w:rsidRPr="00AB10B7">
              <w:rPr>
                <w:szCs w:val="28"/>
              </w:rPr>
              <w:t xml:space="preserve">36 </w:t>
            </w:r>
          </w:p>
        </w:tc>
        <w:tc>
          <w:tcPr>
            <w:tcW w:w="1276" w:type="dxa"/>
            <w:hideMark/>
          </w:tcPr>
          <w:p w:rsidR="002E1C39" w:rsidRPr="00AB10B7" w:rsidRDefault="002E1C39" w:rsidP="002E1C39">
            <w:pPr>
              <w:jc w:val="center"/>
              <w:rPr>
                <w:szCs w:val="28"/>
              </w:rPr>
            </w:pPr>
            <w:r w:rsidRPr="00AB10B7">
              <w:rPr>
                <w:szCs w:val="28"/>
              </w:rPr>
              <w:t>II</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w:t>
            </w:r>
          </w:p>
        </w:tc>
        <w:tc>
          <w:tcPr>
            <w:tcW w:w="992" w:type="dxa"/>
            <w:hideMark/>
          </w:tcPr>
          <w:p w:rsidR="002E1C39" w:rsidRPr="00AB10B7" w:rsidRDefault="002E1C39" w:rsidP="002E1C39">
            <w:pPr>
              <w:jc w:val="center"/>
              <w:rPr>
                <w:szCs w:val="28"/>
              </w:rPr>
            </w:pPr>
            <w:r w:rsidRPr="00AB10B7">
              <w:rPr>
                <w:szCs w:val="28"/>
                <w:lang w:val="ky-KG"/>
              </w:rPr>
              <w:t>чектелбейт</w:t>
            </w:r>
          </w:p>
        </w:tc>
        <w:tc>
          <w:tcPr>
            <w:tcW w:w="1134" w:type="dxa"/>
            <w:hideMark/>
          </w:tcPr>
          <w:p w:rsidR="002E1C39" w:rsidRPr="00AB10B7" w:rsidRDefault="002E1C39" w:rsidP="002E1C39">
            <w:pPr>
              <w:jc w:val="center"/>
              <w:rPr>
                <w:szCs w:val="28"/>
              </w:rPr>
            </w:pPr>
            <w:r w:rsidRPr="00AB10B7">
              <w:rPr>
                <w:szCs w:val="28"/>
              </w:rPr>
              <w:t xml:space="preserve">10400 </w:t>
            </w:r>
          </w:p>
        </w:tc>
        <w:tc>
          <w:tcPr>
            <w:tcW w:w="1276" w:type="dxa"/>
            <w:hideMark/>
          </w:tcPr>
          <w:p w:rsidR="002E1C39" w:rsidRPr="00AB10B7" w:rsidRDefault="002E1C39" w:rsidP="002E1C39">
            <w:pPr>
              <w:jc w:val="center"/>
              <w:rPr>
                <w:szCs w:val="28"/>
              </w:rPr>
            </w:pPr>
            <w:r w:rsidRPr="00AB10B7">
              <w:rPr>
                <w:szCs w:val="28"/>
              </w:rPr>
              <w:t xml:space="preserve">7800 </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 xml:space="preserve">24 </w:t>
            </w:r>
          </w:p>
        </w:tc>
        <w:tc>
          <w:tcPr>
            <w:tcW w:w="1276" w:type="dxa"/>
            <w:hideMark/>
          </w:tcPr>
          <w:p w:rsidR="002E1C39" w:rsidRPr="00AB10B7" w:rsidRDefault="002E1C39" w:rsidP="002E1C39">
            <w:pPr>
              <w:jc w:val="center"/>
              <w:rPr>
                <w:szCs w:val="28"/>
              </w:rPr>
            </w:pPr>
            <w:r w:rsidRPr="00AB10B7">
              <w:rPr>
                <w:szCs w:val="28"/>
              </w:rPr>
              <w:t>III</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w:t>
            </w:r>
          </w:p>
        </w:tc>
        <w:tc>
          <w:tcPr>
            <w:tcW w:w="992" w:type="dxa"/>
            <w:hideMark/>
          </w:tcPr>
          <w:p w:rsidR="002E1C39" w:rsidRPr="00AB10B7" w:rsidRDefault="002E1C39" w:rsidP="002E1C39">
            <w:pPr>
              <w:jc w:val="center"/>
              <w:rPr>
                <w:szCs w:val="28"/>
              </w:rPr>
            </w:pPr>
            <w:r w:rsidRPr="00AB10B7">
              <w:rPr>
                <w:szCs w:val="28"/>
              </w:rPr>
              <w:t xml:space="preserve">7800 </w:t>
            </w:r>
          </w:p>
        </w:tc>
        <w:tc>
          <w:tcPr>
            <w:tcW w:w="1134" w:type="dxa"/>
            <w:hideMark/>
          </w:tcPr>
          <w:p w:rsidR="002E1C39" w:rsidRPr="00AB10B7" w:rsidRDefault="002E1C39" w:rsidP="002E1C39">
            <w:pPr>
              <w:jc w:val="center"/>
              <w:rPr>
                <w:szCs w:val="28"/>
              </w:rPr>
            </w:pPr>
            <w:r w:rsidRPr="00AB10B7">
              <w:rPr>
                <w:szCs w:val="28"/>
              </w:rPr>
              <w:t xml:space="preserve">3500 </w:t>
            </w:r>
          </w:p>
        </w:tc>
        <w:tc>
          <w:tcPr>
            <w:tcW w:w="1276" w:type="dxa"/>
            <w:hideMark/>
          </w:tcPr>
          <w:p w:rsidR="002E1C39" w:rsidRPr="00AB10B7" w:rsidRDefault="002E1C39" w:rsidP="002E1C39">
            <w:pPr>
              <w:jc w:val="center"/>
              <w:rPr>
                <w:szCs w:val="28"/>
              </w:rPr>
            </w:pPr>
            <w:r w:rsidRPr="00AB10B7">
              <w:rPr>
                <w:szCs w:val="28"/>
              </w:rPr>
              <w:t xml:space="preserve">2600 </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w:t>
            </w:r>
          </w:p>
        </w:tc>
        <w:tc>
          <w:tcPr>
            <w:tcW w:w="1276" w:type="dxa"/>
            <w:hideMark/>
          </w:tcPr>
          <w:p w:rsidR="002E1C39" w:rsidRPr="00AB10B7" w:rsidRDefault="002E1C39" w:rsidP="002E1C39">
            <w:pPr>
              <w:jc w:val="center"/>
              <w:rPr>
                <w:szCs w:val="28"/>
              </w:rPr>
            </w:pPr>
            <w:r w:rsidRPr="00AB10B7">
              <w:rPr>
                <w:szCs w:val="28"/>
              </w:rPr>
              <w:t>IV</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w:t>
            </w:r>
          </w:p>
        </w:tc>
        <w:tc>
          <w:tcPr>
            <w:tcW w:w="992" w:type="dxa"/>
            <w:hideMark/>
          </w:tcPr>
          <w:p w:rsidR="002E1C39" w:rsidRPr="00AB10B7" w:rsidRDefault="002E1C39" w:rsidP="002E1C39">
            <w:pPr>
              <w:jc w:val="center"/>
              <w:rPr>
                <w:szCs w:val="28"/>
              </w:rPr>
            </w:pPr>
            <w:r w:rsidRPr="00AB10B7">
              <w:rPr>
                <w:szCs w:val="28"/>
              </w:rPr>
              <w:t xml:space="preserve">3500 </w:t>
            </w:r>
          </w:p>
        </w:tc>
        <w:tc>
          <w:tcPr>
            <w:tcW w:w="1134" w:type="dxa"/>
            <w:hideMark/>
          </w:tcPr>
          <w:p w:rsidR="002E1C39" w:rsidRPr="00AB10B7" w:rsidRDefault="002E1C39" w:rsidP="002E1C39">
            <w:pPr>
              <w:jc w:val="center"/>
              <w:rPr>
                <w:szCs w:val="28"/>
              </w:rPr>
            </w:pPr>
            <w:r w:rsidRPr="00AB10B7">
              <w:rPr>
                <w:szCs w:val="28"/>
              </w:rPr>
              <w:t>-</w:t>
            </w:r>
          </w:p>
        </w:tc>
        <w:tc>
          <w:tcPr>
            <w:tcW w:w="1276" w:type="dxa"/>
            <w:hideMark/>
          </w:tcPr>
          <w:p w:rsidR="002E1C39" w:rsidRPr="00AB10B7" w:rsidRDefault="002E1C39" w:rsidP="002E1C39">
            <w:pPr>
              <w:jc w:val="center"/>
              <w:rPr>
                <w:szCs w:val="28"/>
              </w:rPr>
            </w:pPr>
            <w:r w:rsidRPr="00AB10B7">
              <w:rPr>
                <w:szCs w:val="28"/>
              </w:rPr>
              <w:t>-</w:t>
            </w:r>
          </w:p>
        </w:tc>
      </w:tr>
      <w:tr w:rsidR="002E1C39" w:rsidRPr="00AB10B7" w:rsidTr="002E1C39">
        <w:tc>
          <w:tcPr>
            <w:tcW w:w="1275" w:type="dxa"/>
            <w:hideMark/>
          </w:tcPr>
          <w:p w:rsidR="002E1C39" w:rsidRPr="00AB10B7" w:rsidRDefault="002E1C39" w:rsidP="002E1C39">
            <w:pPr>
              <w:rPr>
                <w:szCs w:val="28"/>
              </w:rPr>
            </w:pPr>
            <w:r w:rsidRPr="00AB10B7">
              <w:rPr>
                <w:szCs w:val="28"/>
              </w:rPr>
              <w:t xml:space="preserve">В </w:t>
            </w:r>
          </w:p>
        </w:tc>
        <w:tc>
          <w:tcPr>
            <w:tcW w:w="1134" w:type="dxa"/>
            <w:hideMark/>
          </w:tcPr>
          <w:p w:rsidR="002E1C39" w:rsidRPr="00AB10B7" w:rsidRDefault="002E1C39" w:rsidP="002E1C39">
            <w:pPr>
              <w:jc w:val="center"/>
              <w:rPr>
                <w:szCs w:val="28"/>
              </w:rPr>
            </w:pPr>
            <w:r w:rsidRPr="00AB10B7">
              <w:rPr>
                <w:szCs w:val="28"/>
              </w:rPr>
              <w:t xml:space="preserve">48 </w:t>
            </w:r>
          </w:p>
        </w:tc>
        <w:tc>
          <w:tcPr>
            <w:tcW w:w="1276" w:type="dxa"/>
            <w:hideMark/>
          </w:tcPr>
          <w:p w:rsidR="002E1C39" w:rsidRPr="00AB10B7" w:rsidRDefault="002E1C39" w:rsidP="002E1C39">
            <w:pPr>
              <w:jc w:val="center"/>
              <w:rPr>
                <w:szCs w:val="28"/>
              </w:rPr>
            </w:pPr>
            <w:r w:rsidRPr="00AB10B7">
              <w:rPr>
                <w:szCs w:val="28"/>
              </w:rPr>
              <w:t>I, II</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w:t>
            </w:r>
          </w:p>
        </w:tc>
        <w:tc>
          <w:tcPr>
            <w:tcW w:w="992" w:type="dxa"/>
            <w:hideMark/>
          </w:tcPr>
          <w:p w:rsidR="002E1C39" w:rsidRPr="00AB10B7" w:rsidRDefault="002E1C39" w:rsidP="002E1C39">
            <w:pPr>
              <w:jc w:val="center"/>
              <w:rPr>
                <w:szCs w:val="28"/>
              </w:rPr>
            </w:pPr>
            <w:r w:rsidRPr="00AB10B7">
              <w:rPr>
                <w:szCs w:val="28"/>
                <w:lang w:val="ky-KG"/>
              </w:rPr>
              <w:t>чектелбейт</w:t>
            </w:r>
          </w:p>
        </w:tc>
        <w:tc>
          <w:tcPr>
            <w:tcW w:w="1134" w:type="dxa"/>
            <w:hideMark/>
          </w:tcPr>
          <w:p w:rsidR="002E1C39" w:rsidRPr="00AB10B7" w:rsidRDefault="002E1C39" w:rsidP="002E1C39">
            <w:pPr>
              <w:jc w:val="center"/>
              <w:rPr>
                <w:szCs w:val="28"/>
              </w:rPr>
            </w:pPr>
            <w:r w:rsidRPr="00AB10B7">
              <w:rPr>
                <w:szCs w:val="28"/>
              </w:rPr>
              <w:t>25000</w:t>
            </w:r>
            <w:r w:rsidRPr="00AB10B7">
              <w:rPr>
                <w:szCs w:val="28"/>
              </w:rPr>
              <w:br/>
              <w:t>7800**</w:t>
            </w:r>
          </w:p>
        </w:tc>
        <w:tc>
          <w:tcPr>
            <w:tcW w:w="1276" w:type="dxa"/>
            <w:hideMark/>
          </w:tcPr>
          <w:p w:rsidR="002E1C39" w:rsidRPr="00AB10B7" w:rsidRDefault="002E1C39" w:rsidP="002E1C39">
            <w:pPr>
              <w:jc w:val="center"/>
              <w:rPr>
                <w:szCs w:val="28"/>
              </w:rPr>
            </w:pPr>
            <w:r w:rsidRPr="00AB10B7">
              <w:rPr>
                <w:szCs w:val="28"/>
              </w:rPr>
              <w:t>10400</w:t>
            </w:r>
            <w:r w:rsidRPr="00AB10B7">
              <w:rPr>
                <w:szCs w:val="28"/>
              </w:rPr>
              <w:br/>
              <w:t>5200**</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 xml:space="preserve">24 </w:t>
            </w:r>
          </w:p>
        </w:tc>
        <w:tc>
          <w:tcPr>
            <w:tcW w:w="1276" w:type="dxa"/>
            <w:hideMark/>
          </w:tcPr>
          <w:p w:rsidR="002E1C39" w:rsidRPr="00AB10B7" w:rsidRDefault="002E1C39" w:rsidP="002E1C39">
            <w:pPr>
              <w:jc w:val="center"/>
              <w:rPr>
                <w:szCs w:val="28"/>
              </w:rPr>
            </w:pPr>
            <w:r w:rsidRPr="00AB10B7">
              <w:rPr>
                <w:szCs w:val="28"/>
              </w:rPr>
              <w:t>III</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w:t>
            </w:r>
          </w:p>
        </w:tc>
        <w:tc>
          <w:tcPr>
            <w:tcW w:w="992" w:type="dxa"/>
            <w:hideMark/>
          </w:tcPr>
          <w:p w:rsidR="002E1C39" w:rsidRPr="00AB10B7" w:rsidRDefault="002E1C39" w:rsidP="002E1C39">
            <w:pPr>
              <w:jc w:val="center"/>
              <w:rPr>
                <w:szCs w:val="28"/>
              </w:rPr>
            </w:pPr>
            <w:r w:rsidRPr="00AB10B7">
              <w:rPr>
                <w:szCs w:val="28"/>
              </w:rPr>
              <w:t xml:space="preserve">25000 </w:t>
            </w:r>
          </w:p>
        </w:tc>
        <w:tc>
          <w:tcPr>
            <w:tcW w:w="1134" w:type="dxa"/>
            <w:hideMark/>
          </w:tcPr>
          <w:p w:rsidR="002E1C39" w:rsidRPr="00AB10B7" w:rsidRDefault="002E1C39" w:rsidP="002E1C39">
            <w:pPr>
              <w:jc w:val="center"/>
              <w:rPr>
                <w:szCs w:val="28"/>
              </w:rPr>
            </w:pPr>
            <w:r w:rsidRPr="00AB10B7">
              <w:rPr>
                <w:szCs w:val="28"/>
              </w:rPr>
              <w:t>10400</w:t>
            </w:r>
            <w:r w:rsidRPr="00AB10B7">
              <w:rPr>
                <w:szCs w:val="28"/>
              </w:rPr>
              <w:br/>
              <w:t>5200**</w:t>
            </w:r>
          </w:p>
        </w:tc>
        <w:tc>
          <w:tcPr>
            <w:tcW w:w="1276" w:type="dxa"/>
            <w:hideMark/>
          </w:tcPr>
          <w:p w:rsidR="002E1C39" w:rsidRPr="00AB10B7" w:rsidRDefault="002E1C39" w:rsidP="002E1C39">
            <w:pPr>
              <w:jc w:val="center"/>
              <w:rPr>
                <w:szCs w:val="28"/>
              </w:rPr>
            </w:pPr>
            <w:r w:rsidRPr="00AB10B7">
              <w:rPr>
                <w:szCs w:val="28"/>
              </w:rPr>
              <w:t>5200</w:t>
            </w:r>
            <w:r w:rsidRPr="00AB10B7">
              <w:rPr>
                <w:szCs w:val="28"/>
              </w:rPr>
              <w:br/>
              <w:t>3600**</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 xml:space="preserve">18 </w:t>
            </w:r>
          </w:p>
        </w:tc>
        <w:tc>
          <w:tcPr>
            <w:tcW w:w="1276" w:type="dxa"/>
            <w:hideMark/>
          </w:tcPr>
          <w:p w:rsidR="002E1C39" w:rsidRPr="00AB10B7" w:rsidRDefault="002E1C39" w:rsidP="002E1C39">
            <w:pPr>
              <w:jc w:val="center"/>
              <w:rPr>
                <w:szCs w:val="28"/>
              </w:rPr>
            </w:pPr>
            <w:r w:rsidRPr="00AB10B7">
              <w:rPr>
                <w:szCs w:val="28"/>
              </w:rPr>
              <w:t>IV</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С1 </w:t>
            </w:r>
          </w:p>
        </w:tc>
        <w:tc>
          <w:tcPr>
            <w:tcW w:w="992" w:type="dxa"/>
            <w:hideMark/>
          </w:tcPr>
          <w:p w:rsidR="002E1C39" w:rsidRPr="00AB10B7" w:rsidRDefault="002E1C39" w:rsidP="002E1C39">
            <w:pPr>
              <w:jc w:val="center"/>
              <w:rPr>
                <w:szCs w:val="28"/>
              </w:rPr>
            </w:pPr>
            <w:r w:rsidRPr="00AB10B7">
              <w:rPr>
                <w:szCs w:val="28"/>
              </w:rPr>
              <w:t xml:space="preserve">25000 </w:t>
            </w:r>
          </w:p>
        </w:tc>
        <w:tc>
          <w:tcPr>
            <w:tcW w:w="1134" w:type="dxa"/>
            <w:hideMark/>
          </w:tcPr>
          <w:p w:rsidR="002E1C39" w:rsidRPr="00AB10B7" w:rsidRDefault="002E1C39" w:rsidP="002E1C39">
            <w:pPr>
              <w:jc w:val="center"/>
              <w:rPr>
                <w:szCs w:val="28"/>
              </w:rPr>
            </w:pPr>
            <w:r w:rsidRPr="00AB10B7">
              <w:rPr>
                <w:szCs w:val="28"/>
              </w:rPr>
              <w:t xml:space="preserve">10400 </w:t>
            </w:r>
          </w:p>
        </w:tc>
        <w:tc>
          <w:tcPr>
            <w:tcW w:w="1276" w:type="dxa"/>
            <w:hideMark/>
          </w:tcPr>
          <w:p w:rsidR="002E1C39" w:rsidRPr="00AB10B7" w:rsidRDefault="002E1C39" w:rsidP="002E1C39">
            <w:pPr>
              <w:jc w:val="center"/>
              <w:rPr>
                <w:szCs w:val="28"/>
              </w:rPr>
            </w:pPr>
            <w:r w:rsidRPr="00AB10B7">
              <w:rPr>
                <w:szCs w:val="28"/>
              </w:rPr>
              <w:t>-</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 xml:space="preserve">18 </w:t>
            </w:r>
          </w:p>
        </w:tc>
        <w:tc>
          <w:tcPr>
            <w:tcW w:w="1276" w:type="dxa"/>
            <w:hideMark/>
          </w:tcPr>
          <w:p w:rsidR="002E1C39" w:rsidRPr="00AB10B7" w:rsidRDefault="002E1C39" w:rsidP="002E1C39">
            <w:pPr>
              <w:jc w:val="center"/>
              <w:rPr>
                <w:szCs w:val="28"/>
              </w:rPr>
            </w:pPr>
            <w:r w:rsidRPr="00AB10B7">
              <w:rPr>
                <w:szCs w:val="28"/>
              </w:rPr>
              <w:t>IV</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2</w:t>
            </w:r>
            <w:proofErr w:type="gramEnd"/>
            <w:r w:rsidRPr="00AB10B7">
              <w:rPr>
                <w:szCs w:val="28"/>
              </w:rPr>
              <w:t xml:space="preserve">, С3 </w:t>
            </w:r>
          </w:p>
        </w:tc>
        <w:tc>
          <w:tcPr>
            <w:tcW w:w="992" w:type="dxa"/>
            <w:hideMark/>
          </w:tcPr>
          <w:p w:rsidR="002E1C39" w:rsidRPr="00AB10B7" w:rsidRDefault="002E1C39" w:rsidP="002E1C39">
            <w:pPr>
              <w:jc w:val="center"/>
              <w:rPr>
                <w:szCs w:val="28"/>
              </w:rPr>
            </w:pPr>
            <w:r w:rsidRPr="00AB10B7">
              <w:rPr>
                <w:szCs w:val="28"/>
              </w:rPr>
              <w:t xml:space="preserve">2600 </w:t>
            </w:r>
          </w:p>
        </w:tc>
        <w:tc>
          <w:tcPr>
            <w:tcW w:w="1134" w:type="dxa"/>
            <w:hideMark/>
          </w:tcPr>
          <w:p w:rsidR="002E1C39" w:rsidRPr="00AB10B7" w:rsidRDefault="002E1C39" w:rsidP="002E1C39">
            <w:pPr>
              <w:jc w:val="center"/>
              <w:rPr>
                <w:szCs w:val="28"/>
              </w:rPr>
            </w:pPr>
            <w:r w:rsidRPr="00AB10B7">
              <w:rPr>
                <w:szCs w:val="28"/>
              </w:rPr>
              <w:t xml:space="preserve">2000 </w:t>
            </w:r>
          </w:p>
        </w:tc>
        <w:tc>
          <w:tcPr>
            <w:tcW w:w="1276" w:type="dxa"/>
            <w:hideMark/>
          </w:tcPr>
          <w:p w:rsidR="002E1C39" w:rsidRPr="00AB10B7" w:rsidRDefault="002E1C39" w:rsidP="002E1C39">
            <w:pPr>
              <w:jc w:val="center"/>
              <w:rPr>
                <w:szCs w:val="28"/>
              </w:rPr>
            </w:pPr>
            <w:r w:rsidRPr="00AB10B7">
              <w:rPr>
                <w:szCs w:val="28"/>
              </w:rPr>
              <w:t>-</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 xml:space="preserve">12 </w:t>
            </w:r>
          </w:p>
        </w:tc>
        <w:tc>
          <w:tcPr>
            <w:tcW w:w="1276" w:type="dxa"/>
            <w:hideMark/>
          </w:tcPr>
          <w:p w:rsidR="002E1C39" w:rsidRPr="00AB10B7" w:rsidRDefault="002E1C39" w:rsidP="002E1C39">
            <w:pPr>
              <w:jc w:val="center"/>
              <w:rPr>
                <w:szCs w:val="28"/>
              </w:rPr>
            </w:pPr>
            <w:r w:rsidRPr="00AB10B7">
              <w:rPr>
                <w:szCs w:val="28"/>
              </w:rPr>
              <w:t>V</w:t>
            </w:r>
          </w:p>
        </w:tc>
        <w:tc>
          <w:tcPr>
            <w:tcW w:w="1701" w:type="dxa"/>
            <w:hideMark/>
          </w:tcPr>
          <w:p w:rsidR="002E1C39" w:rsidRPr="00AB10B7" w:rsidRDefault="002E1C39" w:rsidP="002E1C39">
            <w:pPr>
              <w:rPr>
                <w:szCs w:val="28"/>
              </w:rPr>
            </w:pPr>
            <w:r w:rsidRPr="00AB10B7">
              <w:rPr>
                <w:szCs w:val="28"/>
                <w:lang w:val="ky-KG"/>
              </w:rPr>
              <w:t>Ченемдештирилбейт</w:t>
            </w:r>
            <w:r w:rsidRPr="00AB10B7">
              <w:rPr>
                <w:szCs w:val="28"/>
              </w:rPr>
              <w:t>.</w:t>
            </w:r>
          </w:p>
        </w:tc>
        <w:tc>
          <w:tcPr>
            <w:tcW w:w="992" w:type="dxa"/>
            <w:hideMark/>
          </w:tcPr>
          <w:p w:rsidR="002E1C39" w:rsidRPr="00AB10B7" w:rsidRDefault="002E1C39" w:rsidP="002E1C39">
            <w:pPr>
              <w:jc w:val="center"/>
              <w:rPr>
                <w:szCs w:val="28"/>
              </w:rPr>
            </w:pPr>
            <w:r w:rsidRPr="00AB10B7">
              <w:rPr>
                <w:szCs w:val="28"/>
              </w:rPr>
              <w:t xml:space="preserve">1200 </w:t>
            </w:r>
          </w:p>
        </w:tc>
        <w:tc>
          <w:tcPr>
            <w:tcW w:w="1134" w:type="dxa"/>
            <w:hideMark/>
          </w:tcPr>
          <w:p w:rsidR="002E1C39" w:rsidRPr="00AB10B7" w:rsidRDefault="002E1C39" w:rsidP="002E1C39">
            <w:pPr>
              <w:jc w:val="center"/>
              <w:rPr>
                <w:szCs w:val="28"/>
              </w:rPr>
            </w:pPr>
            <w:r w:rsidRPr="00AB10B7">
              <w:rPr>
                <w:szCs w:val="28"/>
              </w:rPr>
              <w:t>600***</w:t>
            </w:r>
          </w:p>
        </w:tc>
        <w:tc>
          <w:tcPr>
            <w:tcW w:w="1276" w:type="dxa"/>
            <w:hideMark/>
          </w:tcPr>
          <w:p w:rsidR="002E1C39" w:rsidRPr="00AB10B7" w:rsidRDefault="002E1C39" w:rsidP="002E1C39">
            <w:pPr>
              <w:jc w:val="center"/>
              <w:rPr>
                <w:szCs w:val="28"/>
              </w:rPr>
            </w:pPr>
            <w:r w:rsidRPr="00AB10B7">
              <w:rPr>
                <w:szCs w:val="28"/>
              </w:rPr>
              <w:t>-</w:t>
            </w:r>
          </w:p>
        </w:tc>
      </w:tr>
      <w:tr w:rsidR="002E1C39" w:rsidRPr="00AB10B7" w:rsidTr="002E1C39">
        <w:tc>
          <w:tcPr>
            <w:tcW w:w="1275" w:type="dxa"/>
            <w:hideMark/>
          </w:tcPr>
          <w:p w:rsidR="002E1C39" w:rsidRPr="00AB10B7" w:rsidRDefault="002E1C39" w:rsidP="002E1C39">
            <w:pPr>
              <w:rPr>
                <w:szCs w:val="28"/>
              </w:rPr>
            </w:pPr>
            <w:r w:rsidRPr="00AB10B7">
              <w:rPr>
                <w:szCs w:val="28"/>
              </w:rPr>
              <w:t xml:space="preserve">Г </w:t>
            </w:r>
          </w:p>
        </w:tc>
        <w:tc>
          <w:tcPr>
            <w:tcW w:w="1134" w:type="dxa"/>
            <w:hideMark/>
          </w:tcPr>
          <w:p w:rsidR="002E1C39" w:rsidRPr="00AB10B7" w:rsidRDefault="002E1C39" w:rsidP="002E1C39">
            <w:pPr>
              <w:jc w:val="center"/>
              <w:rPr>
                <w:szCs w:val="28"/>
              </w:rPr>
            </w:pPr>
            <w:r w:rsidRPr="00AB10B7">
              <w:rPr>
                <w:szCs w:val="28"/>
              </w:rPr>
              <w:t xml:space="preserve">54 </w:t>
            </w:r>
          </w:p>
        </w:tc>
        <w:tc>
          <w:tcPr>
            <w:tcW w:w="1276" w:type="dxa"/>
            <w:hideMark/>
          </w:tcPr>
          <w:p w:rsidR="002E1C39" w:rsidRPr="00AB10B7" w:rsidRDefault="002E1C39" w:rsidP="002E1C39">
            <w:pPr>
              <w:jc w:val="center"/>
              <w:rPr>
                <w:szCs w:val="28"/>
              </w:rPr>
            </w:pPr>
            <w:r w:rsidRPr="00AB10B7">
              <w:rPr>
                <w:szCs w:val="28"/>
              </w:rPr>
              <w:t>I, II</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w:t>
            </w:r>
          </w:p>
        </w:tc>
        <w:tc>
          <w:tcPr>
            <w:tcW w:w="3402" w:type="dxa"/>
            <w:gridSpan w:val="3"/>
            <w:hideMark/>
          </w:tcPr>
          <w:p w:rsidR="002E1C39" w:rsidRPr="00AB10B7" w:rsidRDefault="002E1C39" w:rsidP="002E1C39">
            <w:pPr>
              <w:jc w:val="center"/>
              <w:rPr>
                <w:szCs w:val="28"/>
              </w:rPr>
            </w:pPr>
            <w:r w:rsidRPr="00AB10B7">
              <w:rPr>
                <w:szCs w:val="28"/>
                <w:lang w:val="ky-KG"/>
              </w:rPr>
              <w:t xml:space="preserve">Чектелбейт </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36</w:t>
            </w:r>
          </w:p>
        </w:tc>
        <w:tc>
          <w:tcPr>
            <w:tcW w:w="1276" w:type="dxa"/>
            <w:hideMark/>
          </w:tcPr>
          <w:p w:rsidR="002E1C39" w:rsidRPr="00AB10B7" w:rsidRDefault="002E1C39" w:rsidP="002E1C39">
            <w:pPr>
              <w:jc w:val="center"/>
              <w:rPr>
                <w:szCs w:val="28"/>
              </w:rPr>
            </w:pPr>
            <w:r w:rsidRPr="00AB10B7">
              <w:rPr>
                <w:szCs w:val="28"/>
              </w:rPr>
              <w:t>III</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w:t>
            </w:r>
          </w:p>
        </w:tc>
        <w:tc>
          <w:tcPr>
            <w:tcW w:w="992" w:type="dxa"/>
            <w:hideMark/>
          </w:tcPr>
          <w:p w:rsidR="002E1C39" w:rsidRPr="00AB10B7" w:rsidRDefault="002E1C39" w:rsidP="002E1C39">
            <w:pPr>
              <w:jc w:val="center"/>
              <w:rPr>
                <w:szCs w:val="28"/>
              </w:rPr>
            </w:pPr>
            <w:r w:rsidRPr="00AB10B7">
              <w:rPr>
                <w:szCs w:val="28"/>
                <w:lang w:val="ky-KG"/>
              </w:rPr>
              <w:t xml:space="preserve">Чектелбейт </w:t>
            </w:r>
          </w:p>
        </w:tc>
        <w:tc>
          <w:tcPr>
            <w:tcW w:w="1134" w:type="dxa"/>
            <w:hideMark/>
          </w:tcPr>
          <w:p w:rsidR="002E1C39" w:rsidRPr="00AB10B7" w:rsidRDefault="002E1C39" w:rsidP="002E1C39">
            <w:pPr>
              <w:jc w:val="center"/>
              <w:rPr>
                <w:szCs w:val="28"/>
              </w:rPr>
            </w:pPr>
            <w:r w:rsidRPr="00AB10B7">
              <w:rPr>
                <w:szCs w:val="28"/>
              </w:rPr>
              <w:t xml:space="preserve">25000 </w:t>
            </w:r>
          </w:p>
        </w:tc>
        <w:tc>
          <w:tcPr>
            <w:tcW w:w="1276" w:type="dxa"/>
            <w:hideMark/>
          </w:tcPr>
          <w:p w:rsidR="002E1C39" w:rsidRPr="00AB10B7" w:rsidRDefault="002E1C39" w:rsidP="002E1C39">
            <w:pPr>
              <w:jc w:val="center"/>
              <w:rPr>
                <w:szCs w:val="28"/>
              </w:rPr>
            </w:pPr>
            <w:r w:rsidRPr="00AB10B7">
              <w:rPr>
                <w:szCs w:val="28"/>
              </w:rPr>
              <w:t xml:space="preserve">10400 </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 xml:space="preserve">30 </w:t>
            </w:r>
          </w:p>
        </w:tc>
        <w:tc>
          <w:tcPr>
            <w:tcW w:w="1276" w:type="dxa"/>
            <w:hideMark/>
          </w:tcPr>
          <w:p w:rsidR="002E1C39" w:rsidRPr="00AB10B7" w:rsidRDefault="002E1C39" w:rsidP="002E1C39">
            <w:pPr>
              <w:jc w:val="center"/>
              <w:rPr>
                <w:szCs w:val="28"/>
              </w:rPr>
            </w:pPr>
            <w:r w:rsidRPr="00AB10B7">
              <w:rPr>
                <w:szCs w:val="28"/>
              </w:rPr>
              <w:t>III</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1</w:t>
            </w:r>
            <w:proofErr w:type="gramEnd"/>
            <w:r w:rsidRPr="00AB10B7">
              <w:rPr>
                <w:szCs w:val="28"/>
              </w:rPr>
              <w:t xml:space="preserve"> </w:t>
            </w:r>
          </w:p>
        </w:tc>
        <w:tc>
          <w:tcPr>
            <w:tcW w:w="992" w:type="dxa"/>
            <w:hideMark/>
          </w:tcPr>
          <w:p w:rsidR="002E1C39" w:rsidRPr="00AB10B7" w:rsidRDefault="002E1C39" w:rsidP="002E1C39">
            <w:pPr>
              <w:jc w:val="center"/>
              <w:rPr>
                <w:szCs w:val="28"/>
              </w:rPr>
            </w:pPr>
            <w:r w:rsidRPr="00AB10B7">
              <w:rPr>
                <w:szCs w:val="28"/>
                <w:lang w:val="ky-KG"/>
              </w:rPr>
              <w:t>Ошол эле</w:t>
            </w:r>
            <w:r w:rsidRPr="00AB10B7">
              <w:rPr>
                <w:szCs w:val="28"/>
              </w:rPr>
              <w:t xml:space="preserve"> </w:t>
            </w:r>
          </w:p>
        </w:tc>
        <w:tc>
          <w:tcPr>
            <w:tcW w:w="1134" w:type="dxa"/>
            <w:hideMark/>
          </w:tcPr>
          <w:p w:rsidR="002E1C39" w:rsidRPr="00AB10B7" w:rsidRDefault="002E1C39" w:rsidP="002E1C39">
            <w:pPr>
              <w:jc w:val="center"/>
              <w:rPr>
                <w:szCs w:val="28"/>
              </w:rPr>
            </w:pPr>
            <w:r w:rsidRPr="00AB10B7">
              <w:rPr>
                <w:szCs w:val="28"/>
              </w:rPr>
              <w:t xml:space="preserve">10400 </w:t>
            </w:r>
          </w:p>
        </w:tc>
        <w:tc>
          <w:tcPr>
            <w:tcW w:w="1276" w:type="dxa"/>
            <w:hideMark/>
          </w:tcPr>
          <w:p w:rsidR="002E1C39" w:rsidRPr="00AB10B7" w:rsidRDefault="002E1C39" w:rsidP="002E1C39">
            <w:pPr>
              <w:jc w:val="center"/>
              <w:rPr>
                <w:szCs w:val="28"/>
              </w:rPr>
            </w:pPr>
            <w:r w:rsidRPr="00AB10B7">
              <w:rPr>
                <w:szCs w:val="28"/>
              </w:rPr>
              <w:t xml:space="preserve">7800 </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 xml:space="preserve">24 </w:t>
            </w:r>
          </w:p>
        </w:tc>
        <w:tc>
          <w:tcPr>
            <w:tcW w:w="1276" w:type="dxa"/>
            <w:hideMark/>
          </w:tcPr>
          <w:p w:rsidR="002E1C39" w:rsidRPr="00AB10B7" w:rsidRDefault="002E1C39" w:rsidP="002E1C39">
            <w:pPr>
              <w:jc w:val="center"/>
              <w:rPr>
                <w:szCs w:val="28"/>
              </w:rPr>
            </w:pPr>
            <w:r w:rsidRPr="00AB10B7">
              <w:rPr>
                <w:szCs w:val="28"/>
              </w:rPr>
              <w:t>IV</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w:t>
            </w:r>
          </w:p>
        </w:tc>
        <w:tc>
          <w:tcPr>
            <w:tcW w:w="992" w:type="dxa"/>
            <w:hideMark/>
          </w:tcPr>
          <w:p w:rsidR="002E1C39" w:rsidRPr="00AB10B7" w:rsidRDefault="002E1C39" w:rsidP="002E1C39">
            <w:pPr>
              <w:jc w:val="center"/>
              <w:rPr>
                <w:szCs w:val="28"/>
              </w:rPr>
            </w:pPr>
            <w:r w:rsidRPr="00AB10B7">
              <w:rPr>
                <w:szCs w:val="28"/>
              </w:rPr>
              <w:t>"</w:t>
            </w:r>
          </w:p>
        </w:tc>
        <w:tc>
          <w:tcPr>
            <w:tcW w:w="1134" w:type="dxa"/>
            <w:hideMark/>
          </w:tcPr>
          <w:p w:rsidR="002E1C39" w:rsidRPr="00AB10B7" w:rsidRDefault="002E1C39" w:rsidP="002E1C39">
            <w:pPr>
              <w:jc w:val="center"/>
              <w:rPr>
                <w:szCs w:val="28"/>
              </w:rPr>
            </w:pPr>
            <w:r w:rsidRPr="00AB10B7">
              <w:rPr>
                <w:szCs w:val="28"/>
              </w:rPr>
              <w:t xml:space="preserve">10400 </w:t>
            </w:r>
          </w:p>
        </w:tc>
        <w:tc>
          <w:tcPr>
            <w:tcW w:w="1276" w:type="dxa"/>
            <w:hideMark/>
          </w:tcPr>
          <w:p w:rsidR="002E1C39" w:rsidRPr="00AB10B7" w:rsidRDefault="002E1C39" w:rsidP="002E1C39">
            <w:pPr>
              <w:jc w:val="center"/>
              <w:rPr>
                <w:szCs w:val="28"/>
              </w:rPr>
            </w:pPr>
            <w:r w:rsidRPr="00AB10B7">
              <w:rPr>
                <w:szCs w:val="28"/>
              </w:rPr>
              <w:t xml:space="preserve">5200 </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 xml:space="preserve">18 </w:t>
            </w:r>
          </w:p>
        </w:tc>
        <w:tc>
          <w:tcPr>
            <w:tcW w:w="1276" w:type="dxa"/>
            <w:hideMark/>
          </w:tcPr>
          <w:p w:rsidR="002E1C39" w:rsidRPr="00AB10B7" w:rsidRDefault="002E1C39" w:rsidP="002E1C39">
            <w:pPr>
              <w:jc w:val="center"/>
              <w:rPr>
                <w:szCs w:val="28"/>
              </w:rPr>
            </w:pPr>
            <w:r w:rsidRPr="00AB10B7">
              <w:rPr>
                <w:szCs w:val="28"/>
              </w:rPr>
              <w:t>IV</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1</w:t>
            </w:r>
            <w:proofErr w:type="gramEnd"/>
            <w:r w:rsidRPr="00AB10B7">
              <w:rPr>
                <w:szCs w:val="28"/>
              </w:rPr>
              <w:t xml:space="preserve"> </w:t>
            </w:r>
          </w:p>
        </w:tc>
        <w:tc>
          <w:tcPr>
            <w:tcW w:w="992" w:type="dxa"/>
            <w:hideMark/>
          </w:tcPr>
          <w:p w:rsidR="002E1C39" w:rsidRPr="00AB10B7" w:rsidRDefault="002E1C39" w:rsidP="002E1C39">
            <w:pPr>
              <w:jc w:val="center"/>
              <w:rPr>
                <w:szCs w:val="28"/>
              </w:rPr>
            </w:pPr>
            <w:r w:rsidRPr="00AB10B7">
              <w:rPr>
                <w:szCs w:val="28"/>
              </w:rPr>
              <w:t xml:space="preserve">6500 </w:t>
            </w:r>
          </w:p>
        </w:tc>
        <w:tc>
          <w:tcPr>
            <w:tcW w:w="1134" w:type="dxa"/>
            <w:hideMark/>
          </w:tcPr>
          <w:p w:rsidR="002E1C39" w:rsidRPr="00AB10B7" w:rsidRDefault="002E1C39" w:rsidP="002E1C39">
            <w:pPr>
              <w:jc w:val="center"/>
              <w:rPr>
                <w:szCs w:val="28"/>
              </w:rPr>
            </w:pPr>
            <w:r w:rsidRPr="00AB10B7">
              <w:rPr>
                <w:szCs w:val="28"/>
              </w:rPr>
              <w:t xml:space="preserve">5200 </w:t>
            </w:r>
          </w:p>
        </w:tc>
        <w:tc>
          <w:tcPr>
            <w:tcW w:w="1276" w:type="dxa"/>
            <w:hideMark/>
          </w:tcPr>
          <w:p w:rsidR="002E1C39" w:rsidRPr="00AB10B7" w:rsidRDefault="002E1C39" w:rsidP="002E1C39">
            <w:pPr>
              <w:jc w:val="center"/>
              <w:rPr>
                <w:szCs w:val="28"/>
              </w:rPr>
            </w:pPr>
            <w:r w:rsidRPr="00AB10B7">
              <w:rPr>
                <w:szCs w:val="28"/>
              </w:rPr>
              <w:t>-</w:t>
            </w:r>
          </w:p>
        </w:tc>
      </w:tr>
      <w:tr w:rsidR="002E1C39" w:rsidRPr="00AB10B7" w:rsidTr="002E1C39">
        <w:tc>
          <w:tcPr>
            <w:tcW w:w="1275" w:type="dxa"/>
            <w:hideMark/>
          </w:tcPr>
          <w:p w:rsidR="002E1C39" w:rsidRPr="00AB10B7" w:rsidRDefault="002E1C39" w:rsidP="002E1C39">
            <w:pPr>
              <w:rPr>
                <w:szCs w:val="28"/>
              </w:rPr>
            </w:pPr>
            <w:r w:rsidRPr="00AB10B7">
              <w:rPr>
                <w:szCs w:val="28"/>
              </w:rPr>
              <w:t xml:space="preserve">Д </w:t>
            </w:r>
          </w:p>
        </w:tc>
        <w:tc>
          <w:tcPr>
            <w:tcW w:w="1134" w:type="dxa"/>
            <w:hideMark/>
          </w:tcPr>
          <w:p w:rsidR="002E1C39" w:rsidRPr="00AB10B7" w:rsidRDefault="002E1C39" w:rsidP="002E1C39">
            <w:pPr>
              <w:jc w:val="center"/>
              <w:rPr>
                <w:szCs w:val="28"/>
              </w:rPr>
            </w:pPr>
            <w:r w:rsidRPr="00AB10B7">
              <w:rPr>
                <w:szCs w:val="28"/>
              </w:rPr>
              <w:t xml:space="preserve">54 </w:t>
            </w:r>
          </w:p>
        </w:tc>
        <w:tc>
          <w:tcPr>
            <w:tcW w:w="1276" w:type="dxa"/>
            <w:hideMark/>
          </w:tcPr>
          <w:p w:rsidR="002E1C39" w:rsidRPr="00AB10B7" w:rsidRDefault="002E1C39" w:rsidP="002E1C39">
            <w:pPr>
              <w:jc w:val="center"/>
              <w:rPr>
                <w:szCs w:val="28"/>
              </w:rPr>
            </w:pPr>
            <w:r w:rsidRPr="00AB10B7">
              <w:rPr>
                <w:szCs w:val="28"/>
              </w:rPr>
              <w:t>I, II</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w:t>
            </w:r>
          </w:p>
        </w:tc>
        <w:tc>
          <w:tcPr>
            <w:tcW w:w="3402" w:type="dxa"/>
            <w:gridSpan w:val="3"/>
            <w:hideMark/>
          </w:tcPr>
          <w:p w:rsidR="002E1C39" w:rsidRPr="00AB10B7" w:rsidRDefault="002E1C39" w:rsidP="002E1C39">
            <w:pPr>
              <w:jc w:val="center"/>
              <w:rPr>
                <w:szCs w:val="28"/>
              </w:rPr>
            </w:pPr>
            <w:r w:rsidRPr="00AB10B7">
              <w:rPr>
                <w:szCs w:val="28"/>
                <w:lang w:val="ky-KG"/>
              </w:rPr>
              <w:t xml:space="preserve">Чектелбейт </w:t>
            </w:r>
          </w:p>
        </w:tc>
      </w:tr>
      <w:tr w:rsidR="002E1C39" w:rsidRPr="00AB10B7" w:rsidTr="002E1C39">
        <w:tc>
          <w:tcPr>
            <w:tcW w:w="1275" w:type="dxa"/>
          </w:tcPr>
          <w:p w:rsidR="002E1C39" w:rsidRPr="00AB10B7" w:rsidRDefault="002E1C39" w:rsidP="002E1C39">
            <w:pPr>
              <w:jc w:val="center"/>
              <w:rPr>
                <w:szCs w:val="28"/>
              </w:rPr>
            </w:pPr>
          </w:p>
        </w:tc>
        <w:tc>
          <w:tcPr>
            <w:tcW w:w="1134" w:type="dxa"/>
            <w:hideMark/>
          </w:tcPr>
          <w:p w:rsidR="002E1C39" w:rsidRPr="00AB10B7" w:rsidRDefault="002E1C39" w:rsidP="002E1C39">
            <w:pPr>
              <w:jc w:val="center"/>
              <w:rPr>
                <w:szCs w:val="28"/>
              </w:rPr>
            </w:pPr>
            <w:r w:rsidRPr="00AB10B7">
              <w:rPr>
                <w:szCs w:val="28"/>
              </w:rPr>
              <w:t>36</w:t>
            </w:r>
          </w:p>
        </w:tc>
        <w:tc>
          <w:tcPr>
            <w:tcW w:w="1276" w:type="dxa"/>
            <w:hideMark/>
          </w:tcPr>
          <w:p w:rsidR="002E1C39" w:rsidRPr="00AB10B7" w:rsidRDefault="002E1C39" w:rsidP="002E1C39">
            <w:pPr>
              <w:jc w:val="center"/>
              <w:rPr>
                <w:szCs w:val="28"/>
              </w:rPr>
            </w:pPr>
            <w:r w:rsidRPr="00AB10B7">
              <w:rPr>
                <w:szCs w:val="28"/>
              </w:rPr>
              <w:t>III</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w:t>
            </w:r>
          </w:p>
        </w:tc>
        <w:tc>
          <w:tcPr>
            <w:tcW w:w="992" w:type="dxa"/>
            <w:hideMark/>
          </w:tcPr>
          <w:p w:rsidR="002E1C39" w:rsidRPr="00AB10B7" w:rsidRDefault="002E1C39" w:rsidP="002E1C39">
            <w:pPr>
              <w:jc w:val="center"/>
              <w:rPr>
                <w:szCs w:val="28"/>
              </w:rPr>
            </w:pPr>
            <w:r w:rsidRPr="00AB10B7">
              <w:rPr>
                <w:szCs w:val="28"/>
                <w:lang w:val="ky-KG"/>
              </w:rPr>
              <w:t xml:space="preserve">Чектелбейт </w:t>
            </w:r>
          </w:p>
        </w:tc>
        <w:tc>
          <w:tcPr>
            <w:tcW w:w="1134" w:type="dxa"/>
            <w:hideMark/>
          </w:tcPr>
          <w:p w:rsidR="002E1C39" w:rsidRPr="00AB10B7" w:rsidRDefault="002E1C39" w:rsidP="002E1C39">
            <w:pPr>
              <w:jc w:val="center"/>
              <w:rPr>
                <w:szCs w:val="28"/>
              </w:rPr>
            </w:pPr>
            <w:r w:rsidRPr="00AB10B7">
              <w:rPr>
                <w:szCs w:val="28"/>
              </w:rPr>
              <w:t xml:space="preserve">50000 </w:t>
            </w:r>
          </w:p>
        </w:tc>
        <w:tc>
          <w:tcPr>
            <w:tcW w:w="1276" w:type="dxa"/>
            <w:hideMark/>
          </w:tcPr>
          <w:p w:rsidR="002E1C39" w:rsidRPr="00AB10B7" w:rsidRDefault="002E1C39" w:rsidP="002E1C39">
            <w:pPr>
              <w:jc w:val="center"/>
              <w:rPr>
                <w:szCs w:val="28"/>
              </w:rPr>
            </w:pPr>
            <w:r w:rsidRPr="00AB10B7">
              <w:rPr>
                <w:szCs w:val="28"/>
              </w:rPr>
              <w:t xml:space="preserve">15000 </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 xml:space="preserve">30 </w:t>
            </w:r>
          </w:p>
        </w:tc>
        <w:tc>
          <w:tcPr>
            <w:tcW w:w="1276" w:type="dxa"/>
            <w:hideMark/>
          </w:tcPr>
          <w:p w:rsidR="002E1C39" w:rsidRPr="00AB10B7" w:rsidRDefault="002E1C39" w:rsidP="002E1C39">
            <w:pPr>
              <w:jc w:val="center"/>
              <w:rPr>
                <w:szCs w:val="28"/>
              </w:rPr>
            </w:pPr>
            <w:r w:rsidRPr="00AB10B7">
              <w:rPr>
                <w:szCs w:val="28"/>
              </w:rPr>
              <w:t>III</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1</w:t>
            </w:r>
            <w:proofErr w:type="gramEnd"/>
            <w:r w:rsidRPr="00AB10B7">
              <w:rPr>
                <w:szCs w:val="28"/>
              </w:rPr>
              <w:t xml:space="preserve"> </w:t>
            </w:r>
          </w:p>
        </w:tc>
        <w:tc>
          <w:tcPr>
            <w:tcW w:w="992" w:type="dxa"/>
            <w:hideMark/>
          </w:tcPr>
          <w:p w:rsidR="002E1C39" w:rsidRPr="00AB10B7" w:rsidRDefault="002E1C39" w:rsidP="002E1C39">
            <w:pPr>
              <w:jc w:val="center"/>
              <w:rPr>
                <w:szCs w:val="28"/>
              </w:rPr>
            </w:pPr>
            <w:r w:rsidRPr="00AB10B7">
              <w:rPr>
                <w:szCs w:val="28"/>
                <w:lang w:val="ky-KG"/>
              </w:rPr>
              <w:t>Ошол эле</w:t>
            </w:r>
            <w:r w:rsidRPr="00AB10B7">
              <w:rPr>
                <w:szCs w:val="28"/>
              </w:rPr>
              <w:t xml:space="preserve"> </w:t>
            </w:r>
          </w:p>
        </w:tc>
        <w:tc>
          <w:tcPr>
            <w:tcW w:w="1134" w:type="dxa"/>
            <w:hideMark/>
          </w:tcPr>
          <w:p w:rsidR="002E1C39" w:rsidRPr="00AB10B7" w:rsidRDefault="002E1C39" w:rsidP="002E1C39">
            <w:pPr>
              <w:jc w:val="center"/>
              <w:rPr>
                <w:szCs w:val="28"/>
              </w:rPr>
            </w:pPr>
            <w:r w:rsidRPr="00AB10B7">
              <w:rPr>
                <w:szCs w:val="28"/>
              </w:rPr>
              <w:t xml:space="preserve">25000 </w:t>
            </w:r>
          </w:p>
        </w:tc>
        <w:tc>
          <w:tcPr>
            <w:tcW w:w="1276" w:type="dxa"/>
            <w:hideMark/>
          </w:tcPr>
          <w:p w:rsidR="002E1C39" w:rsidRPr="00AB10B7" w:rsidRDefault="002E1C39" w:rsidP="002E1C39">
            <w:pPr>
              <w:jc w:val="center"/>
              <w:rPr>
                <w:szCs w:val="28"/>
              </w:rPr>
            </w:pPr>
            <w:r w:rsidRPr="00AB10B7">
              <w:rPr>
                <w:szCs w:val="28"/>
              </w:rPr>
              <w:t xml:space="preserve">10400 </w:t>
            </w:r>
          </w:p>
        </w:tc>
      </w:tr>
      <w:tr w:rsidR="002E1C39" w:rsidRPr="00AB10B7" w:rsidTr="002E1C39">
        <w:tc>
          <w:tcPr>
            <w:tcW w:w="1275" w:type="dxa"/>
          </w:tcPr>
          <w:p w:rsidR="002E1C39" w:rsidRPr="00AB10B7" w:rsidRDefault="002E1C39" w:rsidP="002E1C39">
            <w:pPr>
              <w:jc w:val="center"/>
              <w:rPr>
                <w:szCs w:val="28"/>
              </w:rPr>
            </w:pPr>
          </w:p>
        </w:tc>
        <w:tc>
          <w:tcPr>
            <w:tcW w:w="1134" w:type="dxa"/>
            <w:hideMark/>
          </w:tcPr>
          <w:p w:rsidR="002E1C39" w:rsidRPr="00AB10B7" w:rsidRDefault="002E1C39" w:rsidP="002E1C39">
            <w:pPr>
              <w:jc w:val="center"/>
              <w:rPr>
                <w:szCs w:val="28"/>
              </w:rPr>
            </w:pPr>
            <w:r w:rsidRPr="00AB10B7">
              <w:rPr>
                <w:szCs w:val="28"/>
              </w:rPr>
              <w:t xml:space="preserve">24 </w:t>
            </w:r>
          </w:p>
        </w:tc>
        <w:tc>
          <w:tcPr>
            <w:tcW w:w="1276" w:type="dxa"/>
            <w:hideMark/>
          </w:tcPr>
          <w:p w:rsidR="002E1C39" w:rsidRPr="00AB10B7" w:rsidRDefault="002E1C39" w:rsidP="002E1C39">
            <w:pPr>
              <w:jc w:val="center"/>
              <w:rPr>
                <w:szCs w:val="28"/>
              </w:rPr>
            </w:pPr>
            <w:r w:rsidRPr="00AB10B7">
              <w:rPr>
                <w:szCs w:val="28"/>
              </w:rPr>
              <w:t>IV</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0</w:t>
            </w:r>
            <w:proofErr w:type="gramEnd"/>
            <w:r w:rsidRPr="00AB10B7">
              <w:rPr>
                <w:szCs w:val="28"/>
              </w:rPr>
              <w:t xml:space="preserve">, С1 </w:t>
            </w:r>
          </w:p>
        </w:tc>
        <w:tc>
          <w:tcPr>
            <w:tcW w:w="992" w:type="dxa"/>
            <w:hideMark/>
          </w:tcPr>
          <w:p w:rsidR="002E1C39" w:rsidRPr="00AB10B7" w:rsidRDefault="002E1C39" w:rsidP="002E1C39">
            <w:pPr>
              <w:jc w:val="center"/>
              <w:rPr>
                <w:szCs w:val="28"/>
              </w:rPr>
            </w:pPr>
            <w:r w:rsidRPr="00AB10B7">
              <w:rPr>
                <w:szCs w:val="28"/>
              </w:rPr>
              <w:t>"</w:t>
            </w:r>
          </w:p>
        </w:tc>
        <w:tc>
          <w:tcPr>
            <w:tcW w:w="1134" w:type="dxa"/>
            <w:hideMark/>
          </w:tcPr>
          <w:p w:rsidR="002E1C39" w:rsidRPr="00AB10B7" w:rsidRDefault="002E1C39" w:rsidP="002E1C39">
            <w:pPr>
              <w:jc w:val="center"/>
              <w:rPr>
                <w:szCs w:val="28"/>
              </w:rPr>
            </w:pPr>
            <w:r w:rsidRPr="00AB10B7">
              <w:rPr>
                <w:szCs w:val="28"/>
              </w:rPr>
              <w:t xml:space="preserve">25000 </w:t>
            </w:r>
          </w:p>
        </w:tc>
        <w:tc>
          <w:tcPr>
            <w:tcW w:w="1276" w:type="dxa"/>
            <w:hideMark/>
          </w:tcPr>
          <w:p w:rsidR="002E1C39" w:rsidRPr="00AB10B7" w:rsidRDefault="002E1C39" w:rsidP="002E1C39">
            <w:pPr>
              <w:jc w:val="center"/>
              <w:rPr>
                <w:szCs w:val="28"/>
              </w:rPr>
            </w:pPr>
            <w:r w:rsidRPr="00AB10B7">
              <w:rPr>
                <w:szCs w:val="28"/>
              </w:rPr>
              <w:t xml:space="preserve">7800 </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 xml:space="preserve">18 </w:t>
            </w:r>
          </w:p>
        </w:tc>
        <w:tc>
          <w:tcPr>
            <w:tcW w:w="1276" w:type="dxa"/>
            <w:hideMark/>
          </w:tcPr>
          <w:p w:rsidR="002E1C39" w:rsidRPr="00AB10B7" w:rsidRDefault="002E1C39" w:rsidP="002E1C39">
            <w:pPr>
              <w:jc w:val="center"/>
              <w:rPr>
                <w:szCs w:val="28"/>
              </w:rPr>
            </w:pPr>
            <w:r w:rsidRPr="00AB10B7">
              <w:rPr>
                <w:szCs w:val="28"/>
              </w:rPr>
              <w:t>IV</w:t>
            </w:r>
          </w:p>
        </w:tc>
        <w:tc>
          <w:tcPr>
            <w:tcW w:w="1701" w:type="dxa"/>
            <w:hideMark/>
          </w:tcPr>
          <w:p w:rsidR="002E1C39" w:rsidRPr="00AB10B7" w:rsidRDefault="002E1C39" w:rsidP="002E1C39">
            <w:pPr>
              <w:rPr>
                <w:szCs w:val="28"/>
              </w:rPr>
            </w:pPr>
            <w:r w:rsidRPr="00AB10B7">
              <w:rPr>
                <w:szCs w:val="28"/>
              </w:rPr>
              <w:t>С</w:t>
            </w:r>
            <w:proofErr w:type="gramStart"/>
            <w:r w:rsidRPr="00AB10B7">
              <w:rPr>
                <w:szCs w:val="28"/>
              </w:rPr>
              <w:t>2</w:t>
            </w:r>
            <w:proofErr w:type="gramEnd"/>
            <w:r w:rsidRPr="00AB10B7">
              <w:rPr>
                <w:szCs w:val="28"/>
              </w:rPr>
              <w:t xml:space="preserve">, С3 </w:t>
            </w:r>
          </w:p>
        </w:tc>
        <w:tc>
          <w:tcPr>
            <w:tcW w:w="992" w:type="dxa"/>
            <w:hideMark/>
          </w:tcPr>
          <w:p w:rsidR="002E1C39" w:rsidRPr="00AB10B7" w:rsidRDefault="002E1C39" w:rsidP="002E1C39">
            <w:pPr>
              <w:jc w:val="center"/>
              <w:rPr>
                <w:szCs w:val="28"/>
              </w:rPr>
            </w:pPr>
            <w:r w:rsidRPr="00AB10B7">
              <w:rPr>
                <w:szCs w:val="28"/>
              </w:rPr>
              <w:t xml:space="preserve">10400 </w:t>
            </w:r>
          </w:p>
        </w:tc>
        <w:tc>
          <w:tcPr>
            <w:tcW w:w="1134" w:type="dxa"/>
            <w:hideMark/>
          </w:tcPr>
          <w:p w:rsidR="002E1C39" w:rsidRPr="00AB10B7" w:rsidRDefault="002E1C39" w:rsidP="002E1C39">
            <w:pPr>
              <w:jc w:val="center"/>
              <w:rPr>
                <w:szCs w:val="28"/>
              </w:rPr>
            </w:pPr>
            <w:r w:rsidRPr="00AB10B7">
              <w:rPr>
                <w:szCs w:val="28"/>
              </w:rPr>
              <w:t xml:space="preserve">7800 </w:t>
            </w:r>
          </w:p>
        </w:tc>
        <w:tc>
          <w:tcPr>
            <w:tcW w:w="1276" w:type="dxa"/>
            <w:hideMark/>
          </w:tcPr>
          <w:p w:rsidR="002E1C39" w:rsidRPr="00AB10B7" w:rsidRDefault="002E1C39" w:rsidP="002E1C39">
            <w:pPr>
              <w:jc w:val="center"/>
              <w:rPr>
                <w:szCs w:val="28"/>
              </w:rPr>
            </w:pPr>
            <w:r w:rsidRPr="00AB10B7">
              <w:rPr>
                <w:szCs w:val="28"/>
              </w:rPr>
              <w:t>-</w:t>
            </w:r>
          </w:p>
        </w:tc>
      </w:tr>
      <w:tr w:rsidR="002E1C39" w:rsidRPr="00AB10B7" w:rsidTr="002E1C39">
        <w:tc>
          <w:tcPr>
            <w:tcW w:w="1275" w:type="dxa"/>
          </w:tcPr>
          <w:p w:rsidR="002E1C39" w:rsidRPr="00AB10B7" w:rsidRDefault="002E1C39" w:rsidP="002E1C39">
            <w:pPr>
              <w:rPr>
                <w:szCs w:val="28"/>
              </w:rPr>
            </w:pPr>
          </w:p>
        </w:tc>
        <w:tc>
          <w:tcPr>
            <w:tcW w:w="1134" w:type="dxa"/>
            <w:hideMark/>
          </w:tcPr>
          <w:p w:rsidR="002E1C39" w:rsidRPr="00AB10B7" w:rsidRDefault="002E1C39" w:rsidP="002E1C39">
            <w:pPr>
              <w:jc w:val="center"/>
              <w:rPr>
                <w:szCs w:val="28"/>
              </w:rPr>
            </w:pPr>
            <w:r w:rsidRPr="00AB10B7">
              <w:rPr>
                <w:szCs w:val="28"/>
              </w:rPr>
              <w:t xml:space="preserve">12 </w:t>
            </w:r>
          </w:p>
        </w:tc>
        <w:tc>
          <w:tcPr>
            <w:tcW w:w="1276" w:type="dxa"/>
            <w:hideMark/>
          </w:tcPr>
          <w:p w:rsidR="002E1C39" w:rsidRPr="00AB10B7" w:rsidRDefault="002E1C39" w:rsidP="002E1C39">
            <w:pPr>
              <w:jc w:val="center"/>
              <w:rPr>
                <w:szCs w:val="28"/>
              </w:rPr>
            </w:pPr>
            <w:r w:rsidRPr="00AB10B7">
              <w:rPr>
                <w:szCs w:val="28"/>
              </w:rPr>
              <w:t>V</w:t>
            </w:r>
          </w:p>
        </w:tc>
        <w:tc>
          <w:tcPr>
            <w:tcW w:w="1701" w:type="dxa"/>
            <w:hideMark/>
          </w:tcPr>
          <w:p w:rsidR="002E1C39" w:rsidRPr="00AB10B7" w:rsidRDefault="002E1C39" w:rsidP="002E1C39">
            <w:pPr>
              <w:rPr>
                <w:szCs w:val="28"/>
              </w:rPr>
            </w:pPr>
            <w:r w:rsidRPr="00AB10B7">
              <w:rPr>
                <w:szCs w:val="28"/>
                <w:lang w:val="ky-KG"/>
              </w:rPr>
              <w:t>Ченемдештирилбейт</w:t>
            </w:r>
            <w:r w:rsidRPr="00AB10B7">
              <w:rPr>
                <w:szCs w:val="28"/>
              </w:rPr>
              <w:t>.</w:t>
            </w:r>
          </w:p>
        </w:tc>
        <w:tc>
          <w:tcPr>
            <w:tcW w:w="992" w:type="dxa"/>
            <w:hideMark/>
          </w:tcPr>
          <w:p w:rsidR="002E1C39" w:rsidRPr="00AB10B7" w:rsidRDefault="002E1C39" w:rsidP="002E1C39">
            <w:pPr>
              <w:jc w:val="center"/>
              <w:rPr>
                <w:szCs w:val="28"/>
              </w:rPr>
            </w:pPr>
            <w:r w:rsidRPr="00AB10B7">
              <w:rPr>
                <w:szCs w:val="28"/>
              </w:rPr>
              <w:t xml:space="preserve">2600 </w:t>
            </w:r>
          </w:p>
        </w:tc>
        <w:tc>
          <w:tcPr>
            <w:tcW w:w="1134" w:type="dxa"/>
            <w:hideMark/>
          </w:tcPr>
          <w:p w:rsidR="002E1C39" w:rsidRPr="00AB10B7" w:rsidRDefault="002E1C39" w:rsidP="002E1C39">
            <w:pPr>
              <w:jc w:val="center"/>
              <w:rPr>
                <w:szCs w:val="28"/>
              </w:rPr>
            </w:pPr>
            <w:r w:rsidRPr="00AB10B7">
              <w:rPr>
                <w:szCs w:val="28"/>
              </w:rPr>
              <w:t xml:space="preserve">1500 </w:t>
            </w:r>
          </w:p>
        </w:tc>
        <w:tc>
          <w:tcPr>
            <w:tcW w:w="1276" w:type="dxa"/>
            <w:hideMark/>
          </w:tcPr>
          <w:p w:rsidR="002E1C39" w:rsidRPr="00AB10B7" w:rsidRDefault="002E1C39" w:rsidP="002E1C39">
            <w:pPr>
              <w:jc w:val="center"/>
              <w:rPr>
                <w:szCs w:val="28"/>
              </w:rPr>
            </w:pPr>
            <w:r w:rsidRPr="00AB10B7">
              <w:rPr>
                <w:szCs w:val="28"/>
              </w:rPr>
              <w:t>-</w:t>
            </w:r>
          </w:p>
        </w:tc>
      </w:tr>
    </w:tbl>
    <w:p w:rsidR="002E1C39" w:rsidRDefault="002E1C39" w:rsidP="002E1C39">
      <w:pPr>
        <w:widowControl w:val="0"/>
        <w:autoSpaceDE w:val="0"/>
        <w:autoSpaceDN w:val="0"/>
        <w:adjustRightInd w:val="0"/>
        <w:jc w:val="both"/>
        <w:rPr>
          <w:i/>
          <w:sz w:val="28"/>
          <w:szCs w:val="28"/>
          <w:lang w:val="ky-KG"/>
        </w:rPr>
      </w:pPr>
    </w:p>
    <w:p w:rsidR="002E1C39" w:rsidRDefault="002E1C39" w:rsidP="002E1C39">
      <w:pPr>
        <w:widowControl w:val="0"/>
        <w:autoSpaceDE w:val="0"/>
        <w:autoSpaceDN w:val="0"/>
        <w:adjustRightInd w:val="0"/>
        <w:jc w:val="both"/>
        <w:rPr>
          <w:i/>
          <w:sz w:val="28"/>
          <w:szCs w:val="28"/>
          <w:lang w:val="ky-KG"/>
        </w:rPr>
      </w:pPr>
      <w:r>
        <w:rPr>
          <w:i/>
          <w:sz w:val="28"/>
          <w:szCs w:val="28"/>
          <w:lang w:val="ky-KG"/>
        </w:rPr>
        <w:t xml:space="preserve">   </w:t>
      </w:r>
    </w:p>
    <w:p w:rsidR="002E1C39" w:rsidRDefault="002E1C39" w:rsidP="002E1C39">
      <w:pPr>
        <w:widowControl w:val="0"/>
        <w:autoSpaceDE w:val="0"/>
        <w:autoSpaceDN w:val="0"/>
        <w:adjustRightInd w:val="0"/>
        <w:jc w:val="both"/>
        <w:rPr>
          <w:i/>
          <w:sz w:val="28"/>
          <w:szCs w:val="28"/>
          <w:lang w:val="ky-KG"/>
        </w:rPr>
      </w:pPr>
    </w:p>
    <w:p w:rsidR="002E1C39" w:rsidRDefault="002E1C39" w:rsidP="002E1C39">
      <w:pPr>
        <w:widowControl w:val="0"/>
        <w:autoSpaceDE w:val="0"/>
        <w:autoSpaceDN w:val="0"/>
        <w:adjustRightInd w:val="0"/>
        <w:jc w:val="both"/>
        <w:rPr>
          <w:sz w:val="28"/>
          <w:szCs w:val="28"/>
        </w:rPr>
      </w:pPr>
      <w:r>
        <w:rPr>
          <w:i/>
          <w:sz w:val="28"/>
          <w:szCs w:val="28"/>
          <w:lang w:val="ky-KG"/>
        </w:rPr>
        <w:t xml:space="preserve">      5-</w:t>
      </w:r>
      <w:r>
        <w:rPr>
          <w:i/>
          <w:sz w:val="28"/>
          <w:szCs w:val="28"/>
        </w:rPr>
        <w:t>таблиц</w:t>
      </w:r>
      <w:r>
        <w:rPr>
          <w:i/>
          <w:sz w:val="28"/>
          <w:szCs w:val="28"/>
          <w:lang w:val="ky-KG"/>
        </w:rPr>
        <w:t>ан</w:t>
      </w:r>
      <w:r>
        <w:rPr>
          <w:i/>
          <w:sz w:val="28"/>
          <w:szCs w:val="28"/>
        </w:rPr>
        <w:t>ы</w:t>
      </w:r>
      <w:r>
        <w:rPr>
          <w:i/>
          <w:sz w:val="28"/>
          <w:szCs w:val="28"/>
          <w:lang w:val="ky-KG"/>
        </w:rPr>
        <w:t>н аягы</w:t>
      </w:r>
    </w:p>
    <w:p w:rsidR="002E1C39" w:rsidRPr="00BD7A10" w:rsidRDefault="002E1C39" w:rsidP="002E1C39">
      <w:pPr>
        <w:widowControl w:val="0"/>
        <w:autoSpaceDE w:val="0"/>
        <w:autoSpaceDN w:val="0"/>
        <w:adjustRightInd w:val="0"/>
        <w:ind w:firstLine="709"/>
        <w:jc w:val="both"/>
        <w:rPr>
          <w:sz w:val="28"/>
          <w:szCs w:val="28"/>
        </w:rPr>
      </w:pPr>
    </w:p>
    <w:tbl>
      <w:tblPr>
        <w:tblW w:w="8646" w:type="dxa"/>
        <w:tblInd w:w="421" w:type="dxa"/>
        <w:tblLayout w:type="fixed"/>
        <w:tblLook w:val="00A0" w:firstRow="1" w:lastRow="0" w:firstColumn="1" w:lastColumn="0" w:noHBand="0" w:noVBand="0"/>
      </w:tblPr>
      <w:tblGrid>
        <w:gridCol w:w="8646"/>
      </w:tblGrid>
      <w:tr w:rsidR="002E1C39" w:rsidTr="002E1C39">
        <w:tc>
          <w:tcPr>
            <w:tcW w:w="8646" w:type="dxa"/>
            <w:hideMark/>
          </w:tcPr>
          <w:p w:rsidR="002E1C39" w:rsidRPr="001F79A0" w:rsidRDefault="002E1C39" w:rsidP="003A2500">
            <w:pPr>
              <w:pStyle w:val="ab"/>
              <w:numPr>
                <w:ilvl w:val="0"/>
                <w:numId w:val="3"/>
              </w:numPr>
              <w:ind w:left="27" w:firstLine="284"/>
              <w:jc w:val="both"/>
              <w:rPr>
                <w:sz w:val="28"/>
                <w:szCs w:val="28"/>
              </w:rPr>
            </w:pPr>
            <w:r w:rsidRPr="00AB10B7">
              <w:rPr>
                <w:szCs w:val="28"/>
                <w:lang w:val="ky-KG"/>
              </w:rPr>
              <w:t xml:space="preserve">Ушул таблицадагы имараттын бийиктиги 1-кабаттын полунан жогорку кабаттын, анын ичинде техникалык кабат да кирет, шыбына чейин өлчөнөт; </w:t>
            </w:r>
            <w:r w:rsidRPr="00AB10B7">
              <w:rPr>
                <w:szCs w:val="28"/>
              </w:rPr>
              <w:t xml:space="preserve"> </w:t>
            </w:r>
            <w:r w:rsidRPr="00AB10B7">
              <w:rPr>
                <w:szCs w:val="28"/>
                <w:lang w:val="ky-KG"/>
              </w:rPr>
              <w:t xml:space="preserve"> шыптын бийиктиги өзгөрүлмө болгон учурда, кабаттын ортончо бийиктиги </w:t>
            </w:r>
            <w:r w:rsidRPr="00AB10B7">
              <w:rPr>
                <w:szCs w:val="28"/>
                <w:lang w:val="ky-KG"/>
              </w:rPr>
              <w:lastRenderedPageBreak/>
              <w:t>кабыл алынат</w:t>
            </w:r>
            <w:r w:rsidRPr="00AB10B7">
              <w:rPr>
                <w:szCs w:val="28"/>
              </w:rPr>
              <w:t>. С</w:t>
            </w:r>
            <w:proofErr w:type="gramStart"/>
            <w:r w:rsidRPr="00AB10B7">
              <w:rPr>
                <w:szCs w:val="28"/>
              </w:rPr>
              <w:t>0</w:t>
            </w:r>
            <w:proofErr w:type="gramEnd"/>
            <w:r w:rsidRPr="00AB10B7">
              <w:rPr>
                <w:szCs w:val="28"/>
              </w:rPr>
              <w:t xml:space="preserve"> </w:t>
            </w:r>
            <w:r w:rsidRPr="00AB10B7">
              <w:rPr>
                <w:szCs w:val="28"/>
                <w:lang w:val="ky-KG"/>
              </w:rPr>
              <w:t>жана</w:t>
            </w:r>
            <w:r w:rsidRPr="00AB10B7">
              <w:rPr>
                <w:szCs w:val="28"/>
              </w:rPr>
              <w:t xml:space="preserve"> С1 </w:t>
            </w:r>
            <w:r w:rsidRPr="00AB10B7">
              <w:rPr>
                <w:szCs w:val="28"/>
                <w:lang w:val="ky-KG"/>
              </w:rPr>
              <w:t>өрткө кооптуулук классындагы</w:t>
            </w:r>
            <w:r w:rsidRPr="00AB10B7">
              <w:rPr>
                <w:szCs w:val="28"/>
              </w:rPr>
              <w:t xml:space="preserve"> </w:t>
            </w:r>
            <w:r w:rsidRPr="00AB10B7">
              <w:rPr>
                <w:szCs w:val="28"/>
                <w:lang w:val="ky-KG"/>
              </w:rPr>
              <w:t xml:space="preserve">бир кабаттуу имараттардын бийиктиги ченемдештирилбейт. </w:t>
            </w:r>
            <w:r w:rsidRPr="00AB10B7">
              <w:rPr>
                <w:szCs w:val="28"/>
              </w:rPr>
              <w:br/>
              <w:t xml:space="preserve">** </w:t>
            </w:r>
            <w:r w:rsidRPr="00AB10B7">
              <w:rPr>
                <w:szCs w:val="28"/>
                <w:lang w:val="ky-KG"/>
              </w:rPr>
              <w:t xml:space="preserve">Жыгачты кайра иштетүүчү өндүрүш үчүн.  </w:t>
            </w:r>
            <w:r w:rsidRPr="00AB10B7">
              <w:rPr>
                <w:szCs w:val="28"/>
              </w:rPr>
              <w:br/>
              <w:t xml:space="preserve">*** </w:t>
            </w:r>
            <w:r w:rsidRPr="00AB10B7">
              <w:rPr>
                <w:szCs w:val="28"/>
                <w:lang w:val="ky-KG"/>
              </w:rPr>
              <w:t xml:space="preserve"> Рамалардын саны 4кө чейин болгон жыгач аралоочу цехтер үчүн</w:t>
            </w:r>
            <w:r w:rsidRPr="00AB10B7">
              <w:rPr>
                <w:szCs w:val="28"/>
              </w:rPr>
              <w:t xml:space="preserve">, </w:t>
            </w:r>
            <w:r w:rsidRPr="00AB10B7">
              <w:rPr>
                <w:szCs w:val="28"/>
                <w:lang w:val="ky-KG"/>
              </w:rPr>
              <w:t>жыгачты баштапкы иштетүүчү  жыгач иштетүүчү цехтер жана жыгачты майдалоочу  кесүүчү станциялар үчүн.</w:t>
            </w:r>
          </w:p>
        </w:tc>
      </w:tr>
    </w:tbl>
    <w:p w:rsidR="002E1C39" w:rsidRDefault="002E1C39" w:rsidP="002E1C39">
      <w:pPr>
        <w:rPr>
          <w:rFonts w:eastAsiaTheme="minorHAnsi"/>
          <w:i/>
          <w:sz w:val="28"/>
          <w:szCs w:val="28"/>
          <w:lang w:eastAsia="en-US"/>
        </w:rPr>
      </w:pPr>
    </w:p>
    <w:p w:rsidR="002E1C39" w:rsidRDefault="002E1C39" w:rsidP="002E1C39">
      <w:pPr>
        <w:widowControl w:val="0"/>
        <w:autoSpaceDE w:val="0"/>
        <w:autoSpaceDN w:val="0"/>
        <w:adjustRightInd w:val="0"/>
        <w:ind w:firstLine="709"/>
        <w:jc w:val="both"/>
        <w:rPr>
          <w:sz w:val="28"/>
          <w:szCs w:val="28"/>
        </w:rPr>
      </w:pPr>
      <w:r>
        <w:rPr>
          <w:sz w:val="28"/>
          <w:szCs w:val="28"/>
          <w:lang w:val="ky-KG"/>
        </w:rPr>
        <w:t xml:space="preserve">Өндүрүштүк имараттарында кампаларды жайгаштырууда өрт  отсегинин чегиндеги кампа жайларынын кабатынын аянты жана алардын бийиктиги (кабаттардын саны) 6-таблицада көрсөтүлгөндөрдөн ашпоого тийиш. </w:t>
      </w:r>
    </w:p>
    <w:p w:rsidR="002E1C39" w:rsidRDefault="002E1C39" w:rsidP="002E1C39">
      <w:pPr>
        <w:widowControl w:val="0"/>
        <w:autoSpaceDE w:val="0"/>
        <w:autoSpaceDN w:val="0"/>
        <w:adjustRightInd w:val="0"/>
        <w:jc w:val="both"/>
        <w:rPr>
          <w:sz w:val="28"/>
          <w:szCs w:val="28"/>
          <w:lang w:val="ky-KG"/>
        </w:rPr>
      </w:pPr>
    </w:p>
    <w:p w:rsidR="002E1C39" w:rsidRDefault="002E1C39" w:rsidP="002E1C39">
      <w:pPr>
        <w:widowControl w:val="0"/>
        <w:autoSpaceDE w:val="0"/>
        <w:autoSpaceDN w:val="0"/>
        <w:adjustRightInd w:val="0"/>
        <w:ind w:left="-142"/>
        <w:jc w:val="both"/>
        <w:rPr>
          <w:sz w:val="28"/>
          <w:szCs w:val="28"/>
        </w:rPr>
      </w:pPr>
      <w:r>
        <w:rPr>
          <w:sz w:val="28"/>
          <w:szCs w:val="28"/>
          <w:lang w:val="ky-KG"/>
        </w:rPr>
        <w:t xml:space="preserve">        6-т</w:t>
      </w:r>
      <w:r>
        <w:rPr>
          <w:sz w:val="28"/>
          <w:szCs w:val="28"/>
        </w:rPr>
        <w:t>аблица</w:t>
      </w:r>
    </w:p>
    <w:p w:rsidR="002E1C39" w:rsidRPr="001F79A0" w:rsidRDefault="002E1C39" w:rsidP="002E1C39">
      <w:pPr>
        <w:widowControl w:val="0"/>
        <w:autoSpaceDE w:val="0"/>
        <w:autoSpaceDN w:val="0"/>
        <w:adjustRightInd w:val="0"/>
        <w:ind w:left="-142"/>
        <w:jc w:val="both"/>
        <w:rPr>
          <w:sz w:val="28"/>
          <w:szCs w:val="28"/>
          <w:lang w:val="ky-KG"/>
        </w:rPr>
      </w:pPr>
      <w:r>
        <w:rPr>
          <w:sz w:val="28"/>
          <w:szCs w:val="28"/>
        </w:rPr>
        <w:t xml:space="preserve"> </w:t>
      </w:r>
    </w:p>
    <w:tbl>
      <w:tblPr>
        <w:tblW w:w="8646" w:type="dxa"/>
        <w:tblInd w:w="421" w:type="dxa"/>
        <w:tblLayout w:type="fixed"/>
        <w:tblLook w:val="00A0" w:firstRow="1" w:lastRow="0" w:firstColumn="1" w:lastColumn="0" w:noHBand="0" w:noVBand="0"/>
      </w:tblPr>
      <w:tblGrid>
        <w:gridCol w:w="864"/>
        <w:gridCol w:w="913"/>
        <w:gridCol w:w="1099"/>
        <w:gridCol w:w="1662"/>
        <w:gridCol w:w="1663"/>
        <w:gridCol w:w="1522"/>
        <w:gridCol w:w="923"/>
      </w:tblGrid>
      <w:tr w:rsidR="002E1C39" w:rsidTr="002E1C39">
        <w:tc>
          <w:tcPr>
            <w:tcW w:w="864" w:type="dxa"/>
            <w:hideMark/>
          </w:tcPr>
          <w:p w:rsidR="002E1C39" w:rsidRDefault="002E1C39" w:rsidP="002E1C39">
            <w:pPr>
              <w:jc w:val="center"/>
              <w:rPr>
                <w:sz w:val="28"/>
                <w:szCs w:val="28"/>
              </w:rPr>
            </w:pPr>
            <w:r>
              <w:rPr>
                <w:sz w:val="28"/>
                <w:szCs w:val="28"/>
              </w:rPr>
              <w:t>К</w:t>
            </w:r>
            <w:r>
              <w:rPr>
                <w:sz w:val="28"/>
                <w:szCs w:val="28"/>
                <w:lang w:val="ky-KG"/>
              </w:rPr>
              <w:t>ампанын к</w:t>
            </w:r>
            <w:r>
              <w:rPr>
                <w:sz w:val="28"/>
                <w:szCs w:val="28"/>
              </w:rPr>
              <w:t>атегория</w:t>
            </w:r>
            <w:r>
              <w:rPr>
                <w:sz w:val="28"/>
                <w:szCs w:val="28"/>
                <w:lang w:val="ky-KG"/>
              </w:rPr>
              <w:t>сы</w:t>
            </w:r>
            <w:r>
              <w:rPr>
                <w:sz w:val="28"/>
                <w:szCs w:val="28"/>
              </w:rPr>
              <w:t xml:space="preserve"> </w:t>
            </w:r>
            <w:r>
              <w:rPr>
                <w:sz w:val="28"/>
                <w:szCs w:val="28"/>
                <w:lang w:val="ky-KG"/>
              </w:rPr>
              <w:t xml:space="preserve"> </w:t>
            </w:r>
            <w:r>
              <w:rPr>
                <w:sz w:val="28"/>
                <w:szCs w:val="28"/>
              </w:rPr>
              <w:t xml:space="preserve"> </w:t>
            </w:r>
          </w:p>
        </w:tc>
        <w:tc>
          <w:tcPr>
            <w:tcW w:w="913" w:type="dxa"/>
            <w:hideMark/>
          </w:tcPr>
          <w:p w:rsidR="002E1C39" w:rsidRDefault="002E1C39" w:rsidP="002E1C39">
            <w:pPr>
              <w:jc w:val="center"/>
              <w:rPr>
                <w:sz w:val="28"/>
                <w:szCs w:val="28"/>
              </w:rPr>
            </w:pPr>
            <w:r>
              <w:rPr>
                <w:sz w:val="28"/>
                <w:szCs w:val="28"/>
                <w:lang w:val="ky-KG"/>
              </w:rPr>
              <w:t>Имараттын бийиктиги</w:t>
            </w:r>
            <w:r>
              <w:rPr>
                <w:sz w:val="28"/>
                <w:szCs w:val="28"/>
              </w:rPr>
              <w:t>*, м</w:t>
            </w:r>
          </w:p>
        </w:tc>
        <w:tc>
          <w:tcPr>
            <w:tcW w:w="1099" w:type="dxa"/>
            <w:hideMark/>
          </w:tcPr>
          <w:p w:rsidR="002E1C39" w:rsidRDefault="002E1C39" w:rsidP="002E1C39">
            <w:pPr>
              <w:jc w:val="center"/>
              <w:rPr>
                <w:sz w:val="28"/>
                <w:szCs w:val="28"/>
              </w:rPr>
            </w:pPr>
            <w:r>
              <w:rPr>
                <w:sz w:val="28"/>
                <w:szCs w:val="28"/>
                <w:lang w:val="ky-KG"/>
              </w:rPr>
              <w:t xml:space="preserve">Имараттын отко  чыдамдуулук даражасы  </w:t>
            </w:r>
            <w:r>
              <w:rPr>
                <w:sz w:val="28"/>
                <w:szCs w:val="28"/>
              </w:rPr>
              <w:t xml:space="preserve"> </w:t>
            </w:r>
          </w:p>
        </w:tc>
        <w:tc>
          <w:tcPr>
            <w:tcW w:w="1662" w:type="dxa"/>
            <w:hideMark/>
          </w:tcPr>
          <w:p w:rsidR="002E1C39" w:rsidRDefault="002E1C39" w:rsidP="002E1C39">
            <w:pPr>
              <w:jc w:val="center"/>
              <w:rPr>
                <w:sz w:val="28"/>
                <w:szCs w:val="28"/>
              </w:rPr>
            </w:pPr>
            <w:r>
              <w:rPr>
                <w:sz w:val="28"/>
                <w:szCs w:val="28"/>
                <w:lang w:val="ky-KG"/>
              </w:rPr>
              <w:t xml:space="preserve">Имараттын өрткө кооптуулук конструкциялык </w:t>
            </w:r>
            <w:r w:rsidRPr="002173B6">
              <w:rPr>
                <w:sz w:val="28"/>
                <w:szCs w:val="28"/>
                <w:lang w:val="ky-KG"/>
              </w:rPr>
              <w:t>класс</w:t>
            </w:r>
            <w:r>
              <w:rPr>
                <w:sz w:val="28"/>
                <w:szCs w:val="28"/>
                <w:lang w:val="ky-KG"/>
              </w:rPr>
              <w:t>ы</w:t>
            </w:r>
          </w:p>
        </w:tc>
        <w:tc>
          <w:tcPr>
            <w:tcW w:w="4108" w:type="dxa"/>
            <w:gridSpan w:val="3"/>
            <w:hideMark/>
          </w:tcPr>
          <w:p w:rsidR="002E1C39" w:rsidRDefault="002E1C39" w:rsidP="002E1C39">
            <w:pPr>
              <w:jc w:val="center"/>
              <w:rPr>
                <w:sz w:val="28"/>
                <w:szCs w:val="28"/>
                <w:lang w:val="ky-KG"/>
              </w:rPr>
            </w:pPr>
            <w:r>
              <w:rPr>
                <w:sz w:val="28"/>
                <w:szCs w:val="28"/>
                <w:lang w:val="ky-KG"/>
              </w:rPr>
              <w:t xml:space="preserve">Имараттын </w:t>
            </w:r>
            <w:r>
              <w:rPr>
                <w:sz w:val="28"/>
                <w:szCs w:val="28"/>
              </w:rPr>
              <w:t xml:space="preserve"> </w:t>
            </w:r>
            <w:r>
              <w:rPr>
                <w:sz w:val="28"/>
                <w:szCs w:val="28"/>
                <w:lang w:val="ky-KG"/>
              </w:rPr>
              <w:t>өрт отсегинин чегиндеги кабатынын аянты</w:t>
            </w:r>
            <w:r>
              <w:rPr>
                <w:sz w:val="28"/>
                <w:szCs w:val="28"/>
              </w:rPr>
              <w:t>, м,</w:t>
            </w:r>
          </w:p>
          <w:p w:rsidR="002E1C39" w:rsidRPr="001F79A0" w:rsidRDefault="002E1C39" w:rsidP="002E1C39">
            <w:pPr>
              <w:jc w:val="center"/>
              <w:rPr>
                <w:sz w:val="28"/>
                <w:szCs w:val="28"/>
                <w:lang w:val="ky-KG"/>
              </w:rPr>
            </w:pPr>
          </w:p>
        </w:tc>
      </w:tr>
      <w:tr w:rsidR="002E1C39" w:rsidTr="002E1C39">
        <w:tc>
          <w:tcPr>
            <w:tcW w:w="864" w:type="dxa"/>
            <w:tcBorders>
              <w:bottom w:val="double" w:sz="4" w:space="0" w:color="auto"/>
            </w:tcBorders>
          </w:tcPr>
          <w:p w:rsidR="002E1C39" w:rsidRDefault="002E1C39" w:rsidP="002E1C39">
            <w:pPr>
              <w:jc w:val="center"/>
              <w:rPr>
                <w:sz w:val="28"/>
                <w:szCs w:val="28"/>
              </w:rPr>
            </w:pPr>
          </w:p>
        </w:tc>
        <w:tc>
          <w:tcPr>
            <w:tcW w:w="913" w:type="dxa"/>
            <w:tcBorders>
              <w:bottom w:val="double" w:sz="4" w:space="0" w:color="auto"/>
            </w:tcBorders>
          </w:tcPr>
          <w:p w:rsidR="002E1C39" w:rsidRDefault="002E1C39" w:rsidP="002E1C39">
            <w:pPr>
              <w:jc w:val="center"/>
              <w:rPr>
                <w:sz w:val="28"/>
                <w:szCs w:val="28"/>
              </w:rPr>
            </w:pPr>
          </w:p>
        </w:tc>
        <w:tc>
          <w:tcPr>
            <w:tcW w:w="1099" w:type="dxa"/>
            <w:tcBorders>
              <w:bottom w:val="double" w:sz="4" w:space="0" w:color="auto"/>
            </w:tcBorders>
          </w:tcPr>
          <w:p w:rsidR="002E1C39" w:rsidRDefault="002E1C39" w:rsidP="002E1C39">
            <w:pPr>
              <w:jc w:val="center"/>
              <w:rPr>
                <w:sz w:val="28"/>
                <w:szCs w:val="28"/>
              </w:rPr>
            </w:pPr>
          </w:p>
        </w:tc>
        <w:tc>
          <w:tcPr>
            <w:tcW w:w="1662" w:type="dxa"/>
            <w:tcBorders>
              <w:bottom w:val="double" w:sz="4" w:space="0" w:color="auto"/>
            </w:tcBorders>
          </w:tcPr>
          <w:p w:rsidR="002E1C39" w:rsidRDefault="002E1C39" w:rsidP="002E1C39">
            <w:pPr>
              <w:jc w:val="center"/>
              <w:rPr>
                <w:sz w:val="28"/>
                <w:szCs w:val="28"/>
              </w:rPr>
            </w:pPr>
          </w:p>
        </w:tc>
        <w:tc>
          <w:tcPr>
            <w:tcW w:w="1663" w:type="dxa"/>
            <w:tcBorders>
              <w:bottom w:val="double" w:sz="4" w:space="0" w:color="auto"/>
            </w:tcBorders>
            <w:hideMark/>
          </w:tcPr>
          <w:p w:rsidR="002E1C39" w:rsidRPr="00340E34" w:rsidRDefault="002E1C39" w:rsidP="002E1C39">
            <w:pPr>
              <w:jc w:val="center"/>
              <w:rPr>
                <w:sz w:val="28"/>
                <w:szCs w:val="28"/>
                <w:lang w:val="ky-KG"/>
              </w:rPr>
            </w:pPr>
            <w:r>
              <w:rPr>
                <w:sz w:val="28"/>
                <w:szCs w:val="28"/>
                <w:lang w:val="ky-KG"/>
              </w:rPr>
              <w:t>Бир кабаттуу</w:t>
            </w:r>
          </w:p>
        </w:tc>
        <w:tc>
          <w:tcPr>
            <w:tcW w:w="1522" w:type="dxa"/>
            <w:tcBorders>
              <w:bottom w:val="double" w:sz="4" w:space="0" w:color="auto"/>
            </w:tcBorders>
            <w:hideMark/>
          </w:tcPr>
          <w:p w:rsidR="002E1C39" w:rsidRDefault="002E1C39" w:rsidP="002E1C39">
            <w:pPr>
              <w:jc w:val="center"/>
              <w:rPr>
                <w:sz w:val="28"/>
                <w:szCs w:val="28"/>
              </w:rPr>
            </w:pPr>
            <w:r>
              <w:rPr>
                <w:sz w:val="28"/>
                <w:szCs w:val="28"/>
                <w:lang w:val="ky-KG"/>
              </w:rPr>
              <w:t>Эки кабаттуу</w:t>
            </w:r>
            <w:r>
              <w:rPr>
                <w:sz w:val="28"/>
                <w:szCs w:val="28"/>
              </w:rPr>
              <w:t xml:space="preserve"> </w:t>
            </w:r>
          </w:p>
        </w:tc>
        <w:tc>
          <w:tcPr>
            <w:tcW w:w="923" w:type="dxa"/>
            <w:tcBorders>
              <w:bottom w:val="double" w:sz="4" w:space="0" w:color="auto"/>
            </w:tcBorders>
            <w:hideMark/>
          </w:tcPr>
          <w:p w:rsidR="002E1C39" w:rsidRPr="00340E34" w:rsidRDefault="002E1C39" w:rsidP="002E1C39">
            <w:pPr>
              <w:jc w:val="center"/>
              <w:rPr>
                <w:sz w:val="28"/>
                <w:szCs w:val="28"/>
                <w:lang w:val="ky-KG"/>
              </w:rPr>
            </w:pPr>
            <w:r>
              <w:rPr>
                <w:sz w:val="28"/>
                <w:szCs w:val="28"/>
                <w:lang w:val="ky-KG"/>
              </w:rPr>
              <w:t>Көп  кабаттуу</w:t>
            </w:r>
          </w:p>
        </w:tc>
      </w:tr>
      <w:tr w:rsidR="002E1C39" w:rsidTr="002E1C39">
        <w:tc>
          <w:tcPr>
            <w:tcW w:w="864" w:type="dxa"/>
            <w:tcBorders>
              <w:top w:val="double" w:sz="4" w:space="0" w:color="auto"/>
            </w:tcBorders>
            <w:hideMark/>
          </w:tcPr>
          <w:p w:rsidR="002E1C39" w:rsidRDefault="002E1C39" w:rsidP="002E1C39">
            <w:pPr>
              <w:rPr>
                <w:sz w:val="28"/>
                <w:szCs w:val="28"/>
              </w:rPr>
            </w:pPr>
            <w:r>
              <w:rPr>
                <w:sz w:val="28"/>
                <w:szCs w:val="28"/>
              </w:rPr>
              <w:t xml:space="preserve">А </w:t>
            </w:r>
          </w:p>
        </w:tc>
        <w:tc>
          <w:tcPr>
            <w:tcW w:w="913" w:type="dxa"/>
            <w:tcBorders>
              <w:top w:val="double" w:sz="4" w:space="0" w:color="auto"/>
            </w:tcBorders>
            <w:hideMark/>
          </w:tcPr>
          <w:p w:rsidR="002E1C39" w:rsidRDefault="002E1C39" w:rsidP="002E1C39">
            <w:pPr>
              <w:jc w:val="center"/>
              <w:rPr>
                <w:sz w:val="28"/>
                <w:szCs w:val="28"/>
              </w:rPr>
            </w:pPr>
            <w:r>
              <w:rPr>
                <w:sz w:val="28"/>
                <w:szCs w:val="28"/>
              </w:rPr>
              <w:t>-</w:t>
            </w:r>
          </w:p>
        </w:tc>
        <w:tc>
          <w:tcPr>
            <w:tcW w:w="1099" w:type="dxa"/>
            <w:tcBorders>
              <w:top w:val="double" w:sz="4" w:space="0" w:color="auto"/>
            </w:tcBorders>
            <w:hideMark/>
          </w:tcPr>
          <w:p w:rsidR="002E1C39" w:rsidRDefault="002E1C39" w:rsidP="002E1C39">
            <w:pPr>
              <w:jc w:val="center"/>
              <w:rPr>
                <w:sz w:val="28"/>
                <w:szCs w:val="28"/>
              </w:rPr>
            </w:pPr>
            <w:r>
              <w:rPr>
                <w:sz w:val="28"/>
                <w:szCs w:val="28"/>
              </w:rPr>
              <w:t>I, II</w:t>
            </w:r>
          </w:p>
        </w:tc>
        <w:tc>
          <w:tcPr>
            <w:tcW w:w="1662" w:type="dxa"/>
            <w:tcBorders>
              <w:top w:val="double" w:sz="4" w:space="0" w:color="auto"/>
            </w:tcBorders>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1663" w:type="dxa"/>
            <w:tcBorders>
              <w:top w:val="double" w:sz="4" w:space="0" w:color="auto"/>
            </w:tcBorders>
            <w:hideMark/>
          </w:tcPr>
          <w:p w:rsidR="002E1C39" w:rsidRDefault="002E1C39" w:rsidP="002E1C39">
            <w:pPr>
              <w:jc w:val="center"/>
              <w:rPr>
                <w:sz w:val="28"/>
                <w:szCs w:val="28"/>
              </w:rPr>
            </w:pPr>
            <w:r>
              <w:rPr>
                <w:sz w:val="28"/>
                <w:szCs w:val="28"/>
              </w:rPr>
              <w:t xml:space="preserve">5200 </w:t>
            </w:r>
          </w:p>
        </w:tc>
        <w:tc>
          <w:tcPr>
            <w:tcW w:w="1522" w:type="dxa"/>
            <w:tcBorders>
              <w:top w:val="double" w:sz="4" w:space="0" w:color="auto"/>
            </w:tcBorders>
            <w:hideMark/>
          </w:tcPr>
          <w:p w:rsidR="002E1C39" w:rsidRDefault="002E1C39" w:rsidP="002E1C39">
            <w:pPr>
              <w:jc w:val="center"/>
              <w:rPr>
                <w:sz w:val="28"/>
                <w:szCs w:val="28"/>
              </w:rPr>
            </w:pPr>
            <w:r>
              <w:rPr>
                <w:sz w:val="28"/>
                <w:szCs w:val="28"/>
              </w:rPr>
              <w:t>-</w:t>
            </w:r>
          </w:p>
        </w:tc>
        <w:tc>
          <w:tcPr>
            <w:tcW w:w="923" w:type="dxa"/>
            <w:tcBorders>
              <w:top w:val="double" w:sz="4" w:space="0" w:color="auto"/>
            </w:tcBorders>
            <w:hideMark/>
          </w:tcPr>
          <w:p w:rsidR="002E1C39" w:rsidRDefault="002E1C39" w:rsidP="002E1C39">
            <w:pPr>
              <w:jc w:val="center"/>
              <w:rPr>
                <w:sz w:val="28"/>
                <w:szCs w:val="28"/>
              </w:rPr>
            </w:pPr>
            <w:r>
              <w:rPr>
                <w:sz w:val="28"/>
                <w:szCs w:val="28"/>
              </w:rPr>
              <w:t>-</w:t>
            </w:r>
          </w:p>
        </w:tc>
      </w:tr>
      <w:tr w:rsidR="002E1C39" w:rsidTr="002E1C39">
        <w:tc>
          <w:tcPr>
            <w:tcW w:w="864" w:type="dxa"/>
          </w:tcPr>
          <w:p w:rsidR="002E1C39" w:rsidRDefault="002E1C39" w:rsidP="002E1C39">
            <w:pPr>
              <w:rPr>
                <w:sz w:val="28"/>
                <w:szCs w:val="28"/>
              </w:rPr>
            </w:pPr>
          </w:p>
        </w:tc>
        <w:tc>
          <w:tcPr>
            <w:tcW w:w="913" w:type="dxa"/>
            <w:hideMark/>
          </w:tcPr>
          <w:p w:rsidR="002E1C39" w:rsidRDefault="002E1C39" w:rsidP="002E1C39">
            <w:pPr>
              <w:jc w:val="center"/>
              <w:rPr>
                <w:sz w:val="28"/>
                <w:szCs w:val="28"/>
              </w:rPr>
            </w:pPr>
            <w:r>
              <w:rPr>
                <w:sz w:val="28"/>
                <w:szCs w:val="28"/>
              </w:rPr>
              <w:t>-</w:t>
            </w:r>
          </w:p>
        </w:tc>
        <w:tc>
          <w:tcPr>
            <w:tcW w:w="1099" w:type="dxa"/>
            <w:hideMark/>
          </w:tcPr>
          <w:p w:rsidR="002E1C39" w:rsidRDefault="002E1C39" w:rsidP="002E1C39">
            <w:pPr>
              <w:jc w:val="center"/>
              <w:rPr>
                <w:sz w:val="28"/>
                <w:szCs w:val="28"/>
              </w:rPr>
            </w:pPr>
            <w:r>
              <w:rPr>
                <w:sz w:val="28"/>
                <w:szCs w:val="28"/>
              </w:rPr>
              <w:t>III</w:t>
            </w:r>
          </w:p>
        </w:tc>
        <w:tc>
          <w:tcPr>
            <w:tcW w:w="1662"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1663" w:type="dxa"/>
            <w:hideMark/>
          </w:tcPr>
          <w:p w:rsidR="002E1C39" w:rsidRDefault="002E1C39" w:rsidP="002E1C39">
            <w:pPr>
              <w:jc w:val="center"/>
              <w:rPr>
                <w:sz w:val="28"/>
                <w:szCs w:val="28"/>
              </w:rPr>
            </w:pPr>
            <w:r>
              <w:rPr>
                <w:sz w:val="28"/>
                <w:szCs w:val="28"/>
              </w:rPr>
              <w:t xml:space="preserve">4400 </w:t>
            </w:r>
          </w:p>
        </w:tc>
        <w:tc>
          <w:tcPr>
            <w:tcW w:w="1522" w:type="dxa"/>
            <w:hideMark/>
          </w:tcPr>
          <w:p w:rsidR="002E1C39" w:rsidRDefault="002E1C39" w:rsidP="002E1C39">
            <w:pPr>
              <w:jc w:val="center"/>
              <w:rPr>
                <w:sz w:val="28"/>
                <w:szCs w:val="28"/>
              </w:rPr>
            </w:pPr>
            <w:r>
              <w:rPr>
                <w:sz w:val="28"/>
                <w:szCs w:val="28"/>
              </w:rPr>
              <w:t>-</w:t>
            </w:r>
          </w:p>
        </w:tc>
        <w:tc>
          <w:tcPr>
            <w:tcW w:w="923" w:type="dxa"/>
            <w:hideMark/>
          </w:tcPr>
          <w:p w:rsidR="002E1C39" w:rsidRDefault="002E1C39" w:rsidP="002E1C39">
            <w:pPr>
              <w:jc w:val="center"/>
              <w:rPr>
                <w:sz w:val="28"/>
                <w:szCs w:val="28"/>
              </w:rPr>
            </w:pPr>
            <w:r>
              <w:rPr>
                <w:sz w:val="28"/>
                <w:szCs w:val="28"/>
              </w:rPr>
              <w:t>-</w:t>
            </w:r>
          </w:p>
        </w:tc>
      </w:tr>
      <w:tr w:rsidR="002E1C39" w:rsidTr="002E1C39">
        <w:tc>
          <w:tcPr>
            <w:tcW w:w="864" w:type="dxa"/>
          </w:tcPr>
          <w:p w:rsidR="002E1C39" w:rsidRDefault="002E1C39" w:rsidP="002E1C39">
            <w:pPr>
              <w:rPr>
                <w:sz w:val="28"/>
                <w:szCs w:val="28"/>
              </w:rPr>
            </w:pPr>
          </w:p>
        </w:tc>
        <w:tc>
          <w:tcPr>
            <w:tcW w:w="913" w:type="dxa"/>
            <w:hideMark/>
          </w:tcPr>
          <w:p w:rsidR="002E1C39" w:rsidRDefault="002E1C39" w:rsidP="002E1C39">
            <w:pPr>
              <w:jc w:val="center"/>
              <w:rPr>
                <w:sz w:val="28"/>
                <w:szCs w:val="28"/>
              </w:rPr>
            </w:pPr>
            <w:r>
              <w:rPr>
                <w:sz w:val="28"/>
                <w:szCs w:val="28"/>
              </w:rPr>
              <w:t>-</w:t>
            </w:r>
          </w:p>
        </w:tc>
        <w:tc>
          <w:tcPr>
            <w:tcW w:w="1099" w:type="dxa"/>
            <w:hideMark/>
          </w:tcPr>
          <w:p w:rsidR="002E1C39" w:rsidRDefault="002E1C39" w:rsidP="002E1C39">
            <w:pPr>
              <w:jc w:val="center"/>
              <w:rPr>
                <w:sz w:val="28"/>
                <w:szCs w:val="28"/>
              </w:rPr>
            </w:pPr>
            <w:r>
              <w:rPr>
                <w:sz w:val="28"/>
                <w:szCs w:val="28"/>
              </w:rPr>
              <w:t>IV</w:t>
            </w:r>
          </w:p>
        </w:tc>
        <w:tc>
          <w:tcPr>
            <w:tcW w:w="1662"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1663" w:type="dxa"/>
            <w:hideMark/>
          </w:tcPr>
          <w:p w:rsidR="002E1C39" w:rsidRDefault="002E1C39" w:rsidP="002E1C39">
            <w:pPr>
              <w:jc w:val="center"/>
              <w:rPr>
                <w:sz w:val="28"/>
                <w:szCs w:val="28"/>
              </w:rPr>
            </w:pPr>
            <w:r>
              <w:rPr>
                <w:sz w:val="28"/>
                <w:szCs w:val="28"/>
              </w:rPr>
              <w:t xml:space="preserve">3600 </w:t>
            </w:r>
          </w:p>
        </w:tc>
        <w:tc>
          <w:tcPr>
            <w:tcW w:w="1522" w:type="dxa"/>
            <w:hideMark/>
          </w:tcPr>
          <w:p w:rsidR="002E1C39" w:rsidRDefault="002E1C39" w:rsidP="002E1C39">
            <w:pPr>
              <w:jc w:val="center"/>
              <w:rPr>
                <w:sz w:val="28"/>
                <w:szCs w:val="28"/>
              </w:rPr>
            </w:pPr>
            <w:r>
              <w:rPr>
                <w:sz w:val="28"/>
                <w:szCs w:val="28"/>
              </w:rPr>
              <w:t>-</w:t>
            </w:r>
          </w:p>
        </w:tc>
        <w:tc>
          <w:tcPr>
            <w:tcW w:w="923" w:type="dxa"/>
            <w:hideMark/>
          </w:tcPr>
          <w:p w:rsidR="002E1C39" w:rsidRDefault="002E1C39" w:rsidP="002E1C39">
            <w:pPr>
              <w:jc w:val="center"/>
              <w:rPr>
                <w:sz w:val="28"/>
                <w:szCs w:val="28"/>
              </w:rPr>
            </w:pPr>
            <w:r>
              <w:rPr>
                <w:sz w:val="28"/>
                <w:szCs w:val="28"/>
              </w:rPr>
              <w:t>-</w:t>
            </w:r>
          </w:p>
        </w:tc>
      </w:tr>
      <w:tr w:rsidR="002E1C39" w:rsidTr="002E1C39">
        <w:tc>
          <w:tcPr>
            <w:tcW w:w="864" w:type="dxa"/>
          </w:tcPr>
          <w:p w:rsidR="002E1C39" w:rsidRDefault="002E1C39" w:rsidP="002E1C39">
            <w:pPr>
              <w:rPr>
                <w:sz w:val="28"/>
                <w:szCs w:val="28"/>
              </w:rPr>
            </w:pPr>
          </w:p>
        </w:tc>
        <w:tc>
          <w:tcPr>
            <w:tcW w:w="913" w:type="dxa"/>
            <w:hideMark/>
          </w:tcPr>
          <w:p w:rsidR="002E1C39" w:rsidRDefault="002E1C39" w:rsidP="002E1C39">
            <w:pPr>
              <w:jc w:val="center"/>
              <w:rPr>
                <w:sz w:val="28"/>
                <w:szCs w:val="28"/>
              </w:rPr>
            </w:pPr>
            <w:r>
              <w:rPr>
                <w:sz w:val="28"/>
                <w:szCs w:val="28"/>
              </w:rPr>
              <w:t>-</w:t>
            </w:r>
          </w:p>
        </w:tc>
        <w:tc>
          <w:tcPr>
            <w:tcW w:w="1099" w:type="dxa"/>
            <w:hideMark/>
          </w:tcPr>
          <w:p w:rsidR="002E1C39" w:rsidRDefault="002E1C39" w:rsidP="002E1C39">
            <w:pPr>
              <w:jc w:val="center"/>
              <w:rPr>
                <w:sz w:val="28"/>
                <w:szCs w:val="28"/>
              </w:rPr>
            </w:pPr>
            <w:r>
              <w:rPr>
                <w:sz w:val="28"/>
                <w:szCs w:val="28"/>
              </w:rPr>
              <w:t>IV</w:t>
            </w:r>
          </w:p>
        </w:tc>
        <w:tc>
          <w:tcPr>
            <w:tcW w:w="1662" w:type="dxa"/>
            <w:hideMark/>
          </w:tcPr>
          <w:p w:rsidR="002E1C39" w:rsidRDefault="002E1C39" w:rsidP="002E1C39">
            <w:pPr>
              <w:rPr>
                <w:sz w:val="28"/>
                <w:szCs w:val="28"/>
              </w:rPr>
            </w:pPr>
            <w:r>
              <w:rPr>
                <w:sz w:val="28"/>
                <w:szCs w:val="28"/>
              </w:rPr>
              <w:t>С</w:t>
            </w:r>
            <w:proofErr w:type="gramStart"/>
            <w:r>
              <w:rPr>
                <w:sz w:val="28"/>
                <w:szCs w:val="28"/>
              </w:rPr>
              <w:t>2</w:t>
            </w:r>
            <w:proofErr w:type="gramEnd"/>
            <w:r>
              <w:rPr>
                <w:sz w:val="28"/>
                <w:szCs w:val="28"/>
              </w:rPr>
              <w:t xml:space="preserve">, С3 </w:t>
            </w:r>
          </w:p>
        </w:tc>
        <w:tc>
          <w:tcPr>
            <w:tcW w:w="1663" w:type="dxa"/>
            <w:hideMark/>
          </w:tcPr>
          <w:p w:rsidR="002E1C39" w:rsidRDefault="002E1C39" w:rsidP="002E1C39">
            <w:pPr>
              <w:jc w:val="center"/>
              <w:rPr>
                <w:sz w:val="28"/>
                <w:szCs w:val="28"/>
              </w:rPr>
            </w:pPr>
            <w:r>
              <w:rPr>
                <w:sz w:val="28"/>
                <w:szCs w:val="28"/>
              </w:rPr>
              <w:t>75**</w:t>
            </w:r>
          </w:p>
        </w:tc>
        <w:tc>
          <w:tcPr>
            <w:tcW w:w="1522" w:type="dxa"/>
            <w:hideMark/>
          </w:tcPr>
          <w:p w:rsidR="002E1C39" w:rsidRDefault="002E1C39" w:rsidP="002E1C39">
            <w:pPr>
              <w:jc w:val="center"/>
              <w:rPr>
                <w:sz w:val="28"/>
                <w:szCs w:val="28"/>
              </w:rPr>
            </w:pPr>
            <w:r>
              <w:rPr>
                <w:sz w:val="28"/>
                <w:szCs w:val="28"/>
              </w:rPr>
              <w:t>-</w:t>
            </w:r>
          </w:p>
        </w:tc>
        <w:tc>
          <w:tcPr>
            <w:tcW w:w="923" w:type="dxa"/>
            <w:hideMark/>
          </w:tcPr>
          <w:p w:rsidR="002E1C39" w:rsidRDefault="002E1C39" w:rsidP="002E1C39">
            <w:pPr>
              <w:jc w:val="center"/>
              <w:rPr>
                <w:sz w:val="28"/>
                <w:szCs w:val="28"/>
              </w:rPr>
            </w:pPr>
            <w:r>
              <w:rPr>
                <w:sz w:val="28"/>
                <w:szCs w:val="28"/>
              </w:rPr>
              <w:t>-</w:t>
            </w:r>
          </w:p>
        </w:tc>
      </w:tr>
      <w:tr w:rsidR="002E1C39" w:rsidTr="002E1C39">
        <w:tc>
          <w:tcPr>
            <w:tcW w:w="864" w:type="dxa"/>
            <w:hideMark/>
          </w:tcPr>
          <w:p w:rsidR="002E1C39" w:rsidRDefault="002E1C39" w:rsidP="002E1C39">
            <w:pPr>
              <w:rPr>
                <w:sz w:val="28"/>
                <w:szCs w:val="28"/>
              </w:rPr>
            </w:pPr>
            <w:proofErr w:type="gramStart"/>
            <w:r>
              <w:rPr>
                <w:sz w:val="28"/>
                <w:szCs w:val="28"/>
              </w:rPr>
              <w:t>Б</w:t>
            </w:r>
            <w:proofErr w:type="gramEnd"/>
            <w:r>
              <w:rPr>
                <w:sz w:val="28"/>
                <w:szCs w:val="28"/>
              </w:rPr>
              <w:t xml:space="preserve"> </w:t>
            </w:r>
          </w:p>
        </w:tc>
        <w:tc>
          <w:tcPr>
            <w:tcW w:w="913" w:type="dxa"/>
            <w:hideMark/>
          </w:tcPr>
          <w:p w:rsidR="002E1C39" w:rsidRDefault="002E1C39" w:rsidP="002E1C39">
            <w:pPr>
              <w:jc w:val="center"/>
              <w:rPr>
                <w:sz w:val="28"/>
                <w:szCs w:val="28"/>
              </w:rPr>
            </w:pPr>
            <w:r>
              <w:rPr>
                <w:sz w:val="28"/>
                <w:szCs w:val="28"/>
              </w:rPr>
              <w:t xml:space="preserve">18 </w:t>
            </w:r>
          </w:p>
        </w:tc>
        <w:tc>
          <w:tcPr>
            <w:tcW w:w="1099" w:type="dxa"/>
            <w:hideMark/>
          </w:tcPr>
          <w:p w:rsidR="002E1C39" w:rsidRDefault="002E1C39" w:rsidP="002E1C39">
            <w:pPr>
              <w:jc w:val="center"/>
              <w:rPr>
                <w:sz w:val="28"/>
                <w:szCs w:val="28"/>
              </w:rPr>
            </w:pPr>
            <w:r>
              <w:rPr>
                <w:sz w:val="28"/>
                <w:szCs w:val="28"/>
              </w:rPr>
              <w:t>I, II</w:t>
            </w:r>
          </w:p>
        </w:tc>
        <w:tc>
          <w:tcPr>
            <w:tcW w:w="1662"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1663" w:type="dxa"/>
            <w:hideMark/>
          </w:tcPr>
          <w:p w:rsidR="002E1C39" w:rsidRDefault="002E1C39" w:rsidP="002E1C39">
            <w:pPr>
              <w:jc w:val="center"/>
              <w:rPr>
                <w:sz w:val="28"/>
                <w:szCs w:val="28"/>
              </w:rPr>
            </w:pPr>
            <w:r>
              <w:rPr>
                <w:sz w:val="28"/>
                <w:szCs w:val="28"/>
              </w:rPr>
              <w:t xml:space="preserve">7800 </w:t>
            </w:r>
          </w:p>
        </w:tc>
        <w:tc>
          <w:tcPr>
            <w:tcW w:w="1522" w:type="dxa"/>
            <w:hideMark/>
          </w:tcPr>
          <w:p w:rsidR="002E1C39" w:rsidRDefault="002E1C39" w:rsidP="002E1C39">
            <w:pPr>
              <w:jc w:val="center"/>
              <w:rPr>
                <w:sz w:val="28"/>
                <w:szCs w:val="28"/>
              </w:rPr>
            </w:pPr>
            <w:r>
              <w:rPr>
                <w:sz w:val="28"/>
                <w:szCs w:val="28"/>
              </w:rPr>
              <w:t xml:space="preserve">5200 </w:t>
            </w:r>
          </w:p>
        </w:tc>
        <w:tc>
          <w:tcPr>
            <w:tcW w:w="923" w:type="dxa"/>
            <w:hideMark/>
          </w:tcPr>
          <w:p w:rsidR="002E1C39" w:rsidRDefault="002E1C39" w:rsidP="002E1C39">
            <w:pPr>
              <w:jc w:val="center"/>
              <w:rPr>
                <w:sz w:val="28"/>
                <w:szCs w:val="28"/>
              </w:rPr>
            </w:pPr>
            <w:r>
              <w:rPr>
                <w:sz w:val="28"/>
                <w:szCs w:val="28"/>
              </w:rPr>
              <w:t xml:space="preserve">3500 </w:t>
            </w:r>
          </w:p>
        </w:tc>
      </w:tr>
      <w:tr w:rsidR="002E1C39" w:rsidTr="002E1C39">
        <w:tc>
          <w:tcPr>
            <w:tcW w:w="864" w:type="dxa"/>
          </w:tcPr>
          <w:p w:rsidR="002E1C39" w:rsidRDefault="002E1C39" w:rsidP="002E1C39">
            <w:pPr>
              <w:rPr>
                <w:sz w:val="28"/>
                <w:szCs w:val="28"/>
              </w:rPr>
            </w:pPr>
          </w:p>
        </w:tc>
        <w:tc>
          <w:tcPr>
            <w:tcW w:w="913" w:type="dxa"/>
            <w:hideMark/>
          </w:tcPr>
          <w:p w:rsidR="002E1C39" w:rsidRDefault="002E1C39" w:rsidP="002E1C39">
            <w:pPr>
              <w:jc w:val="center"/>
              <w:rPr>
                <w:sz w:val="28"/>
                <w:szCs w:val="28"/>
              </w:rPr>
            </w:pPr>
            <w:r>
              <w:rPr>
                <w:sz w:val="28"/>
                <w:szCs w:val="28"/>
              </w:rPr>
              <w:t>-</w:t>
            </w:r>
          </w:p>
        </w:tc>
        <w:tc>
          <w:tcPr>
            <w:tcW w:w="1099" w:type="dxa"/>
            <w:hideMark/>
          </w:tcPr>
          <w:p w:rsidR="002E1C39" w:rsidRDefault="002E1C39" w:rsidP="002E1C39">
            <w:pPr>
              <w:jc w:val="center"/>
              <w:rPr>
                <w:sz w:val="28"/>
                <w:szCs w:val="28"/>
              </w:rPr>
            </w:pPr>
            <w:r>
              <w:rPr>
                <w:sz w:val="28"/>
                <w:szCs w:val="28"/>
              </w:rPr>
              <w:t>III</w:t>
            </w:r>
          </w:p>
        </w:tc>
        <w:tc>
          <w:tcPr>
            <w:tcW w:w="1662"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1663" w:type="dxa"/>
            <w:hideMark/>
          </w:tcPr>
          <w:p w:rsidR="002E1C39" w:rsidRDefault="002E1C39" w:rsidP="002E1C39">
            <w:pPr>
              <w:jc w:val="center"/>
              <w:rPr>
                <w:sz w:val="28"/>
                <w:szCs w:val="28"/>
              </w:rPr>
            </w:pPr>
            <w:r>
              <w:rPr>
                <w:sz w:val="28"/>
                <w:szCs w:val="28"/>
              </w:rPr>
              <w:t xml:space="preserve">6500 </w:t>
            </w:r>
          </w:p>
        </w:tc>
        <w:tc>
          <w:tcPr>
            <w:tcW w:w="1522" w:type="dxa"/>
            <w:hideMark/>
          </w:tcPr>
          <w:p w:rsidR="002E1C39" w:rsidRDefault="002E1C39" w:rsidP="002E1C39">
            <w:pPr>
              <w:jc w:val="center"/>
              <w:rPr>
                <w:sz w:val="28"/>
                <w:szCs w:val="28"/>
              </w:rPr>
            </w:pPr>
            <w:r>
              <w:rPr>
                <w:sz w:val="28"/>
                <w:szCs w:val="28"/>
              </w:rPr>
              <w:t>-</w:t>
            </w:r>
          </w:p>
        </w:tc>
        <w:tc>
          <w:tcPr>
            <w:tcW w:w="923" w:type="dxa"/>
            <w:hideMark/>
          </w:tcPr>
          <w:p w:rsidR="002E1C39" w:rsidRDefault="002E1C39" w:rsidP="002E1C39">
            <w:pPr>
              <w:jc w:val="center"/>
              <w:rPr>
                <w:sz w:val="28"/>
                <w:szCs w:val="28"/>
              </w:rPr>
            </w:pPr>
            <w:r>
              <w:rPr>
                <w:sz w:val="28"/>
                <w:szCs w:val="28"/>
              </w:rPr>
              <w:t>-</w:t>
            </w:r>
          </w:p>
        </w:tc>
      </w:tr>
      <w:tr w:rsidR="002E1C39" w:rsidTr="002E1C39">
        <w:tc>
          <w:tcPr>
            <w:tcW w:w="864" w:type="dxa"/>
          </w:tcPr>
          <w:p w:rsidR="002E1C39" w:rsidRDefault="002E1C39" w:rsidP="002E1C39">
            <w:pPr>
              <w:rPr>
                <w:sz w:val="28"/>
                <w:szCs w:val="28"/>
              </w:rPr>
            </w:pPr>
          </w:p>
        </w:tc>
        <w:tc>
          <w:tcPr>
            <w:tcW w:w="913" w:type="dxa"/>
            <w:hideMark/>
          </w:tcPr>
          <w:p w:rsidR="002E1C39" w:rsidRDefault="002E1C39" w:rsidP="002E1C39">
            <w:pPr>
              <w:jc w:val="center"/>
              <w:rPr>
                <w:sz w:val="28"/>
                <w:szCs w:val="28"/>
              </w:rPr>
            </w:pPr>
            <w:r>
              <w:rPr>
                <w:sz w:val="28"/>
                <w:szCs w:val="28"/>
              </w:rPr>
              <w:t>-</w:t>
            </w:r>
          </w:p>
        </w:tc>
        <w:tc>
          <w:tcPr>
            <w:tcW w:w="1099" w:type="dxa"/>
            <w:hideMark/>
          </w:tcPr>
          <w:p w:rsidR="002E1C39" w:rsidRDefault="002E1C39" w:rsidP="002E1C39">
            <w:pPr>
              <w:jc w:val="center"/>
              <w:rPr>
                <w:sz w:val="28"/>
                <w:szCs w:val="28"/>
              </w:rPr>
            </w:pPr>
            <w:r>
              <w:rPr>
                <w:sz w:val="28"/>
                <w:szCs w:val="28"/>
              </w:rPr>
              <w:t>IV</w:t>
            </w:r>
          </w:p>
        </w:tc>
        <w:tc>
          <w:tcPr>
            <w:tcW w:w="1662"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1663" w:type="dxa"/>
            <w:hideMark/>
          </w:tcPr>
          <w:p w:rsidR="002E1C39" w:rsidRDefault="002E1C39" w:rsidP="002E1C39">
            <w:pPr>
              <w:jc w:val="center"/>
              <w:rPr>
                <w:sz w:val="28"/>
                <w:szCs w:val="28"/>
              </w:rPr>
            </w:pPr>
            <w:r>
              <w:rPr>
                <w:sz w:val="28"/>
                <w:szCs w:val="28"/>
              </w:rPr>
              <w:t xml:space="preserve">5200 </w:t>
            </w:r>
          </w:p>
        </w:tc>
        <w:tc>
          <w:tcPr>
            <w:tcW w:w="1522" w:type="dxa"/>
            <w:hideMark/>
          </w:tcPr>
          <w:p w:rsidR="002E1C39" w:rsidRDefault="002E1C39" w:rsidP="002E1C39">
            <w:pPr>
              <w:jc w:val="center"/>
              <w:rPr>
                <w:sz w:val="28"/>
                <w:szCs w:val="28"/>
              </w:rPr>
            </w:pPr>
            <w:r>
              <w:rPr>
                <w:sz w:val="28"/>
                <w:szCs w:val="28"/>
              </w:rPr>
              <w:t>-</w:t>
            </w:r>
          </w:p>
        </w:tc>
        <w:tc>
          <w:tcPr>
            <w:tcW w:w="923" w:type="dxa"/>
            <w:hideMark/>
          </w:tcPr>
          <w:p w:rsidR="002E1C39" w:rsidRDefault="002E1C39" w:rsidP="002E1C39">
            <w:pPr>
              <w:jc w:val="center"/>
              <w:rPr>
                <w:sz w:val="28"/>
                <w:szCs w:val="28"/>
              </w:rPr>
            </w:pPr>
            <w:r>
              <w:rPr>
                <w:sz w:val="28"/>
                <w:szCs w:val="28"/>
              </w:rPr>
              <w:t>-</w:t>
            </w:r>
          </w:p>
        </w:tc>
      </w:tr>
      <w:tr w:rsidR="002E1C39" w:rsidTr="002E1C39">
        <w:tc>
          <w:tcPr>
            <w:tcW w:w="864" w:type="dxa"/>
          </w:tcPr>
          <w:p w:rsidR="002E1C39" w:rsidRDefault="002E1C39" w:rsidP="002E1C39">
            <w:pPr>
              <w:rPr>
                <w:sz w:val="28"/>
                <w:szCs w:val="28"/>
              </w:rPr>
            </w:pPr>
          </w:p>
        </w:tc>
        <w:tc>
          <w:tcPr>
            <w:tcW w:w="913" w:type="dxa"/>
            <w:hideMark/>
          </w:tcPr>
          <w:p w:rsidR="002E1C39" w:rsidRDefault="002E1C39" w:rsidP="002E1C39">
            <w:pPr>
              <w:jc w:val="center"/>
              <w:rPr>
                <w:sz w:val="28"/>
                <w:szCs w:val="28"/>
              </w:rPr>
            </w:pPr>
            <w:r>
              <w:rPr>
                <w:sz w:val="28"/>
                <w:szCs w:val="28"/>
              </w:rPr>
              <w:t>-</w:t>
            </w:r>
          </w:p>
        </w:tc>
        <w:tc>
          <w:tcPr>
            <w:tcW w:w="1099" w:type="dxa"/>
            <w:hideMark/>
          </w:tcPr>
          <w:p w:rsidR="002E1C39" w:rsidRDefault="002E1C39" w:rsidP="002E1C39">
            <w:pPr>
              <w:jc w:val="center"/>
              <w:rPr>
                <w:sz w:val="28"/>
                <w:szCs w:val="28"/>
              </w:rPr>
            </w:pPr>
            <w:r>
              <w:rPr>
                <w:sz w:val="28"/>
                <w:szCs w:val="28"/>
              </w:rPr>
              <w:t>IV</w:t>
            </w:r>
          </w:p>
        </w:tc>
        <w:tc>
          <w:tcPr>
            <w:tcW w:w="1662" w:type="dxa"/>
            <w:hideMark/>
          </w:tcPr>
          <w:p w:rsidR="002E1C39" w:rsidRDefault="002E1C39" w:rsidP="002E1C39">
            <w:pPr>
              <w:rPr>
                <w:sz w:val="28"/>
                <w:szCs w:val="28"/>
              </w:rPr>
            </w:pPr>
            <w:r>
              <w:rPr>
                <w:sz w:val="28"/>
                <w:szCs w:val="28"/>
              </w:rPr>
              <w:t>С</w:t>
            </w:r>
            <w:proofErr w:type="gramStart"/>
            <w:r>
              <w:rPr>
                <w:sz w:val="28"/>
                <w:szCs w:val="28"/>
              </w:rPr>
              <w:t>2</w:t>
            </w:r>
            <w:proofErr w:type="gramEnd"/>
            <w:r>
              <w:rPr>
                <w:sz w:val="28"/>
                <w:szCs w:val="28"/>
              </w:rPr>
              <w:t xml:space="preserve">, С3 </w:t>
            </w:r>
          </w:p>
        </w:tc>
        <w:tc>
          <w:tcPr>
            <w:tcW w:w="1663" w:type="dxa"/>
            <w:hideMark/>
          </w:tcPr>
          <w:p w:rsidR="002E1C39" w:rsidRDefault="002E1C39" w:rsidP="002E1C39">
            <w:pPr>
              <w:jc w:val="center"/>
              <w:rPr>
                <w:sz w:val="28"/>
                <w:szCs w:val="28"/>
              </w:rPr>
            </w:pPr>
            <w:r>
              <w:rPr>
                <w:sz w:val="28"/>
                <w:szCs w:val="28"/>
              </w:rPr>
              <w:t>75**</w:t>
            </w:r>
          </w:p>
        </w:tc>
        <w:tc>
          <w:tcPr>
            <w:tcW w:w="1522" w:type="dxa"/>
            <w:hideMark/>
          </w:tcPr>
          <w:p w:rsidR="002E1C39" w:rsidRDefault="002E1C39" w:rsidP="002E1C39">
            <w:pPr>
              <w:jc w:val="center"/>
              <w:rPr>
                <w:sz w:val="28"/>
                <w:szCs w:val="28"/>
              </w:rPr>
            </w:pPr>
            <w:r>
              <w:rPr>
                <w:sz w:val="28"/>
                <w:szCs w:val="28"/>
              </w:rPr>
              <w:t>-</w:t>
            </w:r>
          </w:p>
        </w:tc>
        <w:tc>
          <w:tcPr>
            <w:tcW w:w="923" w:type="dxa"/>
            <w:hideMark/>
          </w:tcPr>
          <w:p w:rsidR="002E1C39" w:rsidRDefault="002E1C39" w:rsidP="002E1C39">
            <w:pPr>
              <w:jc w:val="center"/>
              <w:rPr>
                <w:sz w:val="28"/>
                <w:szCs w:val="28"/>
              </w:rPr>
            </w:pPr>
            <w:r>
              <w:rPr>
                <w:sz w:val="28"/>
                <w:szCs w:val="28"/>
              </w:rPr>
              <w:t>-</w:t>
            </w:r>
          </w:p>
        </w:tc>
      </w:tr>
      <w:tr w:rsidR="002E1C39" w:rsidTr="002E1C39">
        <w:tc>
          <w:tcPr>
            <w:tcW w:w="864" w:type="dxa"/>
            <w:hideMark/>
          </w:tcPr>
          <w:p w:rsidR="002E1C39" w:rsidRDefault="002E1C39" w:rsidP="002E1C39">
            <w:pPr>
              <w:rPr>
                <w:sz w:val="28"/>
                <w:szCs w:val="28"/>
              </w:rPr>
            </w:pPr>
            <w:r>
              <w:rPr>
                <w:sz w:val="28"/>
                <w:szCs w:val="28"/>
              </w:rPr>
              <w:t xml:space="preserve">В </w:t>
            </w:r>
          </w:p>
        </w:tc>
        <w:tc>
          <w:tcPr>
            <w:tcW w:w="913" w:type="dxa"/>
            <w:hideMark/>
          </w:tcPr>
          <w:p w:rsidR="002E1C39" w:rsidRDefault="002E1C39" w:rsidP="002E1C39">
            <w:pPr>
              <w:jc w:val="center"/>
              <w:rPr>
                <w:sz w:val="28"/>
                <w:szCs w:val="28"/>
              </w:rPr>
            </w:pPr>
            <w:r>
              <w:rPr>
                <w:sz w:val="28"/>
                <w:szCs w:val="28"/>
              </w:rPr>
              <w:t xml:space="preserve">36 </w:t>
            </w:r>
          </w:p>
        </w:tc>
        <w:tc>
          <w:tcPr>
            <w:tcW w:w="1099" w:type="dxa"/>
            <w:hideMark/>
          </w:tcPr>
          <w:p w:rsidR="002E1C39" w:rsidRDefault="002E1C39" w:rsidP="002E1C39">
            <w:pPr>
              <w:jc w:val="center"/>
              <w:rPr>
                <w:sz w:val="28"/>
                <w:szCs w:val="28"/>
              </w:rPr>
            </w:pPr>
            <w:r>
              <w:rPr>
                <w:sz w:val="28"/>
                <w:szCs w:val="28"/>
              </w:rPr>
              <w:t>I, II</w:t>
            </w:r>
          </w:p>
        </w:tc>
        <w:tc>
          <w:tcPr>
            <w:tcW w:w="1662"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1663" w:type="dxa"/>
            <w:hideMark/>
          </w:tcPr>
          <w:p w:rsidR="002E1C39" w:rsidRDefault="002E1C39" w:rsidP="002E1C39">
            <w:pPr>
              <w:jc w:val="center"/>
              <w:rPr>
                <w:sz w:val="28"/>
                <w:szCs w:val="28"/>
              </w:rPr>
            </w:pPr>
            <w:r>
              <w:rPr>
                <w:sz w:val="28"/>
                <w:szCs w:val="28"/>
              </w:rPr>
              <w:t xml:space="preserve">10400 </w:t>
            </w:r>
          </w:p>
        </w:tc>
        <w:tc>
          <w:tcPr>
            <w:tcW w:w="1522" w:type="dxa"/>
            <w:hideMark/>
          </w:tcPr>
          <w:p w:rsidR="002E1C39" w:rsidRDefault="002E1C39" w:rsidP="002E1C39">
            <w:pPr>
              <w:jc w:val="center"/>
              <w:rPr>
                <w:sz w:val="28"/>
                <w:szCs w:val="28"/>
              </w:rPr>
            </w:pPr>
            <w:r>
              <w:rPr>
                <w:sz w:val="28"/>
                <w:szCs w:val="28"/>
              </w:rPr>
              <w:t xml:space="preserve">7800 </w:t>
            </w:r>
          </w:p>
        </w:tc>
        <w:tc>
          <w:tcPr>
            <w:tcW w:w="923" w:type="dxa"/>
            <w:hideMark/>
          </w:tcPr>
          <w:p w:rsidR="002E1C39" w:rsidRDefault="002E1C39" w:rsidP="002E1C39">
            <w:pPr>
              <w:jc w:val="center"/>
              <w:rPr>
                <w:sz w:val="28"/>
                <w:szCs w:val="28"/>
              </w:rPr>
            </w:pPr>
            <w:r>
              <w:rPr>
                <w:sz w:val="28"/>
                <w:szCs w:val="28"/>
              </w:rPr>
              <w:t xml:space="preserve">5200 </w:t>
            </w:r>
          </w:p>
        </w:tc>
      </w:tr>
      <w:tr w:rsidR="002E1C39" w:rsidTr="002E1C39">
        <w:tc>
          <w:tcPr>
            <w:tcW w:w="864" w:type="dxa"/>
          </w:tcPr>
          <w:p w:rsidR="002E1C39" w:rsidRDefault="002E1C39" w:rsidP="002E1C39">
            <w:pPr>
              <w:rPr>
                <w:sz w:val="28"/>
                <w:szCs w:val="28"/>
              </w:rPr>
            </w:pPr>
          </w:p>
        </w:tc>
        <w:tc>
          <w:tcPr>
            <w:tcW w:w="913" w:type="dxa"/>
            <w:hideMark/>
          </w:tcPr>
          <w:p w:rsidR="002E1C39" w:rsidRDefault="002E1C39" w:rsidP="002E1C39">
            <w:pPr>
              <w:jc w:val="center"/>
              <w:rPr>
                <w:sz w:val="28"/>
                <w:szCs w:val="28"/>
              </w:rPr>
            </w:pPr>
            <w:r>
              <w:rPr>
                <w:sz w:val="28"/>
                <w:szCs w:val="28"/>
              </w:rPr>
              <w:t xml:space="preserve">24 </w:t>
            </w:r>
          </w:p>
        </w:tc>
        <w:tc>
          <w:tcPr>
            <w:tcW w:w="1099" w:type="dxa"/>
            <w:hideMark/>
          </w:tcPr>
          <w:p w:rsidR="002E1C39" w:rsidRDefault="002E1C39" w:rsidP="002E1C39">
            <w:pPr>
              <w:jc w:val="center"/>
              <w:rPr>
                <w:sz w:val="28"/>
                <w:szCs w:val="28"/>
              </w:rPr>
            </w:pPr>
            <w:r>
              <w:rPr>
                <w:sz w:val="28"/>
                <w:szCs w:val="28"/>
              </w:rPr>
              <w:t>III</w:t>
            </w:r>
          </w:p>
        </w:tc>
        <w:tc>
          <w:tcPr>
            <w:tcW w:w="1662"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1663" w:type="dxa"/>
            <w:hideMark/>
          </w:tcPr>
          <w:p w:rsidR="002E1C39" w:rsidRDefault="002E1C39" w:rsidP="002E1C39">
            <w:pPr>
              <w:jc w:val="center"/>
              <w:rPr>
                <w:sz w:val="28"/>
                <w:szCs w:val="28"/>
              </w:rPr>
            </w:pPr>
            <w:r>
              <w:rPr>
                <w:sz w:val="28"/>
                <w:szCs w:val="28"/>
              </w:rPr>
              <w:t xml:space="preserve">10400 </w:t>
            </w:r>
          </w:p>
        </w:tc>
        <w:tc>
          <w:tcPr>
            <w:tcW w:w="1522" w:type="dxa"/>
            <w:hideMark/>
          </w:tcPr>
          <w:p w:rsidR="002E1C39" w:rsidRDefault="002E1C39" w:rsidP="002E1C39">
            <w:pPr>
              <w:jc w:val="center"/>
              <w:rPr>
                <w:sz w:val="28"/>
                <w:szCs w:val="28"/>
              </w:rPr>
            </w:pPr>
            <w:r>
              <w:rPr>
                <w:sz w:val="28"/>
                <w:szCs w:val="28"/>
              </w:rPr>
              <w:t xml:space="preserve">5200 </w:t>
            </w:r>
          </w:p>
        </w:tc>
        <w:tc>
          <w:tcPr>
            <w:tcW w:w="923" w:type="dxa"/>
            <w:hideMark/>
          </w:tcPr>
          <w:p w:rsidR="002E1C39" w:rsidRDefault="002E1C39" w:rsidP="002E1C39">
            <w:pPr>
              <w:jc w:val="center"/>
              <w:rPr>
                <w:sz w:val="28"/>
                <w:szCs w:val="28"/>
              </w:rPr>
            </w:pPr>
            <w:r>
              <w:rPr>
                <w:sz w:val="28"/>
                <w:szCs w:val="28"/>
              </w:rPr>
              <w:t xml:space="preserve">2600 </w:t>
            </w:r>
          </w:p>
        </w:tc>
      </w:tr>
      <w:tr w:rsidR="002E1C39" w:rsidTr="002E1C39">
        <w:tc>
          <w:tcPr>
            <w:tcW w:w="864" w:type="dxa"/>
          </w:tcPr>
          <w:p w:rsidR="002E1C39" w:rsidRDefault="002E1C39" w:rsidP="002E1C39">
            <w:pPr>
              <w:rPr>
                <w:sz w:val="28"/>
                <w:szCs w:val="28"/>
              </w:rPr>
            </w:pPr>
          </w:p>
        </w:tc>
        <w:tc>
          <w:tcPr>
            <w:tcW w:w="913" w:type="dxa"/>
            <w:hideMark/>
          </w:tcPr>
          <w:p w:rsidR="002E1C39" w:rsidRDefault="002E1C39" w:rsidP="002E1C39">
            <w:pPr>
              <w:jc w:val="center"/>
              <w:rPr>
                <w:sz w:val="28"/>
                <w:szCs w:val="28"/>
              </w:rPr>
            </w:pPr>
            <w:r>
              <w:rPr>
                <w:sz w:val="28"/>
                <w:szCs w:val="28"/>
              </w:rPr>
              <w:t>-</w:t>
            </w:r>
          </w:p>
        </w:tc>
        <w:tc>
          <w:tcPr>
            <w:tcW w:w="1099" w:type="dxa"/>
            <w:hideMark/>
          </w:tcPr>
          <w:p w:rsidR="002E1C39" w:rsidRDefault="002E1C39" w:rsidP="002E1C39">
            <w:pPr>
              <w:jc w:val="center"/>
              <w:rPr>
                <w:sz w:val="28"/>
                <w:szCs w:val="28"/>
              </w:rPr>
            </w:pPr>
            <w:r>
              <w:rPr>
                <w:sz w:val="28"/>
                <w:szCs w:val="28"/>
              </w:rPr>
              <w:t>IV</w:t>
            </w:r>
          </w:p>
        </w:tc>
        <w:tc>
          <w:tcPr>
            <w:tcW w:w="1662"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С1 </w:t>
            </w:r>
          </w:p>
        </w:tc>
        <w:tc>
          <w:tcPr>
            <w:tcW w:w="1663" w:type="dxa"/>
            <w:hideMark/>
          </w:tcPr>
          <w:p w:rsidR="002E1C39" w:rsidRDefault="002E1C39" w:rsidP="002E1C39">
            <w:pPr>
              <w:jc w:val="center"/>
              <w:rPr>
                <w:sz w:val="28"/>
                <w:szCs w:val="28"/>
              </w:rPr>
            </w:pPr>
            <w:r>
              <w:rPr>
                <w:sz w:val="28"/>
                <w:szCs w:val="28"/>
              </w:rPr>
              <w:t xml:space="preserve">7800 </w:t>
            </w:r>
          </w:p>
        </w:tc>
        <w:tc>
          <w:tcPr>
            <w:tcW w:w="1522" w:type="dxa"/>
            <w:hideMark/>
          </w:tcPr>
          <w:p w:rsidR="002E1C39" w:rsidRDefault="002E1C39" w:rsidP="002E1C39">
            <w:pPr>
              <w:jc w:val="center"/>
              <w:rPr>
                <w:sz w:val="28"/>
                <w:szCs w:val="28"/>
              </w:rPr>
            </w:pPr>
            <w:r>
              <w:rPr>
                <w:sz w:val="28"/>
                <w:szCs w:val="28"/>
              </w:rPr>
              <w:t>-</w:t>
            </w:r>
          </w:p>
        </w:tc>
        <w:tc>
          <w:tcPr>
            <w:tcW w:w="923" w:type="dxa"/>
            <w:hideMark/>
          </w:tcPr>
          <w:p w:rsidR="002E1C39" w:rsidRDefault="002E1C39" w:rsidP="002E1C39">
            <w:pPr>
              <w:jc w:val="center"/>
              <w:rPr>
                <w:sz w:val="28"/>
                <w:szCs w:val="28"/>
              </w:rPr>
            </w:pPr>
            <w:r>
              <w:rPr>
                <w:sz w:val="28"/>
                <w:szCs w:val="28"/>
              </w:rPr>
              <w:t>-</w:t>
            </w:r>
          </w:p>
        </w:tc>
      </w:tr>
      <w:tr w:rsidR="002E1C39" w:rsidTr="002E1C39">
        <w:tc>
          <w:tcPr>
            <w:tcW w:w="864" w:type="dxa"/>
          </w:tcPr>
          <w:p w:rsidR="002E1C39" w:rsidRDefault="002E1C39" w:rsidP="002E1C39">
            <w:pPr>
              <w:rPr>
                <w:sz w:val="28"/>
                <w:szCs w:val="28"/>
              </w:rPr>
            </w:pPr>
          </w:p>
        </w:tc>
        <w:tc>
          <w:tcPr>
            <w:tcW w:w="913" w:type="dxa"/>
            <w:hideMark/>
          </w:tcPr>
          <w:p w:rsidR="002E1C39" w:rsidRDefault="002E1C39" w:rsidP="002E1C39">
            <w:pPr>
              <w:jc w:val="center"/>
              <w:rPr>
                <w:sz w:val="28"/>
                <w:szCs w:val="28"/>
              </w:rPr>
            </w:pPr>
            <w:r>
              <w:rPr>
                <w:sz w:val="28"/>
                <w:szCs w:val="28"/>
              </w:rPr>
              <w:t>-</w:t>
            </w:r>
          </w:p>
        </w:tc>
        <w:tc>
          <w:tcPr>
            <w:tcW w:w="1099" w:type="dxa"/>
            <w:hideMark/>
          </w:tcPr>
          <w:p w:rsidR="002E1C39" w:rsidRDefault="002E1C39" w:rsidP="002E1C39">
            <w:pPr>
              <w:jc w:val="center"/>
              <w:rPr>
                <w:sz w:val="28"/>
                <w:szCs w:val="28"/>
              </w:rPr>
            </w:pPr>
            <w:r>
              <w:rPr>
                <w:sz w:val="28"/>
                <w:szCs w:val="28"/>
              </w:rPr>
              <w:t>IV</w:t>
            </w:r>
          </w:p>
        </w:tc>
        <w:tc>
          <w:tcPr>
            <w:tcW w:w="1662" w:type="dxa"/>
            <w:hideMark/>
          </w:tcPr>
          <w:p w:rsidR="002E1C39" w:rsidRDefault="002E1C39" w:rsidP="002E1C39">
            <w:pPr>
              <w:rPr>
                <w:sz w:val="28"/>
                <w:szCs w:val="28"/>
              </w:rPr>
            </w:pPr>
            <w:r>
              <w:rPr>
                <w:sz w:val="28"/>
                <w:szCs w:val="28"/>
              </w:rPr>
              <w:t>С</w:t>
            </w:r>
            <w:proofErr w:type="gramStart"/>
            <w:r>
              <w:rPr>
                <w:sz w:val="28"/>
                <w:szCs w:val="28"/>
              </w:rPr>
              <w:t>2</w:t>
            </w:r>
            <w:proofErr w:type="gramEnd"/>
            <w:r>
              <w:rPr>
                <w:sz w:val="28"/>
                <w:szCs w:val="28"/>
              </w:rPr>
              <w:t xml:space="preserve">, С3 </w:t>
            </w:r>
          </w:p>
        </w:tc>
        <w:tc>
          <w:tcPr>
            <w:tcW w:w="1663" w:type="dxa"/>
            <w:hideMark/>
          </w:tcPr>
          <w:p w:rsidR="002E1C39" w:rsidRDefault="002E1C39" w:rsidP="002E1C39">
            <w:pPr>
              <w:jc w:val="center"/>
              <w:rPr>
                <w:sz w:val="28"/>
                <w:szCs w:val="28"/>
              </w:rPr>
            </w:pPr>
            <w:r>
              <w:rPr>
                <w:sz w:val="28"/>
                <w:szCs w:val="28"/>
              </w:rPr>
              <w:t xml:space="preserve">2600 </w:t>
            </w:r>
          </w:p>
        </w:tc>
        <w:tc>
          <w:tcPr>
            <w:tcW w:w="1522" w:type="dxa"/>
            <w:hideMark/>
          </w:tcPr>
          <w:p w:rsidR="002E1C39" w:rsidRDefault="002E1C39" w:rsidP="002E1C39">
            <w:pPr>
              <w:jc w:val="center"/>
              <w:rPr>
                <w:sz w:val="28"/>
                <w:szCs w:val="28"/>
              </w:rPr>
            </w:pPr>
            <w:r>
              <w:rPr>
                <w:sz w:val="28"/>
                <w:szCs w:val="28"/>
              </w:rPr>
              <w:t>-</w:t>
            </w:r>
          </w:p>
        </w:tc>
        <w:tc>
          <w:tcPr>
            <w:tcW w:w="923" w:type="dxa"/>
            <w:hideMark/>
          </w:tcPr>
          <w:p w:rsidR="002E1C39" w:rsidRDefault="002E1C39" w:rsidP="002E1C39">
            <w:pPr>
              <w:jc w:val="center"/>
              <w:rPr>
                <w:sz w:val="28"/>
                <w:szCs w:val="28"/>
              </w:rPr>
            </w:pPr>
            <w:r>
              <w:rPr>
                <w:sz w:val="28"/>
                <w:szCs w:val="28"/>
              </w:rPr>
              <w:t>-</w:t>
            </w:r>
          </w:p>
        </w:tc>
      </w:tr>
      <w:tr w:rsidR="002E1C39" w:rsidTr="002E1C39">
        <w:tc>
          <w:tcPr>
            <w:tcW w:w="864" w:type="dxa"/>
          </w:tcPr>
          <w:p w:rsidR="002E1C39" w:rsidRDefault="002E1C39" w:rsidP="002E1C39">
            <w:pPr>
              <w:rPr>
                <w:sz w:val="28"/>
                <w:szCs w:val="28"/>
              </w:rPr>
            </w:pPr>
          </w:p>
        </w:tc>
        <w:tc>
          <w:tcPr>
            <w:tcW w:w="913" w:type="dxa"/>
            <w:hideMark/>
          </w:tcPr>
          <w:p w:rsidR="002E1C39" w:rsidRDefault="002E1C39" w:rsidP="002E1C39">
            <w:pPr>
              <w:jc w:val="center"/>
              <w:rPr>
                <w:sz w:val="28"/>
                <w:szCs w:val="28"/>
              </w:rPr>
            </w:pPr>
            <w:r>
              <w:rPr>
                <w:sz w:val="28"/>
                <w:szCs w:val="28"/>
              </w:rPr>
              <w:t>-</w:t>
            </w:r>
          </w:p>
        </w:tc>
        <w:tc>
          <w:tcPr>
            <w:tcW w:w="1099" w:type="dxa"/>
            <w:hideMark/>
          </w:tcPr>
          <w:p w:rsidR="002E1C39" w:rsidRDefault="002E1C39" w:rsidP="002E1C39">
            <w:pPr>
              <w:jc w:val="center"/>
              <w:rPr>
                <w:sz w:val="28"/>
                <w:szCs w:val="28"/>
              </w:rPr>
            </w:pPr>
            <w:r>
              <w:rPr>
                <w:sz w:val="28"/>
                <w:szCs w:val="28"/>
              </w:rPr>
              <w:t>V</w:t>
            </w:r>
          </w:p>
        </w:tc>
        <w:tc>
          <w:tcPr>
            <w:tcW w:w="1662" w:type="dxa"/>
            <w:hideMark/>
          </w:tcPr>
          <w:p w:rsidR="002E1C39" w:rsidRDefault="002E1C39" w:rsidP="002E1C39">
            <w:pPr>
              <w:rPr>
                <w:sz w:val="28"/>
                <w:szCs w:val="28"/>
              </w:rPr>
            </w:pPr>
            <w:r>
              <w:rPr>
                <w:sz w:val="28"/>
                <w:szCs w:val="28"/>
                <w:lang w:val="ky-KG"/>
              </w:rPr>
              <w:t>Ченемдештирилбейт</w:t>
            </w:r>
            <w:r>
              <w:rPr>
                <w:sz w:val="28"/>
                <w:szCs w:val="28"/>
              </w:rPr>
              <w:t>.</w:t>
            </w:r>
          </w:p>
        </w:tc>
        <w:tc>
          <w:tcPr>
            <w:tcW w:w="1663" w:type="dxa"/>
            <w:hideMark/>
          </w:tcPr>
          <w:p w:rsidR="002E1C39" w:rsidRDefault="002E1C39" w:rsidP="002E1C39">
            <w:pPr>
              <w:jc w:val="center"/>
              <w:rPr>
                <w:sz w:val="28"/>
                <w:szCs w:val="28"/>
              </w:rPr>
            </w:pPr>
            <w:r>
              <w:rPr>
                <w:sz w:val="28"/>
                <w:szCs w:val="28"/>
              </w:rPr>
              <w:t xml:space="preserve">1200 </w:t>
            </w:r>
          </w:p>
        </w:tc>
        <w:tc>
          <w:tcPr>
            <w:tcW w:w="1522" w:type="dxa"/>
            <w:hideMark/>
          </w:tcPr>
          <w:p w:rsidR="002E1C39" w:rsidRDefault="002E1C39" w:rsidP="002E1C39">
            <w:pPr>
              <w:jc w:val="center"/>
              <w:rPr>
                <w:sz w:val="28"/>
                <w:szCs w:val="28"/>
              </w:rPr>
            </w:pPr>
            <w:r>
              <w:rPr>
                <w:sz w:val="28"/>
                <w:szCs w:val="28"/>
              </w:rPr>
              <w:t>-</w:t>
            </w:r>
          </w:p>
        </w:tc>
        <w:tc>
          <w:tcPr>
            <w:tcW w:w="923" w:type="dxa"/>
            <w:hideMark/>
          </w:tcPr>
          <w:p w:rsidR="002E1C39" w:rsidRDefault="002E1C39" w:rsidP="002E1C39">
            <w:pPr>
              <w:jc w:val="center"/>
              <w:rPr>
                <w:sz w:val="28"/>
                <w:szCs w:val="28"/>
              </w:rPr>
            </w:pPr>
            <w:r>
              <w:rPr>
                <w:sz w:val="28"/>
                <w:szCs w:val="28"/>
              </w:rPr>
              <w:t>-</w:t>
            </w:r>
          </w:p>
        </w:tc>
      </w:tr>
      <w:tr w:rsidR="002E1C39" w:rsidTr="002E1C39">
        <w:tc>
          <w:tcPr>
            <w:tcW w:w="864" w:type="dxa"/>
            <w:hideMark/>
          </w:tcPr>
          <w:p w:rsidR="002E1C39" w:rsidRDefault="002E1C39" w:rsidP="002E1C39">
            <w:pPr>
              <w:rPr>
                <w:sz w:val="28"/>
                <w:szCs w:val="28"/>
              </w:rPr>
            </w:pPr>
            <w:r>
              <w:rPr>
                <w:sz w:val="28"/>
                <w:szCs w:val="28"/>
              </w:rPr>
              <w:t xml:space="preserve">Д </w:t>
            </w:r>
          </w:p>
        </w:tc>
        <w:tc>
          <w:tcPr>
            <w:tcW w:w="913" w:type="dxa"/>
            <w:hideMark/>
          </w:tcPr>
          <w:p w:rsidR="002E1C39" w:rsidRDefault="002E1C39" w:rsidP="002E1C39">
            <w:pPr>
              <w:jc w:val="center"/>
              <w:rPr>
                <w:sz w:val="28"/>
                <w:szCs w:val="28"/>
              </w:rPr>
            </w:pPr>
            <w:r>
              <w:rPr>
                <w:sz w:val="28"/>
                <w:szCs w:val="28"/>
                <w:lang w:val="ky-KG"/>
              </w:rPr>
              <w:t>Чектелбейт</w:t>
            </w:r>
          </w:p>
        </w:tc>
        <w:tc>
          <w:tcPr>
            <w:tcW w:w="1099" w:type="dxa"/>
            <w:hideMark/>
          </w:tcPr>
          <w:p w:rsidR="002E1C39" w:rsidRDefault="002E1C39" w:rsidP="002E1C39">
            <w:pPr>
              <w:jc w:val="center"/>
              <w:rPr>
                <w:sz w:val="28"/>
                <w:szCs w:val="28"/>
              </w:rPr>
            </w:pPr>
            <w:r>
              <w:rPr>
                <w:sz w:val="28"/>
                <w:szCs w:val="28"/>
              </w:rPr>
              <w:t>I, II</w:t>
            </w:r>
          </w:p>
        </w:tc>
        <w:tc>
          <w:tcPr>
            <w:tcW w:w="1662"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w:t>
            </w:r>
          </w:p>
        </w:tc>
        <w:tc>
          <w:tcPr>
            <w:tcW w:w="1663" w:type="dxa"/>
            <w:hideMark/>
          </w:tcPr>
          <w:p w:rsidR="002E1C39" w:rsidRDefault="002E1C39" w:rsidP="002E1C39">
            <w:r w:rsidRPr="001A7DB1">
              <w:rPr>
                <w:sz w:val="28"/>
                <w:szCs w:val="28"/>
                <w:lang w:val="ky-KG"/>
              </w:rPr>
              <w:t xml:space="preserve">Чектелбейт </w:t>
            </w:r>
          </w:p>
        </w:tc>
        <w:tc>
          <w:tcPr>
            <w:tcW w:w="1522" w:type="dxa"/>
            <w:hideMark/>
          </w:tcPr>
          <w:p w:rsidR="002E1C39" w:rsidRDefault="002E1C39" w:rsidP="002E1C39">
            <w:pPr>
              <w:jc w:val="center"/>
              <w:rPr>
                <w:sz w:val="28"/>
                <w:szCs w:val="28"/>
              </w:rPr>
            </w:pPr>
            <w:r>
              <w:rPr>
                <w:sz w:val="28"/>
                <w:szCs w:val="28"/>
              </w:rPr>
              <w:t xml:space="preserve">10400 </w:t>
            </w:r>
          </w:p>
        </w:tc>
        <w:tc>
          <w:tcPr>
            <w:tcW w:w="923" w:type="dxa"/>
            <w:hideMark/>
          </w:tcPr>
          <w:p w:rsidR="002E1C39" w:rsidRDefault="002E1C39" w:rsidP="002E1C39">
            <w:pPr>
              <w:jc w:val="center"/>
              <w:rPr>
                <w:sz w:val="28"/>
                <w:szCs w:val="28"/>
              </w:rPr>
            </w:pPr>
            <w:r>
              <w:rPr>
                <w:sz w:val="28"/>
                <w:szCs w:val="28"/>
              </w:rPr>
              <w:t xml:space="preserve">7800 </w:t>
            </w:r>
          </w:p>
        </w:tc>
      </w:tr>
      <w:tr w:rsidR="002E1C39" w:rsidTr="002E1C39">
        <w:tc>
          <w:tcPr>
            <w:tcW w:w="864" w:type="dxa"/>
          </w:tcPr>
          <w:p w:rsidR="002E1C39" w:rsidRDefault="002E1C39" w:rsidP="002E1C39">
            <w:pPr>
              <w:rPr>
                <w:sz w:val="28"/>
                <w:szCs w:val="28"/>
              </w:rPr>
            </w:pPr>
          </w:p>
        </w:tc>
        <w:tc>
          <w:tcPr>
            <w:tcW w:w="913" w:type="dxa"/>
            <w:hideMark/>
          </w:tcPr>
          <w:p w:rsidR="002E1C39" w:rsidRDefault="002E1C39" w:rsidP="002E1C39">
            <w:pPr>
              <w:jc w:val="center"/>
              <w:rPr>
                <w:sz w:val="28"/>
                <w:szCs w:val="28"/>
              </w:rPr>
            </w:pPr>
            <w:r>
              <w:rPr>
                <w:sz w:val="28"/>
                <w:szCs w:val="28"/>
              </w:rPr>
              <w:t xml:space="preserve">36 </w:t>
            </w:r>
          </w:p>
        </w:tc>
        <w:tc>
          <w:tcPr>
            <w:tcW w:w="1099" w:type="dxa"/>
            <w:hideMark/>
          </w:tcPr>
          <w:p w:rsidR="002E1C39" w:rsidRDefault="002E1C39" w:rsidP="002E1C39">
            <w:pPr>
              <w:jc w:val="center"/>
              <w:rPr>
                <w:sz w:val="28"/>
                <w:szCs w:val="28"/>
              </w:rPr>
            </w:pPr>
            <w:r>
              <w:rPr>
                <w:sz w:val="28"/>
                <w:szCs w:val="28"/>
              </w:rPr>
              <w:t>III</w:t>
            </w:r>
          </w:p>
        </w:tc>
        <w:tc>
          <w:tcPr>
            <w:tcW w:w="1662"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С1 </w:t>
            </w:r>
          </w:p>
        </w:tc>
        <w:tc>
          <w:tcPr>
            <w:tcW w:w="1663" w:type="dxa"/>
            <w:hideMark/>
          </w:tcPr>
          <w:p w:rsidR="002E1C39" w:rsidRDefault="002E1C39" w:rsidP="002E1C39">
            <w:r w:rsidRPr="001A7DB1">
              <w:rPr>
                <w:sz w:val="28"/>
                <w:szCs w:val="28"/>
                <w:lang w:val="ky-KG"/>
              </w:rPr>
              <w:t xml:space="preserve">Чектелбейт </w:t>
            </w:r>
          </w:p>
        </w:tc>
        <w:tc>
          <w:tcPr>
            <w:tcW w:w="1522" w:type="dxa"/>
            <w:hideMark/>
          </w:tcPr>
          <w:p w:rsidR="002E1C39" w:rsidRDefault="002E1C39" w:rsidP="002E1C39">
            <w:pPr>
              <w:jc w:val="center"/>
              <w:rPr>
                <w:sz w:val="28"/>
                <w:szCs w:val="28"/>
              </w:rPr>
            </w:pPr>
            <w:r>
              <w:rPr>
                <w:sz w:val="28"/>
                <w:szCs w:val="28"/>
              </w:rPr>
              <w:t xml:space="preserve">7800 </w:t>
            </w:r>
          </w:p>
        </w:tc>
        <w:tc>
          <w:tcPr>
            <w:tcW w:w="923" w:type="dxa"/>
            <w:hideMark/>
          </w:tcPr>
          <w:p w:rsidR="002E1C39" w:rsidRDefault="002E1C39" w:rsidP="002E1C39">
            <w:pPr>
              <w:jc w:val="center"/>
              <w:rPr>
                <w:sz w:val="28"/>
                <w:szCs w:val="28"/>
              </w:rPr>
            </w:pPr>
            <w:r>
              <w:rPr>
                <w:sz w:val="28"/>
                <w:szCs w:val="28"/>
              </w:rPr>
              <w:t xml:space="preserve">5200 </w:t>
            </w:r>
          </w:p>
        </w:tc>
      </w:tr>
    </w:tbl>
    <w:p w:rsidR="002E1C39" w:rsidRDefault="002E1C39" w:rsidP="002E1C39">
      <w:pPr>
        <w:widowControl w:val="0"/>
        <w:autoSpaceDE w:val="0"/>
        <w:autoSpaceDN w:val="0"/>
        <w:adjustRightInd w:val="0"/>
        <w:jc w:val="both"/>
        <w:rPr>
          <w:sz w:val="28"/>
          <w:szCs w:val="28"/>
        </w:rPr>
      </w:pPr>
      <w:r>
        <w:rPr>
          <w:i/>
          <w:sz w:val="28"/>
          <w:szCs w:val="28"/>
          <w:lang w:val="ky-KG"/>
        </w:rPr>
        <w:t xml:space="preserve">      6-</w:t>
      </w:r>
      <w:r>
        <w:rPr>
          <w:i/>
          <w:sz w:val="28"/>
          <w:szCs w:val="28"/>
        </w:rPr>
        <w:t>таблиц</w:t>
      </w:r>
      <w:r>
        <w:rPr>
          <w:i/>
          <w:sz w:val="28"/>
          <w:szCs w:val="28"/>
          <w:lang w:val="ky-KG"/>
        </w:rPr>
        <w:t>ан</w:t>
      </w:r>
      <w:r>
        <w:rPr>
          <w:i/>
          <w:sz w:val="28"/>
          <w:szCs w:val="28"/>
        </w:rPr>
        <w:t>ы</w:t>
      </w:r>
      <w:r>
        <w:rPr>
          <w:i/>
          <w:sz w:val="28"/>
          <w:szCs w:val="28"/>
          <w:lang w:val="ky-KG"/>
        </w:rPr>
        <w:t>н аягы</w:t>
      </w:r>
    </w:p>
    <w:p w:rsidR="002E1C39" w:rsidRDefault="002E1C39" w:rsidP="002E1C39">
      <w:pPr>
        <w:widowControl w:val="0"/>
        <w:autoSpaceDE w:val="0"/>
        <w:autoSpaceDN w:val="0"/>
        <w:adjustRightInd w:val="0"/>
        <w:jc w:val="both"/>
        <w:rPr>
          <w:sz w:val="28"/>
          <w:szCs w:val="28"/>
        </w:rPr>
      </w:pPr>
    </w:p>
    <w:tbl>
      <w:tblPr>
        <w:tblW w:w="8646" w:type="dxa"/>
        <w:tblInd w:w="421" w:type="dxa"/>
        <w:tblLayout w:type="fixed"/>
        <w:tblLook w:val="00A0" w:firstRow="1" w:lastRow="0" w:firstColumn="1" w:lastColumn="0" w:noHBand="0" w:noVBand="0"/>
      </w:tblPr>
      <w:tblGrid>
        <w:gridCol w:w="864"/>
        <w:gridCol w:w="913"/>
        <w:gridCol w:w="1099"/>
        <w:gridCol w:w="1662"/>
        <w:gridCol w:w="1663"/>
        <w:gridCol w:w="1311"/>
        <w:gridCol w:w="1134"/>
      </w:tblGrid>
      <w:tr w:rsidR="002E1C39" w:rsidRPr="001F79A0" w:rsidTr="002E1C39">
        <w:tc>
          <w:tcPr>
            <w:tcW w:w="864" w:type="dxa"/>
            <w:hideMark/>
          </w:tcPr>
          <w:p w:rsidR="002E1C39" w:rsidRDefault="002E1C39" w:rsidP="002E1C39">
            <w:pPr>
              <w:jc w:val="center"/>
              <w:rPr>
                <w:sz w:val="28"/>
                <w:szCs w:val="28"/>
              </w:rPr>
            </w:pPr>
            <w:r>
              <w:rPr>
                <w:sz w:val="28"/>
                <w:szCs w:val="28"/>
              </w:rPr>
              <w:t>К</w:t>
            </w:r>
            <w:r>
              <w:rPr>
                <w:sz w:val="28"/>
                <w:szCs w:val="28"/>
                <w:lang w:val="ky-KG"/>
              </w:rPr>
              <w:t>ампанын к</w:t>
            </w:r>
            <w:r>
              <w:rPr>
                <w:sz w:val="28"/>
                <w:szCs w:val="28"/>
              </w:rPr>
              <w:t>атегория</w:t>
            </w:r>
            <w:r>
              <w:rPr>
                <w:sz w:val="28"/>
                <w:szCs w:val="28"/>
                <w:lang w:val="ky-KG"/>
              </w:rPr>
              <w:lastRenderedPageBreak/>
              <w:t>сы</w:t>
            </w:r>
            <w:r>
              <w:rPr>
                <w:sz w:val="28"/>
                <w:szCs w:val="28"/>
              </w:rPr>
              <w:t xml:space="preserve"> </w:t>
            </w:r>
            <w:r>
              <w:rPr>
                <w:sz w:val="28"/>
                <w:szCs w:val="28"/>
                <w:lang w:val="ky-KG"/>
              </w:rPr>
              <w:t xml:space="preserve"> </w:t>
            </w:r>
            <w:r>
              <w:rPr>
                <w:sz w:val="28"/>
                <w:szCs w:val="28"/>
              </w:rPr>
              <w:t xml:space="preserve"> </w:t>
            </w:r>
          </w:p>
        </w:tc>
        <w:tc>
          <w:tcPr>
            <w:tcW w:w="913" w:type="dxa"/>
            <w:hideMark/>
          </w:tcPr>
          <w:p w:rsidR="002E1C39" w:rsidRDefault="002E1C39" w:rsidP="002E1C39">
            <w:pPr>
              <w:jc w:val="center"/>
              <w:rPr>
                <w:sz w:val="28"/>
                <w:szCs w:val="28"/>
              </w:rPr>
            </w:pPr>
            <w:r>
              <w:rPr>
                <w:sz w:val="28"/>
                <w:szCs w:val="28"/>
                <w:lang w:val="ky-KG"/>
              </w:rPr>
              <w:lastRenderedPageBreak/>
              <w:t>Имараттын бийи</w:t>
            </w:r>
            <w:r>
              <w:rPr>
                <w:sz w:val="28"/>
                <w:szCs w:val="28"/>
                <w:lang w:val="ky-KG"/>
              </w:rPr>
              <w:lastRenderedPageBreak/>
              <w:t>ктиги</w:t>
            </w:r>
            <w:r>
              <w:rPr>
                <w:sz w:val="28"/>
                <w:szCs w:val="28"/>
              </w:rPr>
              <w:t>*, м</w:t>
            </w:r>
          </w:p>
        </w:tc>
        <w:tc>
          <w:tcPr>
            <w:tcW w:w="1099" w:type="dxa"/>
            <w:hideMark/>
          </w:tcPr>
          <w:p w:rsidR="002E1C39" w:rsidRDefault="002E1C39" w:rsidP="002E1C39">
            <w:pPr>
              <w:jc w:val="center"/>
              <w:rPr>
                <w:sz w:val="28"/>
                <w:szCs w:val="28"/>
              </w:rPr>
            </w:pPr>
            <w:r>
              <w:rPr>
                <w:sz w:val="28"/>
                <w:szCs w:val="28"/>
                <w:lang w:val="ky-KG"/>
              </w:rPr>
              <w:lastRenderedPageBreak/>
              <w:t>Имараттын отко  чыдам</w:t>
            </w:r>
            <w:r>
              <w:rPr>
                <w:sz w:val="28"/>
                <w:szCs w:val="28"/>
                <w:lang w:val="ky-KG"/>
              </w:rPr>
              <w:lastRenderedPageBreak/>
              <w:t xml:space="preserve">дуулук даражасы  </w:t>
            </w:r>
            <w:r>
              <w:rPr>
                <w:sz w:val="28"/>
                <w:szCs w:val="28"/>
              </w:rPr>
              <w:t xml:space="preserve"> </w:t>
            </w:r>
          </w:p>
        </w:tc>
        <w:tc>
          <w:tcPr>
            <w:tcW w:w="1662" w:type="dxa"/>
            <w:hideMark/>
          </w:tcPr>
          <w:p w:rsidR="002E1C39" w:rsidRDefault="002E1C39" w:rsidP="002E1C39">
            <w:pPr>
              <w:jc w:val="center"/>
              <w:rPr>
                <w:sz w:val="28"/>
                <w:szCs w:val="28"/>
              </w:rPr>
            </w:pPr>
            <w:r>
              <w:rPr>
                <w:sz w:val="28"/>
                <w:szCs w:val="28"/>
                <w:lang w:val="ky-KG"/>
              </w:rPr>
              <w:lastRenderedPageBreak/>
              <w:t>Имараттын өрткө кооптуулук конструкци</w:t>
            </w:r>
            <w:r>
              <w:rPr>
                <w:sz w:val="28"/>
                <w:szCs w:val="28"/>
                <w:lang w:val="ky-KG"/>
              </w:rPr>
              <w:lastRenderedPageBreak/>
              <w:t xml:space="preserve">ялык </w:t>
            </w:r>
            <w:r w:rsidRPr="002173B6">
              <w:rPr>
                <w:sz w:val="28"/>
                <w:szCs w:val="28"/>
                <w:lang w:val="ky-KG"/>
              </w:rPr>
              <w:t>класс</w:t>
            </w:r>
            <w:r>
              <w:rPr>
                <w:sz w:val="28"/>
                <w:szCs w:val="28"/>
                <w:lang w:val="ky-KG"/>
              </w:rPr>
              <w:t>ы</w:t>
            </w:r>
          </w:p>
        </w:tc>
        <w:tc>
          <w:tcPr>
            <w:tcW w:w="4108" w:type="dxa"/>
            <w:gridSpan w:val="3"/>
            <w:hideMark/>
          </w:tcPr>
          <w:p w:rsidR="002E1C39" w:rsidRDefault="002E1C39" w:rsidP="002E1C39">
            <w:pPr>
              <w:jc w:val="center"/>
              <w:rPr>
                <w:sz w:val="28"/>
                <w:szCs w:val="28"/>
                <w:lang w:val="ky-KG"/>
              </w:rPr>
            </w:pPr>
            <w:r>
              <w:rPr>
                <w:sz w:val="28"/>
                <w:szCs w:val="28"/>
                <w:lang w:val="ky-KG"/>
              </w:rPr>
              <w:lastRenderedPageBreak/>
              <w:t xml:space="preserve">Имараттын </w:t>
            </w:r>
            <w:r>
              <w:rPr>
                <w:sz w:val="28"/>
                <w:szCs w:val="28"/>
              </w:rPr>
              <w:t xml:space="preserve"> </w:t>
            </w:r>
            <w:r>
              <w:rPr>
                <w:sz w:val="28"/>
                <w:szCs w:val="28"/>
                <w:lang w:val="ky-KG"/>
              </w:rPr>
              <w:t>өрт отсегинин чегиндеги кабатынын аянты</w:t>
            </w:r>
            <w:r>
              <w:rPr>
                <w:sz w:val="28"/>
                <w:szCs w:val="28"/>
              </w:rPr>
              <w:t>, м,</w:t>
            </w:r>
          </w:p>
          <w:p w:rsidR="002E1C39" w:rsidRPr="001F79A0" w:rsidRDefault="002E1C39" w:rsidP="002E1C39">
            <w:pPr>
              <w:jc w:val="center"/>
              <w:rPr>
                <w:sz w:val="28"/>
                <w:szCs w:val="28"/>
                <w:lang w:val="ky-KG"/>
              </w:rPr>
            </w:pPr>
          </w:p>
        </w:tc>
      </w:tr>
      <w:tr w:rsidR="002E1C39" w:rsidRPr="00340E34" w:rsidTr="002E1C39">
        <w:tc>
          <w:tcPr>
            <w:tcW w:w="864" w:type="dxa"/>
            <w:tcBorders>
              <w:bottom w:val="double" w:sz="4" w:space="0" w:color="auto"/>
            </w:tcBorders>
          </w:tcPr>
          <w:p w:rsidR="002E1C39" w:rsidRDefault="002E1C39" w:rsidP="002E1C39">
            <w:pPr>
              <w:jc w:val="center"/>
              <w:rPr>
                <w:sz w:val="28"/>
                <w:szCs w:val="28"/>
              </w:rPr>
            </w:pPr>
          </w:p>
        </w:tc>
        <w:tc>
          <w:tcPr>
            <w:tcW w:w="913" w:type="dxa"/>
            <w:tcBorders>
              <w:bottom w:val="double" w:sz="4" w:space="0" w:color="auto"/>
            </w:tcBorders>
          </w:tcPr>
          <w:p w:rsidR="002E1C39" w:rsidRDefault="002E1C39" w:rsidP="002E1C39">
            <w:pPr>
              <w:jc w:val="center"/>
              <w:rPr>
                <w:sz w:val="28"/>
                <w:szCs w:val="28"/>
              </w:rPr>
            </w:pPr>
          </w:p>
        </w:tc>
        <w:tc>
          <w:tcPr>
            <w:tcW w:w="1099" w:type="dxa"/>
            <w:tcBorders>
              <w:bottom w:val="double" w:sz="4" w:space="0" w:color="auto"/>
            </w:tcBorders>
          </w:tcPr>
          <w:p w:rsidR="002E1C39" w:rsidRDefault="002E1C39" w:rsidP="002E1C39">
            <w:pPr>
              <w:jc w:val="center"/>
              <w:rPr>
                <w:sz w:val="28"/>
                <w:szCs w:val="28"/>
              </w:rPr>
            </w:pPr>
          </w:p>
        </w:tc>
        <w:tc>
          <w:tcPr>
            <w:tcW w:w="1662" w:type="dxa"/>
            <w:tcBorders>
              <w:bottom w:val="double" w:sz="4" w:space="0" w:color="auto"/>
            </w:tcBorders>
          </w:tcPr>
          <w:p w:rsidR="002E1C39" w:rsidRDefault="002E1C39" w:rsidP="002E1C39">
            <w:pPr>
              <w:jc w:val="center"/>
              <w:rPr>
                <w:sz w:val="28"/>
                <w:szCs w:val="28"/>
              </w:rPr>
            </w:pPr>
          </w:p>
        </w:tc>
        <w:tc>
          <w:tcPr>
            <w:tcW w:w="1663" w:type="dxa"/>
            <w:tcBorders>
              <w:bottom w:val="double" w:sz="4" w:space="0" w:color="auto"/>
            </w:tcBorders>
            <w:hideMark/>
          </w:tcPr>
          <w:p w:rsidR="002E1C39" w:rsidRPr="00340E34" w:rsidRDefault="002E1C39" w:rsidP="002E1C39">
            <w:pPr>
              <w:jc w:val="center"/>
              <w:rPr>
                <w:sz w:val="28"/>
                <w:szCs w:val="28"/>
                <w:lang w:val="ky-KG"/>
              </w:rPr>
            </w:pPr>
            <w:r>
              <w:rPr>
                <w:sz w:val="28"/>
                <w:szCs w:val="28"/>
                <w:lang w:val="ky-KG"/>
              </w:rPr>
              <w:t>Бир кабаттуу</w:t>
            </w:r>
          </w:p>
        </w:tc>
        <w:tc>
          <w:tcPr>
            <w:tcW w:w="1311" w:type="dxa"/>
            <w:tcBorders>
              <w:bottom w:val="double" w:sz="4" w:space="0" w:color="auto"/>
            </w:tcBorders>
            <w:hideMark/>
          </w:tcPr>
          <w:p w:rsidR="002E1C39" w:rsidRDefault="002E1C39" w:rsidP="002E1C39">
            <w:pPr>
              <w:jc w:val="center"/>
              <w:rPr>
                <w:sz w:val="28"/>
                <w:szCs w:val="28"/>
              </w:rPr>
            </w:pPr>
            <w:r>
              <w:rPr>
                <w:sz w:val="28"/>
                <w:szCs w:val="28"/>
                <w:lang w:val="ky-KG"/>
              </w:rPr>
              <w:t>Эки кабаттуу</w:t>
            </w:r>
            <w:r>
              <w:rPr>
                <w:sz w:val="28"/>
                <w:szCs w:val="28"/>
              </w:rPr>
              <w:t xml:space="preserve"> </w:t>
            </w:r>
          </w:p>
        </w:tc>
        <w:tc>
          <w:tcPr>
            <w:tcW w:w="1134" w:type="dxa"/>
            <w:tcBorders>
              <w:bottom w:val="double" w:sz="4" w:space="0" w:color="auto"/>
            </w:tcBorders>
            <w:hideMark/>
          </w:tcPr>
          <w:p w:rsidR="002E1C39" w:rsidRPr="00340E34" w:rsidRDefault="002E1C39" w:rsidP="002E1C39">
            <w:pPr>
              <w:jc w:val="center"/>
              <w:rPr>
                <w:sz w:val="28"/>
                <w:szCs w:val="28"/>
                <w:lang w:val="ky-KG"/>
              </w:rPr>
            </w:pPr>
            <w:r>
              <w:rPr>
                <w:sz w:val="28"/>
                <w:szCs w:val="28"/>
                <w:lang w:val="ky-KG"/>
              </w:rPr>
              <w:t>Көп  кабаттуу</w:t>
            </w:r>
          </w:p>
        </w:tc>
      </w:tr>
      <w:tr w:rsidR="002E1C39" w:rsidTr="002E1C39">
        <w:tc>
          <w:tcPr>
            <w:tcW w:w="864" w:type="dxa"/>
          </w:tcPr>
          <w:p w:rsidR="002E1C39" w:rsidRDefault="002E1C39" w:rsidP="002E1C39">
            <w:pPr>
              <w:rPr>
                <w:sz w:val="28"/>
                <w:szCs w:val="28"/>
              </w:rPr>
            </w:pPr>
          </w:p>
        </w:tc>
        <w:tc>
          <w:tcPr>
            <w:tcW w:w="913" w:type="dxa"/>
            <w:hideMark/>
          </w:tcPr>
          <w:p w:rsidR="002E1C39" w:rsidRDefault="002E1C39" w:rsidP="002E1C39">
            <w:pPr>
              <w:jc w:val="center"/>
              <w:rPr>
                <w:sz w:val="28"/>
                <w:szCs w:val="28"/>
              </w:rPr>
            </w:pPr>
            <w:r>
              <w:rPr>
                <w:sz w:val="28"/>
                <w:szCs w:val="28"/>
              </w:rPr>
              <w:t xml:space="preserve">12 </w:t>
            </w:r>
          </w:p>
        </w:tc>
        <w:tc>
          <w:tcPr>
            <w:tcW w:w="1099" w:type="dxa"/>
            <w:hideMark/>
          </w:tcPr>
          <w:p w:rsidR="002E1C39" w:rsidRDefault="002E1C39" w:rsidP="002E1C39">
            <w:pPr>
              <w:jc w:val="center"/>
              <w:rPr>
                <w:sz w:val="28"/>
                <w:szCs w:val="28"/>
              </w:rPr>
            </w:pPr>
            <w:r>
              <w:rPr>
                <w:sz w:val="28"/>
                <w:szCs w:val="28"/>
              </w:rPr>
              <w:t>IV</w:t>
            </w:r>
          </w:p>
        </w:tc>
        <w:tc>
          <w:tcPr>
            <w:tcW w:w="1662" w:type="dxa"/>
            <w:hideMark/>
          </w:tcPr>
          <w:p w:rsidR="002E1C39" w:rsidRDefault="002E1C39" w:rsidP="002E1C39">
            <w:pPr>
              <w:rPr>
                <w:sz w:val="28"/>
                <w:szCs w:val="28"/>
              </w:rPr>
            </w:pPr>
            <w:r>
              <w:rPr>
                <w:sz w:val="28"/>
                <w:szCs w:val="28"/>
              </w:rPr>
              <w:t>С</w:t>
            </w:r>
            <w:proofErr w:type="gramStart"/>
            <w:r>
              <w:rPr>
                <w:sz w:val="28"/>
                <w:szCs w:val="28"/>
              </w:rPr>
              <w:t>0</w:t>
            </w:r>
            <w:proofErr w:type="gramEnd"/>
            <w:r>
              <w:rPr>
                <w:sz w:val="28"/>
                <w:szCs w:val="28"/>
              </w:rPr>
              <w:t xml:space="preserve">, С1 </w:t>
            </w:r>
          </w:p>
        </w:tc>
        <w:tc>
          <w:tcPr>
            <w:tcW w:w="1663" w:type="dxa"/>
            <w:hideMark/>
          </w:tcPr>
          <w:p w:rsidR="002E1C39" w:rsidRDefault="002E1C39" w:rsidP="002E1C39">
            <w:r w:rsidRPr="001A7DB1">
              <w:rPr>
                <w:sz w:val="28"/>
                <w:szCs w:val="28"/>
                <w:lang w:val="ky-KG"/>
              </w:rPr>
              <w:t xml:space="preserve">Чектелбейт </w:t>
            </w:r>
          </w:p>
        </w:tc>
        <w:tc>
          <w:tcPr>
            <w:tcW w:w="1311" w:type="dxa"/>
            <w:hideMark/>
          </w:tcPr>
          <w:p w:rsidR="002E1C39" w:rsidRDefault="002E1C39" w:rsidP="002E1C39">
            <w:pPr>
              <w:jc w:val="center"/>
              <w:rPr>
                <w:sz w:val="28"/>
                <w:szCs w:val="28"/>
              </w:rPr>
            </w:pPr>
            <w:r>
              <w:rPr>
                <w:sz w:val="28"/>
                <w:szCs w:val="28"/>
              </w:rPr>
              <w:t xml:space="preserve">2200 </w:t>
            </w:r>
          </w:p>
        </w:tc>
        <w:tc>
          <w:tcPr>
            <w:tcW w:w="1134" w:type="dxa"/>
            <w:hideMark/>
          </w:tcPr>
          <w:p w:rsidR="002E1C39" w:rsidRDefault="002E1C39" w:rsidP="002E1C39">
            <w:pPr>
              <w:jc w:val="center"/>
              <w:rPr>
                <w:sz w:val="28"/>
                <w:szCs w:val="28"/>
              </w:rPr>
            </w:pPr>
            <w:r>
              <w:rPr>
                <w:sz w:val="28"/>
                <w:szCs w:val="28"/>
              </w:rPr>
              <w:t>-</w:t>
            </w:r>
          </w:p>
        </w:tc>
      </w:tr>
      <w:tr w:rsidR="002E1C39" w:rsidTr="002E1C39">
        <w:tc>
          <w:tcPr>
            <w:tcW w:w="864" w:type="dxa"/>
          </w:tcPr>
          <w:p w:rsidR="002E1C39" w:rsidRDefault="002E1C39" w:rsidP="002E1C39">
            <w:pPr>
              <w:rPr>
                <w:sz w:val="28"/>
                <w:szCs w:val="28"/>
              </w:rPr>
            </w:pPr>
          </w:p>
        </w:tc>
        <w:tc>
          <w:tcPr>
            <w:tcW w:w="913" w:type="dxa"/>
            <w:hideMark/>
          </w:tcPr>
          <w:p w:rsidR="002E1C39" w:rsidRDefault="002E1C39" w:rsidP="002E1C39">
            <w:pPr>
              <w:jc w:val="center"/>
              <w:rPr>
                <w:sz w:val="28"/>
                <w:szCs w:val="28"/>
              </w:rPr>
            </w:pPr>
            <w:r>
              <w:rPr>
                <w:sz w:val="28"/>
                <w:szCs w:val="28"/>
              </w:rPr>
              <w:t>-</w:t>
            </w:r>
          </w:p>
        </w:tc>
        <w:tc>
          <w:tcPr>
            <w:tcW w:w="1099" w:type="dxa"/>
            <w:hideMark/>
          </w:tcPr>
          <w:p w:rsidR="002E1C39" w:rsidRDefault="002E1C39" w:rsidP="002E1C39">
            <w:pPr>
              <w:jc w:val="center"/>
              <w:rPr>
                <w:sz w:val="28"/>
                <w:szCs w:val="28"/>
              </w:rPr>
            </w:pPr>
            <w:r>
              <w:rPr>
                <w:sz w:val="28"/>
                <w:szCs w:val="28"/>
              </w:rPr>
              <w:t>IV</w:t>
            </w:r>
          </w:p>
        </w:tc>
        <w:tc>
          <w:tcPr>
            <w:tcW w:w="1662" w:type="dxa"/>
            <w:hideMark/>
          </w:tcPr>
          <w:p w:rsidR="002E1C39" w:rsidRDefault="002E1C39" w:rsidP="002E1C39">
            <w:pPr>
              <w:rPr>
                <w:sz w:val="28"/>
                <w:szCs w:val="28"/>
              </w:rPr>
            </w:pPr>
            <w:r>
              <w:rPr>
                <w:sz w:val="28"/>
                <w:szCs w:val="28"/>
              </w:rPr>
              <w:t>С</w:t>
            </w:r>
            <w:proofErr w:type="gramStart"/>
            <w:r>
              <w:rPr>
                <w:sz w:val="28"/>
                <w:szCs w:val="28"/>
              </w:rPr>
              <w:t>2</w:t>
            </w:r>
            <w:proofErr w:type="gramEnd"/>
            <w:r>
              <w:rPr>
                <w:sz w:val="28"/>
                <w:szCs w:val="28"/>
              </w:rPr>
              <w:t xml:space="preserve">, С3 </w:t>
            </w:r>
          </w:p>
        </w:tc>
        <w:tc>
          <w:tcPr>
            <w:tcW w:w="1663" w:type="dxa"/>
            <w:hideMark/>
          </w:tcPr>
          <w:p w:rsidR="002E1C39" w:rsidRDefault="002E1C39" w:rsidP="002E1C39">
            <w:pPr>
              <w:jc w:val="center"/>
              <w:rPr>
                <w:sz w:val="28"/>
                <w:szCs w:val="28"/>
              </w:rPr>
            </w:pPr>
            <w:r>
              <w:rPr>
                <w:sz w:val="28"/>
                <w:szCs w:val="28"/>
              </w:rPr>
              <w:t xml:space="preserve">5200 </w:t>
            </w:r>
          </w:p>
        </w:tc>
        <w:tc>
          <w:tcPr>
            <w:tcW w:w="1311" w:type="dxa"/>
            <w:hideMark/>
          </w:tcPr>
          <w:p w:rsidR="002E1C39" w:rsidRDefault="002E1C39" w:rsidP="002E1C39">
            <w:pPr>
              <w:jc w:val="center"/>
              <w:rPr>
                <w:sz w:val="28"/>
                <w:szCs w:val="28"/>
              </w:rPr>
            </w:pPr>
            <w:r>
              <w:rPr>
                <w:sz w:val="28"/>
                <w:szCs w:val="28"/>
              </w:rPr>
              <w:t>-</w:t>
            </w:r>
          </w:p>
        </w:tc>
        <w:tc>
          <w:tcPr>
            <w:tcW w:w="1134" w:type="dxa"/>
            <w:hideMark/>
          </w:tcPr>
          <w:p w:rsidR="002E1C39" w:rsidRDefault="002E1C39" w:rsidP="002E1C39">
            <w:pPr>
              <w:jc w:val="center"/>
              <w:rPr>
                <w:sz w:val="28"/>
                <w:szCs w:val="28"/>
              </w:rPr>
            </w:pPr>
            <w:r>
              <w:rPr>
                <w:sz w:val="28"/>
                <w:szCs w:val="28"/>
              </w:rPr>
              <w:t>-</w:t>
            </w:r>
          </w:p>
        </w:tc>
      </w:tr>
      <w:tr w:rsidR="002E1C39" w:rsidTr="002E1C39">
        <w:tc>
          <w:tcPr>
            <w:tcW w:w="864" w:type="dxa"/>
          </w:tcPr>
          <w:p w:rsidR="002E1C39" w:rsidRDefault="002E1C39" w:rsidP="002E1C39">
            <w:pPr>
              <w:rPr>
                <w:sz w:val="28"/>
                <w:szCs w:val="28"/>
              </w:rPr>
            </w:pPr>
          </w:p>
        </w:tc>
        <w:tc>
          <w:tcPr>
            <w:tcW w:w="913" w:type="dxa"/>
            <w:hideMark/>
          </w:tcPr>
          <w:p w:rsidR="002E1C39" w:rsidRDefault="002E1C39" w:rsidP="002E1C39">
            <w:pPr>
              <w:jc w:val="center"/>
              <w:rPr>
                <w:sz w:val="28"/>
                <w:szCs w:val="28"/>
              </w:rPr>
            </w:pPr>
            <w:r>
              <w:rPr>
                <w:sz w:val="28"/>
                <w:szCs w:val="28"/>
              </w:rPr>
              <w:t xml:space="preserve">9 </w:t>
            </w:r>
          </w:p>
        </w:tc>
        <w:tc>
          <w:tcPr>
            <w:tcW w:w="1099" w:type="dxa"/>
            <w:hideMark/>
          </w:tcPr>
          <w:p w:rsidR="002E1C39" w:rsidRDefault="002E1C39" w:rsidP="002E1C39">
            <w:pPr>
              <w:jc w:val="center"/>
              <w:rPr>
                <w:sz w:val="28"/>
                <w:szCs w:val="28"/>
              </w:rPr>
            </w:pPr>
            <w:r>
              <w:rPr>
                <w:sz w:val="28"/>
                <w:szCs w:val="28"/>
              </w:rPr>
              <w:t>V</w:t>
            </w:r>
          </w:p>
        </w:tc>
        <w:tc>
          <w:tcPr>
            <w:tcW w:w="1662" w:type="dxa"/>
            <w:hideMark/>
          </w:tcPr>
          <w:p w:rsidR="002E1C39" w:rsidRDefault="002E1C39" w:rsidP="002E1C39">
            <w:pPr>
              <w:rPr>
                <w:sz w:val="28"/>
                <w:szCs w:val="28"/>
              </w:rPr>
            </w:pPr>
            <w:r>
              <w:rPr>
                <w:sz w:val="28"/>
                <w:szCs w:val="28"/>
                <w:lang w:val="ky-KG"/>
              </w:rPr>
              <w:t>Ченемдештирилбейт</w:t>
            </w:r>
            <w:r>
              <w:rPr>
                <w:sz w:val="28"/>
                <w:szCs w:val="28"/>
              </w:rPr>
              <w:t>.</w:t>
            </w:r>
          </w:p>
        </w:tc>
        <w:tc>
          <w:tcPr>
            <w:tcW w:w="1663" w:type="dxa"/>
            <w:hideMark/>
          </w:tcPr>
          <w:p w:rsidR="002E1C39" w:rsidRDefault="002E1C39" w:rsidP="002E1C39">
            <w:pPr>
              <w:jc w:val="center"/>
              <w:rPr>
                <w:sz w:val="28"/>
                <w:szCs w:val="28"/>
              </w:rPr>
            </w:pPr>
            <w:r>
              <w:rPr>
                <w:sz w:val="28"/>
                <w:szCs w:val="28"/>
              </w:rPr>
              <w:t xml:space="preserve">2200 </w:t>
            </w:r>
          </w:p>
        </w:tc>
        <w:tc>
          <w:tcPr>
            <w:tcW w:w="1311" w:type="dxa"/>
            <w:hideMark/>
          </w:tcPr>
          <w:p w:rsidR="002E1C39" w:rsidRDefault="002E1C39" w:rsidP="002E1C39">
            <w:pPr>
              <w:jc w:val="center"/>
              <w:rPr>
                <w:sz w:val="28"/>
                <w:szCs w:val="28"/>
              </w:rPr>
            </w:pPr>
            <w:r>
              <w:rPr>
                <w:sz w:val="28"/>
                <w:szCs w:val="28"/>
              </w:rPr>
              <w:t xml:space="preserve">1200 </w:t>
            </w:r>
          </w:p>
        </w:tc>
        <w:tc>
          <w:tcPr>
            <w:tcW w:w="1134" w:type="dxa"/>
            <w:hideMark/>
          </w:tcPr>
          <w:p w:rsidR="002E1C39" w:rsidRDefault="002E1C39" w:rsidP="002E1C39">
            <w:pPr>
              <w:jc w:val="center"/>
              <w:rPr>
                <w:sz w:val="28"/>
                <w:szCs w:val="28"/>
              </w:rPr>
            </w:pPr>
            <w:r>
              <w:rPr>
                <w:sz w:val="28"/>
                <w:szCs w:val="28"/>
              </w:rPr>
              <w:t>-</w:t>
            </w:r>
          </w:p>
        </w:tc>
      </w:tr>
      <w:tr w:rsidR="002E1C39" w:rsidTr="002E1C39">
        <w:tc>
          <w:tcPr>
            <w:tcW w:w="8646" w:type="dxa"/>
            <w:gridSpan w:val="7"/>
            <w:hideMark/>
          </w:tcPr>
          <w:p w:rsidR="002E1C39" w:rsidRPr="00AB10B7" w:rsidRDefault="002E1C39" w:rsidP="002E1C39">
            <w:pPr>
              <w:jc w:val="both"/>
              <w:rPr>
                <w:szCs w:val="28"/>
                <w:lang w:val="ky-KG"/>
              </w:rPr>
            </w:pPr>
            <w:r w:rsidRPr="00AB10B7">
              <w:rPr>
                <w:szCs w:val="28"/>
              </w:rPr>
              <w:t xml:space="preserve">* </w:t>
            </w:r>
            <w:r w:rsidRPr="00AB10B7">
              <w:rPr>
                <w:szCs w:val="28"/>
                <w:lang w:val="ky-KG"/>
              </w:rPr>
              <w:t xml:space="preserve">Ушул таблицадагы имараттын бийиктиги 1-кабаттын полунан жогорку кабаттын, анын ичинде техникалык кабат да кирет, шыбына чейин өлчөнөт; </w:t>
            </w:r>
            <w:r w:rsidRPr="00AB10B7">
              <w:rPr>
                <w:szCs w:val="28"/>
              </w:rPr>
              <w:t>шыптын</w:t>
            </w:r>
            <w:r w:rsidRPr="00AB10B7">
              <w:rPr>
                <w:szCs w:val="28"/>
                <w:lang w:val="ky-KG"/>
              </w:rPr>
              <w:t xml:space="preserve"> бийиктиги өзгө</w:t>
            </w:r>
            <w:proofErr w:type="gramStart"/>
            <w:r w:rsidRPr="00AB10B7">
              <w:rPr>
                <w:szCs w:val="28"/>
                <w:lang w:val="ky-KG"/>
              </w:rPr>
              <w:t>р</w:t>
            </w:r>
            <w:proofErr w:type="gramEnd"/>
            <w:r w:rsidRPr="00AB10B7">
              <w:rPr>
                <w:szCs w:val="28"/>
                <w:lang w:val="ky-KG"/>
              </w:rPr>
              <w:t>үлмө болгон учурда, кабаттын ортончо бийиктиги кабыл алынат</w:t>
            </w:r>
            <w:r w:rsidRPr="00AB10B7">
              <w:rPr>
                <w:szCs w:val="28"/>
              </w:rPr>
              <w:t>. С</w:t>
            </w:r>
            <w:proofErr w:type="gramStart"/>
            <w:r w:rsidRPr="00AB10B7">
              <w:rPr>
                <w:szCs w:val="28"/>
              </w:rPr>
              <w:t>0</w:t>
            </w:r>
            <w:proofErr w:type="gramEnd"/>
            <w:r w:rsidRPr="00AB10B7">
              <w:rPr>
                <w:szCs w:val="28"/>
              </w:rPr>
              <w:t xml:space="preserve"> </w:t>
            </w:r>
            <w:r w:rsidRPr="00AB10B7">
              <w:rPr>
                <w:szCs w:val="28"/>
                <w:lang w:val="ky-KG"/>
              </w:rPr>
              <w:t xml:space="preserve"> </w:t>
            </w:r>
            <w:r w:rsidRPr="00AB10B7">
              <w:rPr>
                <w:szCs w:val="28"/>
              </w:rPr>
              <w:t xml:space="preserve"> </w:t>
            </w:r>
            <w:r w:rsidRPr="00AB10B7">
              <w:rPr>
                <w:szCs w:val="28"/>
                <w:lang w:val="ky-KG"/>
              </w:rPr>
              <w:t xml:space="preserve">жана </w:t>
            </w:r>
            <w:r w:rsidRPr="00AB10B7">
              <w:rPr>
                <w:szCs w:val="28"/>
              </w:rPr>
              <w:t>С1</w:t>
            </w:r>
            <w:r w:rsidRPr="00AB10B7">
              <w:rPr>
                <w:szCs w:val="28"/>
                <w:lang w:val="ky-KG"/>
              </w:rPr>
              <w:t>өрткө кооптуулук классындагы</w:t>
            </w:r>
            <w:r w:rsidRPr="00AB10B7">
              <w:rPr>
                <w:szCs w:val="28"/>
              </w:rPr>
              <w:t xml:space="preserve"> I, II </w:t>
            </w:r>
            <w:r w:rsidRPr="00AB10B7">
              <w:rPr>
                <w:szCs w:val="28"/>
                <w:lang w:val="ky-KG"/>
              </w:rPr>
              <w:t>жана</w:t>
            </w:r>
            <w:r w:rsidRPr="00AB10B7">
              <w:rPr>
                <w:szCs w:val="28"/>
              </w:rPr>
              <w:t xml:space="preserve"> III </w:t>
            </w:r>
            <w:r w:rsidRPr="00AB10B7">
              <w:rPr>
                <w:szCs w:val="28"/>
                <w:lang w:val="ky-KG"/>
              </w:rPr>
              <w:t>отко чыдамдуулук даражасындагы бир кабаттуу имараттардын бийиктиги ченемдештирилбейт. С0   өрткө кооптуулук классындагы IV отко чыдамдуулук даражасындагы бир кабаттуу имараттардын бийиктигин 25м көп эмес кабыл алуу керек, С2 жана С3 классындагылардыкын - 18 м көп эмес (полдон тирөөчтөгү жабуулардын көтөрүп туруучу конструкцияларынын түбүнө чейин)</w:t>
            </w:r>
          </w:p>
          <w:p w:rsidR="002E1C39" w:rsidRPr="00AB10B7" w:rsidRDefault="002E1C39" w:rsidP="002E1C39">
            <w:pPr>
              <w:ind w:firstLine="594"/>
              <w:jc w:val="both"/>
              <w:rPr>
                <w:sz w:val="28"/>
                <w:szCs w:val="28"/>
                <w:lang w:val="ky-KG"/>
              </w:rPr>
            </w:pPr>
            <w:r w:rsidRPr="00AB10B7">
              <w:rPr>
                <w:szCs w:val="28"/>
                <w:lang w:val="ky-KG"/>
              </w:rPr>
              <w:br/>
            </w:r>
            <w:r w:rsidRPr="00AB10B7">
              <w:rPr>
                <w:szCs w:val="28"/>
              </w:rPr>
              <w:t>** Мобил</w:t>
            </w:r>
            <w:r w:rsidRPr="00AB10B7">
              <w:rPr>
                <w:szCs w:val="28"/>
                <w:lang w:val="ky-KG"/>
              </w:rPr>
              <w:t>дүү имараттар</w:t>
            </w:r>
            <w:r w:rsidRPr="00AB10B7">
              <w:rPr>
                <w:szCs w:val="28"/>
              </w:rPr>
              <w:t>.</w:t>
            </w:r>
          </w:p>
        </w:tc>
      </w:tr>
    </w:tbl>
    <w:p w:rsidR="002E1C39" w:rsidRDefault="002E1C39" w:rsidP="002E1C39">
      <w:pPr>
        <w:widowControl w:val="0"/>
        <w:autoSpaceDE w:val="0"/>
        <w:autoSpaceDN w:val="0"/>
        <w:adjustRightInd w:val="0"/>
        <w:ind w:firstLine="709"/>
        <w:jc w:val="both"/>
        <w:rPr>
          <w:sz w:val="28"/>
          <w:szCs w:val="28"/>
        </w:rPr>
      </w:pPr>
    </w:p>
    <w:p w:rsidR="002E1C39" w:rsidRDefault="002E1C39" w:rsidP="002E1C39">
      <w:pPr>
        <w:widowControl w:val="0"/>
        <w:autoSpaceDE w:val="0"/>
        <w:autoSpaceDN w:val="0"/>
        <w:adjustRightInd w:val="0"/>
        <w:ind w:firstLine="709"/>
        <w:jc w:val="both"/>
        <w:rPr>
          <w:sz w:val="28"/>
          <w:szCs w:val="28"/>
        </w:rPr>
      </w:pPr>
      <w:r>
        <w:rPr>
          <w:sz w:val="28"/>
          <w:szCs w:val="28"/>
          <w:lang w:val="ky-KG"/>
        </w:rPr>
        <w:t xml:space="preserve">Кайсы белгиде болбосун бөлмөнүн полунун аянтынан 40%дан ашкан этажеркалар , антресолдор  жана аянттар  бар болгон учурда, кабаттын аянты 4.11 боюнча аныкталган    көп кабаттуу имараттыкындай аныкталат.  </w:t>
      </w:r>
    </w:p>
    <w:p w:rsidR="002E1C39" w:rsidRDefault="002E1C39" w:rsidP="002E1C39">
      <w:pPr>
        <w:widowControl w:val="0"/>
        <w:autoSpaceDE w:val="0"/>
        <w:autoSpaceDN w:val="0"/>
        <w:adjustRightInd w:val="0"/>
        <w:ind w:firstLine="709"/>
        <w:jc w:val="both"/>
        <w:rPr>
          <w:sz w:val="28"/>
          <w:szCs w:val="28"/>
          <w:lang w:val="ky-KG"/>
        </w:rPr>
      </w:pPr>
      <w:r w:rsidRPr="00234793">
        <w:rPr>
          <w:sz w:val="28"/>
          <w:szCs w:val="28"/>
          <w:lang w:val="ky-KG"/>
        </w:rPr>
        <w:t>С</w:t>
      </w:r>
      <w:r>
        <w:rPr>
          <w:sz w:val="28"/>
          <w:szCs w:val="28"/>
          <w:lang w:val="ky-KG"/>
        </w:rPr>
        <w:t>2</w:t>
      </w:r>
      <w:r w:rsidRPr="00234793">
        <w:rPr>
          <w:sz w:val="28"/>
          <w:szCs w:val="28"/>
          <w:lang w:val="ky-KG"/>
        </w:rPr>
        <w:t xml:space="preserve"> </w:t>
      </w:r>
      <w:r>
        <w:rPr>
          <w:sz w:val="28"/>
          <w:szCs w:val="28"/>
          <w:lang w:val="ky-KG"/>
        </w:rPr>
        <w:t xml:space="preserve"> </w:t>
      </w:r>
      <w:r w:rsidRPr="00234793">
        <w:rPr>
          <w:sz w:val="28"/>
          <w:szCs w:val="28"/>
          <w:lang w:val="ky-KG"/>
        </w:rPr>
        <w:t xml:space="preserve"> </w:t>
      </w:r>
      <w:r>
        <w:rPr>
          <w:sz w:val="28"/>
          <w:szCs w:val="28"/>
          <w:lang w:val="ky-KG"/>
        </w:rPr>
        <w:t>өрткө кооптуулук классындагы</w:t>
      </w:r>
      <w:r w:rsidRPr="00234793">
        <w:rPr>
          <w:sz w:val="28"/>
          <w:szCs w:val="28"/>
          <w:lang w:val="ky-KG"/>
        </w:rPr>
        <w:t xml:space="preserve"> IV</w:t>
      </w:r>
      <w:r>
        <w:rPr>
          <w:sz w:val="28"/>
          <w:szCs w:val="28"/>
          <w:lang w:val="ky-KG"/>
        </w:rPr>
        <w:t xml:space="preserve"> отко чыдамдуулук даражасындагы бир кабаттуу имараттарда жалпы аянты 300 м көп эмес </w:t>
      </w:r>
      <w:r>
        <w:rPr>
          <w:sz w:val="28"/>
          <w:szCs w:val="28"/>
        </w:rPr>
        <w:t xml:space="preserve">А </w:t>
      </w:r>
      <w:r>
        <w:rPr>
          <w:sz w:val="28"/>
          <w:szCs w:val="28"/>
          <w:lang w:val="ky-KG"/>
        </w:rPr>
        <w:t>жана</w:t>
      </w:r>
      <w:r>
        <w:rPr>
          <w:sz w:val="28"/>
          <w:szCs w:val="28"/>
        </w:rPr>
        <w:t xml:space="preserve"> Б</w:t>
      </w:r>
      <w:r>
        <w:rPr>
          <w:sz w:val="28"/>
          <w:szCs w:val="28"/>
          <w:lang w:val="ky-KG"/>
        </w:rPr>
        <w:t xml:space="preserve"> </w:t>
      </w:r>
      <w:r>
        <w:rPr>
          <w:sz w:val="28"/>
          <w:szCs w:val="28"/>
        </w:rPr>
        <w:t>категори</w:t>
      </w:r>
      <w:r>
        <w:rPr>
          <w:sz w:val="28"/>
          <w:szCs w:val="28"/>
          <w:lang w:val="ky-KG"/>
        </w:rPr>
        <w:t>ясындагы бөлмөлөрдү жайгаштырууга жол берилет. Мында аталган бөлмөлөр  1-типтеги  өрткө каршы тосмолор менен жана 3-типтеги өрткө каршы перекрытиелер менен бөлүнүп туруш керек. Ушундай  бөлмөлөрдүн тышкы дубалдары К0 же</w:t>
      </w:r>
      <w:r w:rsidRPr="0051546B">
        <w:rPr>
          <w:sz w:val="28"/>
          <w:szCs w:val="28"/>
          <w:lang w:val="ky-KG"/>
        </w:rPr>
        <w:t xml:space="preserve"> К1класс</w:t>
      </w:r>
      <w:r>
        <w:rPr>
          <w:sz w:val="28"/>
          <w:szCs w:val="28"/>
          <w:lang w:val="ky-KG"/>
        </w:rPr>
        <w:t>ында  болушу керек.</w:t>
      </w:r>
    </w:p>
    <w:p w:rsidR="002E1C39" w:rsidRPr="00D821CA"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 </w:t>
      </w:r>
      <w:r w:rsidRPr="0051546B">
        <w:rPr>
          <w:sz w:val="28"/>
          <w:szCs w:val="28"/>
          <w:lang w:val="ky-KG"/>
        </w:rPr>
        <w:t xml:space="preserve">5.30 </w:t>
      </w:r>
      <w:r>
        <w:rPr>
          <w:sz w:val="28"/>
          <w:szCs w:val="28"/>
          <w:lang w:val="ky-KG"/>
        </w:rPr>
        <w:t xml:space="preserve"> Бир эле имаратта же бөлмөдө   жарылууга жана өрткө кооптуу ар кандай технологиялык процесстерди жайгаштырууда жарылууну алдын алган жана өрттүн таралышын болтурбоочу иш-чаралар каралышы керек.  Мындай иш-чаралардын натыйжалуулугу долбоордун технологиялык бөлүгүндө негизделүүгө тийиш. Эгерде аталган иш-чаралардын натыйжалары жетиштүү</w:t>
      </w:r>
      <w:r w:rsidRPr="00D821CA">
        <w:rPr>
          <w:sz w:val="28"/>
          <w:szCs w:val="28"/>
          <w:lang w:val="ky-KG"/>
        </w:rPr>
        <w:t xml:space="preserve"> </w:t>
      </w:r>
      <w:r>
        <w:rPr>
          <w:sz w:val="28"/>
          <w:szCs w:val="28"/>
          <w:lang w:val="ky-KG"/>
        </w:rPr>
        <w:t xml:space="preserve">болбосо, анда  </w:t>
      </w:r>
      <w:r w:rsidRPr="00D821CA">
        <w:rPr>
          <w:sz w:val="28"/>
          <w:szCs w:val="28"/>
          <w:lang w:val="ky-KG"/>
        </w:rPr>
        <w:t xml:space="preserve"> </w:t>
      </w:r>
      <w:r>
        <w:rPr>
          <w:sz w:val="28"/>
          <w:szCs w:val="28"/>
          <w:lang w:val="ky-KG"/>
        </w:rPr>
        <w:t xml:space="preserve">  жарылууга жана өрткө кооптуу ар кандай технологиялык процесстерди өз-өзүнчө бөлмөлөргө жайгаштыруу керек жана өрт коопсуздугу боюнча ченемдик документтердин талаптарына ылайык бири-биринен бөлүү керек.  </w:t>
      </w:r>
    </w:p>
    <w:p w:rsidR="002E1C39" w:rsidRPr="00D821CA" w:rsidRDefault="002E1C39" w:rsidP="002E1C39">
      <w:pPr>
        <w:widowControl w:val="0"/>
        <w:autoSpaceDE w:val="0"/>
        <w:autoSpaceDN w:val="0"/>
        <w:adjustRightInd w:val="0"/>
        <w:ind w:firstLine="709"/>
        <w:jc w:val="both"/>
        <w:rPr>
          <w:sz w:val="28"/>
          <w:szCs w:val="28"/>
          <w:lang w:val="ky-KG"/>
        </w:rPr>
      </w:pPr>
      <w:r w:rsidRPr="00D821CA">
        <w:rPr>
          <w:sz w:val="28"/>
          <w:szCs w:val="28"/>
          <w:lang w:val="ky-KG"/>
        </w:rPr>
        <w:t>5.31 В1-В3 категори</w:t>
      </w:r>
      <w:r>
        <w:rPr>
          <w:sz w:val="28"/>
          <w:szCs w:val="28"/>
          <w:lang w:val="ky-KG"/>
        </w:rPr>
        <w:t xml:space="preserve">ясындагы бөлмөлөрдү жер төлөлөргө жайгаштырууда өрт коопсуздугу боюнча ченемдик документтердин талаптарына ылайык бири-биринен бөлүү керек.   </w:t>
      </w:r>
    </w:p>
    <w:p w:rsidR="002E1C39" w:rsidRPr="00495ED1" w:rsidRDefault="002E1C39" w:rsidP="002E1C39">
      <w:pPr>
        <w:widowControl w:val="0"/>
        <w:autoSpaceDE w:val="0"/>
        <w:autoSpaceDN w:val="0"/>
        <w:adjustRightInd w:val="0"/>
        <w:ind w:firstLine="709"/>
        <w:jc w:val="both"/>
        <w:rPr>
          <w:sz w:val="28"/>
          <w:szCs w:val="28"/>
          <w:lang w:val="ky-KG"/>
        </w:rPr>
      </w:pPr>
      <w:r w:rsidRPr="00495ED1">
        <w:rPr>
          <w:sz w:val="28"/>
          <w:szCs w:val="28"/>
          <w:lang w:val="ky-KG"/>
        </w:rPr>
        <w:t xml:space="preserve">5.32 </w:t>
      </w:r>
      <w:r>
        <w:rPr>
          <w:sz w:val="28"/>
          <w:szCs w:val="28"/>
          <w:lang w:val="ky-KG"/>
        </w:rPr>
        <w:t xml:space="preserve">Жылуулукту ашыкча бөлүп чыгаруучу ысык цехтерде, адатта, жылууланбаган тосмо конструкцияларды   долбоорлоо керек.  </w:t>
      </w:r>
    </w:p>
    <w:p w:rsidR="002E1C39" w:rsidRDefault="002E1C39" w:rsidP="002E1C39">
      <w:pPr>
        <w:widowControl w:val="0"/>
        <w:autoSpaceDE w:val="0"/>
        <w:autoSpaceDN w:val="0"/>
        <w:adjustRightInd w:val="0"/>
        <w:ind w:firstLine="709"/>
        <w:jc w:val="both"/>
        <w:rPr>
          <w:sz w:val="28"/>
          <w:szCs w:val="28"/>
          <w:lang w:val="ky-KG"/>
        </w:rPr>
      </w:pPr>
      <w:r w:rsidRPr="00956957">
        <w:rPr>
          <w:sz w:val="28"/>
          <w:szCs w:val="28"/>
          <w:lang w:val="ky-KG"/>
        </w:rPr>
        <w:t xml:space="preserve">5.33 </w:t>
      </w:r>
      <w:r>
        <w:rPr>
          <w:sz w:val="28"/>
          <w:szCs w:val="28"/>
          <w:lang w:val="ky-KG"/>
        </w:rPr>
        <w:t xml:space="preserve"> Тунукелеринин эңкейиши 12%га чейин болуп,</w:t>
      </w:r>
      <w:r w:rsidRPr="00E6239B">
        <w:rPr>
          <w:sz w:val="28"/>
          <w:szCs w:val="28"/>
          <w:lang w:val="ky-KG"/>
        </w:rPr>
        <w:t xml:space="preserve"> </w:t>
      </w:r>
      <w:r>
        <w:rPr>
          <w:sz w:val="28"/>
          <w:szCs w:val="28"/>
          <w:lang w:val="ky-KG"/>
        </w:rPr>
        <w:t>карнизге же парапеттин үстүнө  чейинки бийиктик 10 м болгон имараттардын тунукелеринде,</w:t>
      </w:r>
      <w:r w:rsidRPr="00E6239B">
        <w:rPr>
          <w:sz w:val="28"/>
          <w:szCs w:val="28"/>
          <w:lang w:val="ky-KG"/>
        </w:rPr>
        <w:t xml:space="preserve"> </w:t>
      </w:r>
      <w:r>
        <w:rPr>
          <w:sz w:val="28"/>
          <w:szCs w:val="28"/>
          <w:lang w:val="ky-KG"/>
        </w:rPr>
        <w:t xml:space="preserve">ошондой эле  карниздин этегине  чейин 7метрден көп болуп,  </w:t>
      </w:r>
      <w:r>
        <w:rPr>
          <w:sz w:val="28"/>
          <w:szCs w:val="28"/>
          <w:lang w:val="ky-KG"/>
        </w:rPr>
        <w:lastRenderedPageBreak/>
        <w:t>тунукелеринин эңкейиши 12%дан көп болгон имараттардын</w:t>
      </w:r>
      <w:r w:rsidRPr="00E6239B">
        <w:rPr>
          <w:sz w:val="28"/>
          <w:szCs w:val="28"/>
          <w:lang w:val="ky-KG"/>
        </w:rPr>
        <w:t xml:space="preserve"> </w:t>
      </w:r>
      <w:r>
        <w:rPr>
          <w:sz w:val="28"/>
          <w:szCs w:val="28"/>
          <w:lang w:val="ky-KG"/>
        </w:rPr>
        <w:t>тунукелеринде стандарттардын талаптарына ылайык тосмолор каралышы керек.</w:t>
      </w:r>
    </w:p>
    <w:p w:rsidR="002E1C39" w:rsidRPr="00514201"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 Эксплуатацияланган  тунукелерде имараттын бийиктигине карабастан, ушул стандарттын талаптарына жооп берген тосмолор каралышы керек.  </w:t>
      </w:r>
    </w:p>
    <w:p w:rsidR="002E1C39" w:rsidRDefault="002E1C39" w:rsidP="002E1C39">
      <w:pPr>
        <w:widowControl w:val="0"/>
        <w:autoSpaceDE w:val="0"/>
        <w:autoSpaceDN w:val="0"/>
        <w:adjustRightInd w:val="0"/>
        <w:ind w:firstLine="709"/>
        <w:jc w:val="both"/>
        <w:rPr>
          <w:sz w:val="28"/>
          <w:szCs w:val="28"/>
          <w:lang w:val="ky-KG"/>
        </w:rPr>
      </w:pPr>
      <w:r w:rsidRPr="00514201">
        <w:rPr>
          <w:sz w:val="28"/>
          <w:szCs w:val="28"/>
          <w:lang w:val="ky-KG"/>
        </w:rPr>
        <w:t xml:space="preserve">5.34 </w:t>
      </w:r>
      <w:r>
        <w:rPr>
          <w:sz w:val="28"/>
          <w:szCs w:val="28"/>
          <w:lang w:val="ky-KG"/>
        </w:rPr>
        <w:t xml:space="preserve">Жылытылуучу имараттардын тунукелерин ички суу агызгычы менен жасоо керек.  Тоңгон муздун жана </w:t>
      </w:r>
      <w:r w:rsidRPr="003E201D">
        <w:rPr>
          <w:sz w:val="28"/>
          <w:szCs w:val="28"/>
          <w:lang w:val="ky-KG"/>
        </w:rPr>
        <w:t xml:space="preserve"> </w:t>
      </w:r>
      <w:r>
        <w:rPr>
          <w:sz w:val="28"/>
          <w:szCs w:val="28"/>
          <w:lang w:val="ky-KG"/>
        </w:rPr>
        <w:t xml:space="preserve">муздун үстүнө суу туруп калуусун болтурбоочу иш-чаралар аткарылган шартта, жылытылуучу жана  жылытылбаган имараттарда тышкы суу агызгычы бар тунукелерди орнотууга жол берилет. </w:t>
      </w:r>
    </w:p>
    <w:p w:rsidR="002E1C39" w:rsidRDefault="002E1C39" w:rsidP="002E1C39">
      <w:pPr>
        <w:widowControl w:val="0"/>
        <w:autoSpaceDE w:val="0"/>
        <w:autoSpaceDN w:val="0"/>
        <w:adjustRightInd w:val="0"/>
        <w:ind w:firstLine="709"/>
        <w:jc w:val="both"/>
        <w:rPr>
          <w:sz w:val="28"/>
          <w:szCs w:val="28"/>
          <w:lang w:val="ky-KG"/>
        </w:rPr>
      </w:pPr>
      <w:r w:rsidRPr="008F21EE">
        <w:rPr>
          <w:sz w:val="28"/>
          <w:szCs w:val="28"/>
          <w:lang w:val="ky-KG"/>
        </w:rPr>
        <w:t xml:space="preserve">5.35 </w:t>
      </w:r>
      <w:r>
        <w:rPr>
          <w:sz w:val="28"/>
          <w:szCs w:val="28"/>
          <w:lang w:val="ky-KG"/>
        </w:rPr>
        <w:t xml:space="preserve">Бийик стеллаж сактагычтары бар бир кабаттуу имараттарда, эгерде  негиздөөлөр болсо, </w:t>
      </w:r>
      <w:r w:rsidRPr="008F21EE">
        <w:rPr>
          <w:sz w:val="28"/>
          <w:szCs w:val="28"/>
          <w:lang w:val="ky-KG"/>
        </w:rPr>
        <w:t>стеллаж</w:t>
      </w:r>
      <w:r>
        <w:rPr>
          <w:sz w:val="28"/>
          <w:szCs w:val="28"/>
          <w:lang w:val="ky-KG"/>
        </w:rPr>
        <w:t xml:space="preserve">дардын  </w:t>
      </w:r>
      <w:r w:rsidRPr="008F21EE">
        <w:rPr>
          <w:sz w:val="28"/>
          <w:szCs w:val="28"/>
          <w:lang w:val="ky-KG"/>
        </w:rPr>
        <w:t>конструкци</w:t>
      </w:r>
      <w:r>
        <w:rPr>
          <w:sz w:val="28"/>
          <w:szCs w:val="28"/>
          <w:lang w:val="ky-KG"/>
        </w:rPr>
        <w:t xml:space="preserve">яларын жабуулардын тирөөчтөрү жана тышкы дубалдардын бекитүүлөрү катары пайдаланууга жол берилет. </w:t>
      </w:r>
    </w:p>
    <w:p w:rsidR="002E1C39" w:rsidRDefault="002E1C39" w:rsidP="002E1C39">
      <w:pPr>
        <w:widowControl w:val="0"/>
        <w:autoSpaceDE w:val="0"/>
        <w:autoSpaceDN w:val="0"/>
        <w:adjustRightInd w:val="0"/>
        <w:ind w:firstLine="709"/>
        <w:jc w:val="both"/>
        <w:rPr>
          <w:sz w:val="28"/>
          <w:szCs w:val="28"/>
          <w:lang w:val="ky-KG"/>
        </w:rPr>
      </w:pPr>
      <w:r w:rsidRPr="005C3773">
        <w:rPr>
          <w:sz w:val="28"/>
          <w:szCs w:val="28"/>
          <w:lang w:val="ky-KG"/>
        </w:rPr>
        <w:t xml:space="preserve">5.36 </w:t>
      </w:r>
      <w:r>
        <w:rPr>
          <w:sz w:val="28"/>
          <w:szCs w:val="28"/>
          <w:lang w:val="ky-KG"/>
        </w:rPr>
        <w:t>Тамак-аш азыктарын сактоочу кампа бөлмөлөрүндө төмөндөгүлөр каралышы керек: кырлары чыкпаган жана кемирүүчүлөр зыян келтирбөөчү материалдардан жасалган тосмо конструкциялар; тышкы эшиктердин, дарбазалардын жана люктардын капкактарынын  беттери бир туташ жана көңдөйлөрү жок болушу керек; желдетүү тутумунун каналдарынын тешиктерин жабуучу түзүлүштөр; жер төлө кабаттарынын терезелерине жана полдун деңгээлинен 1,2 м бийиктиктин чегинде  жайгашкан дубалдардагы жана аба жүрүүчүлөрдөгү желдетүүчү тешиктерге болот тор тосмо (көзөнөкчөлөрү</w:t>
      </w:r>
      <w:r w:rsidRPr="00483699">
        <w:rPr>
          <w:sz w:val="28"/>
          <w:szCs w:val="28"/>
          <w:lang w:val="ky-KG"/>
        </w:rPr>
        <w:t xml:space="preserve"> 12x12 мм</w:t>
      </w:r>
      <w:r>
        <w:rPr>
          <w:sz w:val="28"/>
          <w:szCs w:val="28"/>
          <w:lang w:val="ky-KG"/>
        </w:rPr>
        <w:t xml:space="preserve"> чоң эмес өлчөмдө) (терезелердин болот тор тосмо конструкциялары ачыла турган же алына турган болуш керек).</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 Ушундай кампа имараттардын долбоорлорунда трубопроводдорду өткөрүү үчүн (дубалдардагы, тосмолордогу жана перекрытиелердеги) тешиктерди жана бөлмөлөрдүн (ички жана тышкы дубалдардын, өз ара, полдордун же перекрытиелердин тосмолорунун) тосмо конструкцияларынын байланышкан жерлериндеги тешиктерди кылдаттык менен бүтөө боюнча көрсөтмөлөр каралышы керек. </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Тамак-аш азыктарын сактоочу кампа жайларынын полдорун жабуу үчүн кара майды (дёготту)  жана кара май мастикаларын ж.б. экологиялык зыяндуу материалдарды колдонууга жол берилбейт.</w:t>
      </w:r>
    </w:p>
    <w:p w:rsidR="002E1C39" w:rsidRPr="00F940D7"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 Тамак-аш азыктарын сактоочу кампа жайларды кемирүүчүлөрдү жок кылуучу тутумдар менен жабдууга жол берилет.</w:t>
      </w:r>
    </w:p>
    <w:p w:rsidR="002E1C39" w:rsidRPr="00F44D1F" w:rsidRDefault="002E1C39" w:rsidP="002E1C39">
      <w:pPr>
        <w:widowControl w:val="0"/>
        <w:autoSpaceDE w:val="0"/>
        <w:autoSpaceDN w:val="0"/>
        <w:adjustRightInd w:val="0"/>
        <w:ind w:firstLine="709"/>
        <w:jc w:val="both"/>
        <w:rPr>
          <w:sz w:val="28"/>
          <w:szCs w:val="28"/>
          <w:lang w:val="ky-KG"/>
        </w:rPr>
      </w:pPr>
      <w:r w:rsidRPr="00F44D1F">
        <w:rPr>
          <w:sz w:val="28"/>
          <w:szCs w:val="28"/>
          <w:lang w:val="ky-KG"/>
        </w:rPr>
        <w:t xml:space="preserve">5.37 </w:t>
      </w:r>
      <w:r>
        <w:rPr>
          <w:sz w:val="28"/>
          <w:szCs w:val="28"/>
          <w:lang w:val="ky-KG"/>
        </w:rPr>
        <w:t xml:space="preserve">Кампа имараттарынын тешиктеринин капталдарындагы  (алкактарындагы) </w:t>
      </w:r>
      <w:r w:rsidRPr="00F44D1F">
        <w:rPr>
          <w:sz w:val="28"/>
          <w:szCs w:val="28"/>
          <w:lang w:val="ky-KG"/>
        </w:rPr>
        <w:t xml:space="preserve"> </w:t>
      </w:r>
      <w:r>
        <w:rPr>
          <w:sz w:val="28"/>
          <w:szCs w:val="28"/>
          <w:lang w:val="ky-KG"/>
        </w:rPr>
        <w:t>к</w:t>
      </w:r>
      <w:r w:rsidRPr="00F44D1F">
        <w:rPr>
          <w:sz w:val="28"/>
          <w:szCs w:val="28"/>
          <w:lang w:val="ky-KG"/>
        </w:rPr>
        <w:t>олонн</w:t>
      </w:r>
      <w:r>
        <w:rPr>
          <w:sz w:val="28"/>
          <w:szCs w:val="28"/>
          <w:lang w:val="ky-KG"/>
        </w:rPr>
        <w:t>алар</w:t>
      </w:r>
      <w:r w:rsidRPr="00F44D1F">
        <w:rPr>
          <w:sz w:val="28"/>
          <w:szCs w:val="28"/>
          <w:lang w:val="ky-KG"/>
        </w:rPr>
        <w:t xml:space="preserve"> </w:t>
      </w:r>
      <w:r>
        <w:rPr>
          <w:sz w:val="28"/>
          <w:szCs w:val="28"/>
          <w:lang w:val="ky-KG"/>
        </w:rPr>
        <w:t xml:space="preserve">жана </w:t>
      </w:r>
      <w:r w:rsidRPr="00F44D1F">
        <w:rPr>
          <w:sz w:val="28"/>
          <w:szCs w:val="28"/>
          <w:lang w:val="ky-KG"/>
        </w:rPr>
        <w:t>конструкци</w:t>
      </w:r>
      <w:r>
        <w:rPr>
          <w:sz w:val="28"/>
          <w:szCs w:val="28"/>
          <w:lang w:val="ky-KG"/>
        </w:rPr>
        <w:t>ялар полдун үстүндө жүрүүчү транспорт тынымсыз  жүргөн</w:t>
      </w:r>
      <w:r w:rsidRPr="00F44D1F">
        <w:rPr>
          <w:sz w:val="28"/>
          <w:szCs w:val="28"/>
          <w:lang w:val="ky-KG"/>
        </w:rPr>
        <w:t xml:space="preserve"> </w:t>
      </w:r>
      <w:r>
        <w:rPr>
          <w:sz w:val="28"/>
          <w:szCs w:val="28"/>
          <w:lang w:val="ky-KG"/>
        </w:rPr>
        <w:t>жерлеринде механикалык бузулуулардан корголуп,  ГОСТ Р</w:t>
      </w:r>
      <w:r w:rsidRPr="00F44D1F">
        <w:rPr>
          <w:sz w:val="28"/>
          <w:szCs w:val="28"/>
          <w:lang w:val="ky-KG"/>
        </w:rPr>
        <w:t xml:space="preserve"> 12.4.026</w:t>
      </w:r>
      <w:r w:rsidRPr="00A6270C">
        <w:rPr>
          <w:sz w:val="28"/>
          <w:szCs w:val="28"/>
          <w:lang w:val="ky-KG"/>
        </w:rPr>
        <w:t>. Белги (сигнал) берүүчү түстөр, коопсуздук белгилери жана белги (сигнал) берүүчү белгилөө. Милдети жана колдонуу эрежелери. Жалпы техникалык талаптар жана мүнөздөлүшү»</w:t>
      </w:r>
      <w:r>
        <w:rPr>
          <w:sz w:val="28"/>
          <w:szCs w:val="28"/>
          <w:lang w:val="ky-KG"/>
        </w:rPr>
        <w:t xml:space="preserve"> талаптарына ылайык боёлууга тийиш.</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Жүктөрдү ташууда колонналардын бузулуусун азайтуу үчүн түтүк формасындагы колонналарды колдонуу  керек.</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 </w:t>
      </w:r>
      <w:r w:rsidRPr="00F44D1F">
        <w:rPr>
          <w:sz w:val="28"/>
          <w:szCs w:val="28"/>
          <w:lang w:val="ky-KG"/>
        </w:rPr>
        <w:t xml:space="preserve">5.38 </w:t>
      </w:r>
      <w:r>
        <w:rPr>
          <w:sz w:val="28"/>
          <w:szCs w:val="28"/>
          <w:lang w:val="ky-KG"/>
        </w:rPr>
        <w:t xml:space="preserve">Жүктөөчү-түшүрүүчү рампаларды жана платформаларды жүктөрдү жана жүктөөчү-түшүрүүчү механизмдерди  атмосфералык жаан-чачындардан коргоого талаптарды эске алып долбоорлоо абзел. </w:t>
      </w:r>
    </w:p>
    <w:p w:rsidR="002E1C39" w:rsidRPr="00B0190F"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Темир жол жүктөөчү-түшүрүүчү рампаларынын жана </w:t>
      </w:r>
      <w:r>
        <w:rPr>
          <w:sz w:val="28"/>
          <w:szCs w:val="28"/>
          <w:lang w:val="ky-KG"/>
        </w:rPr>
        <w:lastRenderedPageBreak/>
        <w:t>платформаларынын үстүндөгү  сере</w:t>
      </w:r>
      <w:r w:rsidRPr="00B0190F">
        <w:rPr>
          <w:sz w:val="28"/>
          <w:szCs w:val="28"/>
          <w:lang w:val="ky-KG"/>
        </w:rPr>
        <w:t xml:space="preserve"> </w:t>
      </w:r>
      <w:r>
        <w:rPr>
          <w:sz w:val="28"/>
          <w:szCs w:val="28"/>
          <w:lang w:val="ky-KG"/>
        </w:rPr>
        <w:t xml:space="preserve">темир жолдун огун 0,5 метрден кем эмес  жаап турушу керек, ал эми автоунаа рампаларынын үстүнөн рампанын четинен автоунаа жүрүүчү жолду   </w:t>
      </w:r>
      <w:r w:rsidRPr="00B0190F">
        <w:rPr>
          <w:sz w:val="28"/>
          <w:szCs w:val="28"/>
          <w:lang w:val="ky-KG"/>
        </w:rPr>
        <w:t xml:space="preserve">1,5 </w:t>
      </w:r>
      <w:r>
        <w:rPr>
          <w:sz w:val="28"/>
          <w:szCs w:val="28"/>
          <w:lang w:val="ky-KG"/>
        </w:rPr>
        <w:t xml:space="preserve">метрден кем эмес  жаап турушу керек.   </w:t>
      </w:r>
    </w:p>
    <w:p w:rsidR="002E1C39" w:rsidRPr="00B0190F" w:rsidRDefault="002E1C39" w:rsidP="002E1C39">
      <w:pPr>
        <w:widowControl w:val="0"/>
        <w:autoSpaceDE w:val="0"/>
        <w:autoSpaceDN w:val="0"/>
        <w:adjustRightInd w:val="0"/>
        <w:ind w:firstLine="709"/>
        <w:jc w:val="both"/>
        <w:rPr>
          <w:sz w:val="28"/>
          <w:szCs w:val="28"/>
          <w:lang w:val="ky-KG"/>
        </w:rPr>
      </w:pPr>
      <w:r w:rsidRPr="00B0190F">
        <w:rPr>
          <w:sz w:val="28"/>
          <w:szCs w:val="28"/>
          <w:lang w:val="ky-KG"/>
        </w:rPr>
        <w:t xml:space="preserve">5.39 </w:t>
      </w:r>
      <w:r>
        <w:rPr>
          <w:sz w:val="28"/>
          <w:szCs w:val="28"/>
          <w:lang w:val="ky-KG"/>
        </w:rPr>
        <w:t>Жүктөөчү-түшүрүүчү рампалардын узундугун жүктүн айланышына жана кампанын сыйымдуулугуна  жараша аныктоо керек, ошондой эле имараттын көлөмдүү-мерчемделүүчү чечимдеринен алынып аныкталууга тийиш.</w:t>
      </w:r>
      <w:r w:rsidRPr="00B0190F">
        <w:rPr>
          <w:sz w:val="28"/>
          <w:szCs w:val="28"/>
          <w:lang w:val="ky-KG"/>
        </w:rPr>
        <w:t xml:space="preserve"> </w:t>
      </w:r>
      <w:r>
        <w:rPr>
          <w:sz w:val="28"/>
          <w:szCs w:val="28"/>
          <w:lang w:val="ky-KG"/>
        </w:rPr>
        <w:t xml:space="preserve"> </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Жүктөөчү-түшүрүүчү рампалардын жана платформалардын кеңдигин  жүктөөчү-түшүрүүчү иштердин коопсуздук техникасынын жана технологиялардын тлаптарына ылайык  кабыл алуу керек.</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 </w:t>
      </w:r>
      <w:r w:rsidRPr="00514680">
        <w:rPr>
          <w:sz w:val="28"/>
          <w:szCs w:val="28"/>
          <w:lang w:val="ky-KG"/>
        </w:rPr>
        <w:t xml:space="preserve">5.40 С0 </w:t>
      </w:r>
      <w:r>
        <w:rPr>
          <w:sz w:val="28"/>
          <w:szCs w:val="28"/>
          <w:lang w:val="ky-KG"/>
        </w:rPr>
        <w:t xml:space="preserve">жана </w:t>
      </w:r>
      <w:r w:rsidRPr="00514680">
        <w:rPr>
          <w:sz w:val="28"/>
          <w:szCs w:val="28"/>
          <w:lang w:val="ky-KG"/>
        </w:rPr>
        <w:t xml:space="preserve"> С1</w:t>
      </w:r>
      <w:r>
        <w:rPr>
          <w:sz w:val="28"/>
          <w:szCs w:val="28"/>
          <w:lang w:val="ky-KG"/>
        </w:rPr>
        <w:t xml:space="preserve"> өрт коопсуздугу классындагы </w:t>
      </w:r>
      <w:r w:rsidRPr="00514680">
        <w:rPr>
          <w:sz w:val="28"/>
          <w:szCs w:val="28"/>
          <w:lang w:val="ky-KG"/>
        </w:rPr>
        <w:t xml:space="preserve">I, II, III </w:t>
      </w:r>
      <w:r>
        <w:rPr>
          <w:sz w:val="28"/>
          <w:szCs w:val="28"/>
          <w:lang w:val="ky-KG"/>
        </w:rPr>
        <w:t>жана</w:t>
      </w:r>
      <w:r w:rsidRPr="00514680">
        <w:rPr>
          <w:sz w:val="28"/>
          <w:szCs w:val="28"/>
          <w:lang w:val="ky-KG"/>
        </w:rPr>
        <w:t xml:space="preserve"> IV</w:t>
      </w:r>
      <w:r>
        <w:rPr>
          <w:sz w:val="28"/>
          <w:szCs w:val="28"/>
          <w:lang w:val="ky-KG"/>
        </w:rPr>
        <w:t xml:space="preserve"> отко чыдамдуулук даражасындагы </w:t>
      </w:r>
      <w:r w:rsidRPr="00514680">
        <w:rPr>
          <w:sz w:val="28"/>
          <w:szCs w:val="28"/>
          <w:lang w:val="ky-KG"/>
        </w:rPr>
        <w:t xml:space="preserve"> </w:t>
      </w:r>
      <w:r>
        <w:rPr>
          <w:sz w:val="28"/>
          <w:szCs w:val="28"/>
          <w:lang w:val="ky-KG"/>
        </w:rPr>
        <w:t>рампалардын жана платформалардын к</w:t>
      </w:r>
      <w:r w:rsidRPr="00514680">
        <w:rPr>
          <w:sz w:val="28"/>
          <w:szCs w:val="28"/>
          <w:lang w:val="ky-KG"/>
        </w:rPr>
        <w:t>онструкци</w:t>
      </w:r>
      <w:r>
        <w:rPr>
          <w:sz w:val="28"/>
          <w:szCs w:val="28"/>
          <w:lang w:val="ky-KG"/>
        </w:rPr>
        <w:t xml:space="preserve">ялары </w:t>
      </w:r>
      <w:r w:rsidRPr="00514680">
        <w:rPr>
          <w:sz w:val="28"/>
          <w:szCs w:val="28"/>
          <w:lang w:val="ky-KG"/>
        </w:rPr>
        <w:t xml:space="preserve"> </w:t>
      </w:r>
      <w:r>
        <w:rPr>
          <w:sz w:val="28"/>
          <w:szCs w:val="28"/>
          <w:lang w:val="ky-KG"/>
        </w:rPr>
        <w:t>күйбөс материалдардан кабыл алынышы керек.</w:t>
      </w:r>
    </w:p>
    <w:p w:rsidR="002E1C39" w:rsidRDefault="002E1C39" w:rsidP="002E1C39">
      <w:pPr>
        <w:widowControl w:val="0"/>
        <w:autoSpaceDE w:val="0"/>
        <w:autoSpaceDN w:val="0"/>
        <w:adjustRightInd w:val="0"/>
        <w:ind w:firstLine="709"/>
        <w:jc w:val="both"/>
        <w:rPr>
          <w:sz w:val="28"/>
          <w:szCs w:val="28"/>
          <w:lang w:val="ky-KG"/>
        </w:rPr>
      </w:pPr>
      <w:r w:rsidRPr="00514680">
        <w:rPr>
          <w:sz w:val="28"/>
          <w:szCs w:val="28"/>
          <w:lang w:val="ky-KG"/>
        </w:rPr>
        <w:t xml:space="preserve">5.41 </w:t>
      </w:r>
      <w:r>
        <w:rPr>
          <w:sz w:val="28"/>
          <w:szCs w:val="28"/>
          <w:lang w:val="ky-KG"/>
        </w:rPr>
        <w:t>Жүктөөчү-түшүрүүчү рампалар жана платформалар экиден кем эмес ар тарапта жайгаштырылган тепкичтерге жана пандустарга ээ болушу керек.</w:t>
      </w:r>
    </w:p>
    <w:p w:rsidR="002E1C39" w:rsidRPr="00BD7A10" w:rsidRDefault="002E1C39" w:rsidP="002E1C39">
      <w:pPr>
        <w:widowControl w:val="0"/>
        <w:autoSpaceDE w:val="0"/>
        <w:autoSpaceDN w:val="0"/>
        <w:adjustRightInd w:val="0"/>
        <w:ind w:firstLine="709"/>
        <w:jc w:val="both"/>
        <w:rPr>
          <w:sz w:val="28"/>
          <w:szCs w:val="28"/>
          <w:lang w:val="ky-KG"/>
        </w:rPr>
      </w:pPr>
      <w:r w:rsidRPr="00514680">
        <w:rPr>
          <w:sz w:val="28"/>
          <w:szCs w:val="28"/>
          <w:lang w:val="ky-KG"/>
        </w:rPr>
        <w:t xml:space="preserve">5.42 </w:t>
      </w:r>
      <w:r>
        <w:rPr>
          <w:sz w:val="28"/>
          <w:szCs w:val="28"/>
          <w:lang w:val="ky-KG"/>
        </w:rPr>
        <w:t xml:space="preserve"> Автоунаалар келүүчү тараптагы транспорт  каражаттары үчүн жүктөөчү-түшүрүүчү рампалардын четинин  белгиси жолдун жүрүүгө жарактуу бөлүгүнүн бетинин же жүктөөчү-түшүрүүчү аянттын </w:t>
      </w:r>
      <w:r w:rsidRPr="00BD7A10">
        <w:rPr>
          <w:sz w:val="28"/>
          <w:szCs w:val="28"/>
          <w:lang w:val="ky-KG"/>
        </w:rPr>
        <w:t>деңгээлинен 1,2 метрге бараб</w:t>
      </w:r>
      <w:r>
        <w:rPr>
          <w:sz w:val="28"/>
          <w:szCs w:val="28"/>
          <w:lang w:val="ky-KG"/>
        </w:rPr>
        <w:t>ар болушу керек</w:t>
      </w:r>
      <w:r w:rsidRPr="00BD7A10">
        <w:rPr>
          <w:sz w:val="28"/>
          <w:szCs w:val="28"/>
          <w:lang w:val="ky-KG"/>
        </w:rPr>
        <w:t xml:space="preserve"> же аянттын деңгээлинен 1,2 метрге </w:t>
      </w:r>
      <w:r>
        <w:rPr>
          <w:sz w:val="28"/>
          <w:szCs w:val="28"/>
          <w:lang w:val="ky-KG"/>
        </w:rPr>
        <w:t>бийик болушу керек.</w:t>
      </w:r>
    </w:p>
    <w:p w:rsidR="002E1C39" w:rsidRDefault="002E1C39" w:rsidP="002E1C39">
      <w:pPr>
        <w:widowControl w:val="0"/>
        <w:autoSpaceDE w:val="0"/>
        <w:autoSpaceDN w:val="0"/>
        <w:adjustRightInd w:val="0"/>
        <w:ind w:firstLine="709"/>
        <w:jc w:val="both"/>
        <w:rPr>
          <w:sz w:val="28"/>
          <w:szCs w:val="28"/>
          <w:lang w:val="ky-KG"/>
        </w:rPr>
      </w:pPr>
      <w:r w:rsidRPr="00B438B6">
        <w:rPr>
          <w:sz w:val="28"/>
          <w:szCs w:val="28"/>
          <w:lang w:val="ky-KG"/>
        </w:rPr>
        <w:t xml:space="preserve">5.43 </w:t>
      </w:r>
      <w:r>
        <w:rPr>
          <w:sz w:val="28"/>
          <w:szCs w:val="28"/>
          <w:lang w:val="ky-KG"/>
        </w:rPr>
        <w:t xml:space="preserve">Темир жол составы үчүн жүктөөчү-түшүрүүчү рампаларды жана платформаларды ГОСТ </w:t>
      </w:r>
      <w:r w:rsidRPr="00B438B6">
        <w:rPr>
          <w:sz w:val="28"/>
          <w:szCs w:val="28"/>
          <w:lang w:val="ky-KG"/>
        </w:rPr>
        <w:t>9238</w:t>
      </w:r>
      <w:r>
        <w:rPr>
          <w:sz w:val="28"/>
          <w:szCs w:val="28"/>
          <w:lang w:val="ky-KG"/>
        </w:rPr>
        <w:t>.</w:t>
      </w:r>
    </w:p>
    <w:p w:rsidR="002E1C39" w:rsidRDefault="002E1C39" w:rsidP="002E1C39">
      <w:pPr>
        <w:widowControl w:val="0"/>
        <w:autoSpaceDE w:val="0"/>
        <w:autoSpaceDN w:val="0"/>
        <w:adjustRightInd w:val="0"/>
        <w:ind w:firstLine="709"/>
        <w:jc w:val="both"/>
        <w:rPr>
          <w:sz w:val="28"/>
          <w:szCs w:val="28"/>
          <w:lang w:val="ky-KG"/>
        </w:rPr>
      </w:pPr>
      <w:r w:rsidRPr="00B438B6">
        <w:rPr>
          <w:sz w:val="28"/>
          <w:szCs w:val="28"/>
          <w:lang w:val="ky-KG"/>
        </w:rPr>
        <w:t xml:space="preserve">5.44 </w:t>
      </w:r>
      <w:r>
        <w:rPr>
          <w:sz w:val="28"/>
          <w:szCs w:val="28"/>
          <w:lang w:val="ky-KG"/>
        </w:rPr>
        <w:t xml:space="preserve">Полдун үстүнөн жүрүүчү транспорт каражаттары үчүн пандустардын кеңдиги </w:t>
      </w:r>
      <w:r w:rsidRPr="00B438B6">
        <w:rPr>
          <w:sz w:val="28"/>
          <w:szCs w:val="28"/>
          <w:lang w:val="ky-KG"/>
        </w:rPr>
        <w:t>максимал</w:t>
      </w:r>
      <w:r>
        <w:rPr>
          <w:sz w:val="28"/>
          <w:szCs w:val="28"/>
          <w:lang w:val="ky-KG"/>
        </w:rPr>
        <w:t xml:space="preserve">дуу жүктөлгөн транспорт каражатынан 0,6 метрден кем эмес ашып турууга тийиш.  </w:t>
      </w:r>
      <w:r w:rsidRPr="00B438B6">
        <w:rPr>
          <w:sz w:val="28"/>
          <w:szCs w:val="28"/>
          <w:lang w:val="ky-KG"/>
        </w:rPr>
        <w:t xml:space="preserve"> </w:t>
      </w:r>
      <w:r>
        <w:rPr>
          <w:sz w:val="28"/>
          <w:szCs w:val="28"/>
          <w:lang w:val="ky-KG"/>
        </w:rPr>
        <w:t xml:space="preserve">Жабык бөлмөлөрдө жайгашкан   пандустардын  эңкейишин </w:t>
      </w:r>
      <w:r w:rsidRPr="00B438B6">
        <w:rPr>
          <w:sz w:val="28"/>
          <w:szCs w:val="28"/>
          <w:lang w:val="ky-KG"/>
        </w:rPr>
        <w:t>16%</w:t>
      </w:r>
      <w:r>
        <w:rPr>
          <w:sz w:val="28"/>
          <w:szCs w:val="28"/>
          <w:lang w:val="ky-KG"/>
        </w:rPr>
        <w:t>дан көп эмес,  ал эми имараттын тышында жайгашкандардыкын 10</w:t>
      </w:r>
      <w:r w:rsidRPr="00B438B6">
        <w:rPr>
          <w:sz w:val="28"/>
          <w:szCs w:val="28"/>
          <w:lang w:val="ky-KG"/>
        </w:rPr>
        <w:t>%</w:t>
      </w:r>
      <w:r>
        <w:rPr>
          <w:sz w:val="28"/>
          <w:szCs w:val="28"/>
          <w:lang w:val="ky-KG"/>
        </w:rPr>
        <w:t xml:space="preserve">дан көп эмес кабыл алуу керек. </w:t>
      </w:r>
    </w:p>
    <w:p w:rsidR="002E1C39" w:rsidRDefault="002E1C39" w:rsidP="002E1C39">
      <w:pPr>
        <w:widowControl w:val="0"/>
        <w:autoSpaceDE w:val="0"/>
        <w:autoSpaceDN w:val="0"/>
        <w:adjustRightInd w:val="0"/>
        <w:ind w:firstLine="709"/>
        <w:jc w:val="both"/>
        <w:rPr>
          <w:sz w:val="28"/>
          <w:szCs w:val="28"/>
          <w:lang w:val="ky-KG"/>
        </w:rPr>
      </w:pPr>
      <w:r w:rsidRPr="00B438B6">
        <w:rPr>
          <w:sz w:val="28"/>
          <w:szCs w:val="28"/>
          <w:lang w:val="ky-KG"/>
        </w:rPr>
        <w:t xml:space="preserve">5.45 </w:t>
      </w:r>
      <w:r>
        <w:rPr>
          <w:sz w:val="28"/>
          <w:szCs w:val="28"/>
          <w:lang w:val="ky-KG"/>
        </w:rPr>
        <w:t>Кампа имараттарында абанын температурасын, салыштырма нымдуулугун жана ылдамдыгын КЧжЭнин</w:t>
      </w:r>
      <w:r w:rsidRPr="00B438B6">
        <w:rPr>
          <w:sz w:val="28"/>
          <w:szCs w:val="28"/>
          <w:lang w:val="ky-KG"/>
        </w:rPr>
        <w:t xml:space="preserve"> </w:t>
      </w:r>
      <w:r>
        <w:rPr>
          <w:sz w:val="28"/>
          <w:szCs w:val="28"/>
          <w:lang w:val="ky-KG"/>
        </w:rPr>
        <w:t>2.04.05 талаптарына жана жүктөрдү сактоо талаптарына ылайык кабыл алуу керек.</w:t>
      </w:r>
    </w:p>
    <w:p w:rsidR="002E1C39" w:rsidRPr="00903715"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Кампанын ички мейкинин тышкы чөйрөнүн таасирлеринен обочолонтуу үчүн тышкы дубалдардын кабылга тешиктерине </w:t>
      </w:r>
      <w:r w:rsidRPr="00903715">
        <w:rPr>
          <w:sz w:val="28"/>
          <w:szCs w:val="28"/>
          <w:lang w:val="ky-KG"/>
        </w:rPr>
        <w:t>докшелтер</w:t>
      </w:r>
      <w:r>
        <w:rPr>
          <w:sz w:val="28"/>
          <w:szCs w:val="28"/>
          <w:lang w:val="ky-KG"/>
        </w:rPr>
        <w:t>лерди орнотуу керек.</w:t>
      </w:r>
      <w:r w:rsidRPr="00903715">
        <w:rPr>
          <w:sz w:val="28"/>
          <w:szCs w:val="28"/>
          <w:lang w:val="ky-KG"/>
        </w:rPr>
        <w:t xml:space="preserve"> </w:t>
      </w:r>
      <w:r>
        <w:rPr>
          <w:sz w:val="28"/>
          <w:szCs w:val="28"/>
          <w:lang w:val="ky-KG"/>
        </w:rPr>
        <w:t xml:space="preserve"> </w:t>
      </w:r>
    </w:p>
    <w:p w:rsidR="002E1C39" w:rsidRPr="00903715" w:rsidRDefault="002E1C39" w:rsidP="002E1C39">
      <w:pPr>
        <w:widowControl w:val="0"/>
        <w:autoSpaceDE w:val="0"/>
        <w:autoSpaceDN w:val="0"/>
        <w:adjustRightInd w:val="0"/>
        <w:ind w:firstLine="709"/>
        <w:jc w:val="both"/>
        <w:rPr>
          <w:sz w:val="28"/>
          <w:szCs w:val="28"/>
          <w:lang w:val="ky-KG"/>
        </w:rPr>
      </w:pPr>
      <w:r w:rsidRPr="00903715">
        <w:rPr>
          <w:sz w:val="28"/>
          <w:szCs w:val="28"/>
          <w:lang w:val="ky-KG"/>
        </w:rPr>
        <w:t xml:space="preserve">5.46 </w:t>
      </w:r>
      <w:r>
        <w:rPr>
          <w:sz w:val="28"/>
          <w:szCs w:val="28"/>
          <w:lang w:val="ky-KG"/>
        </w:rPr>
        <w:t>Кампа имараттарынын жана бөлмөлөрүнүн негиздеринин материалдарын жана пол жабууларын жыйылуучу жүктөрдүн жүктөмдөрүн кабыл алуусун, пол үстүндө жүрүүчү транспорттун механикалык таасиринин түрүн жана  интенсивдүүлүгүн, чаң чыгаруусун, КЧжЭнин</w:t>
      </w:r>
      <w:r w:rsidRPr="00903715">
        <w:rPr>
          <w:sz w:val="28"/>
          <w:szCs w:val="28"/>
          <w:lang w:val="ky-KG"/>
        </w:rPr>
        <w:t xml:space="preserve"> 2.03.13</w:t>
      </w:r>
      <w:r>
        <w:rPr>
          <w:sz w:val="28"/>
          <w:szCs w:val="28"/>
          <w:lang w:val="ky-KG"/>
        </w:rPr>
        <w:t xml:space="preserve"> талаптарына ылайык статикалык электрдин топтолушун жана учкундун пайда болушун  эске алып жасоо керек.   </w:t>
      </w:r>
    </w:p>
    <w:p w:rsidR="002E1C39"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Температурасы </w:t>
      </w:r>
      <w:r w:rsidRPr="002B1CDB">
        <w:rPr>
          <w:sz w:val="28"/>
          <w:szCs w:val="28"/>
          <w:lang w:val="ky-KG"/>
        </w:rPr>
        <w:t xml:space="preserve">60 °С </w:t>
      </w:r>
      <w:r>
        <w:rPr>
          <w:sz w:val="28"/>
          <w:szCs w:val="28"/>
          <w:lang w:val="ky-KG"/>
        </w:rPr>
        <w:t>ашкан жүктөрдү жыюуда ысыкка чыдамдуу полдорду караштыруу керек.</w:t>
      </w:r>
    </w:p>
    <w:p w:rsidR="002E1C39" w:rsidRDefault="002E1C39" w:rsidP="002E1C39">
      <w:pPr>
        <w:widowControl w:val="0"/>
        <w:autoSpaceDE w:val="0"/>
        <w:autoSpaceDN w:val="0"/>
        <w:adjustRightInd w:val="0"/>
        <w:ind w:firstLine="709"/>
        <w:jc w:val="both"/>
        <w:rPr>
          <w:sz w:val="28"/>
          <w:szCs w:val="28"/>
          <w:lang w:val="ky-KG"/>
        </w:rPr>
      </w:pPr>
      <w:r w:rsidRPr="002B1CDB">
        <w:rPr>
          <w:sz w:val="28"/>
          <w:szCs w:val="28"/>
          <w:lang w:val="ky-KG"/>
        </w:rPr>
        <w:t xml:space="preserve">5.47 </w:t>
      </w:r>
      <w:r>
        <w:rPr>
          <w:sz w:val="28"/>
          <w:szCs w:val="28"/>
          <w:lang w:val="ky-KG"/>
        </w:rPr>
        <w:t xml:space="preserve">Көп кабаттуу </w:t>
      </w:r>
      <w:r w:rsidRPr="002B1CDB">
        <w:rPr>
          <w:sz w:val="28"/>
          <w:szCs w:val="28"/>
          <w:lang w:val="ky-KG"/>
        </w:rPr>
        <w:t xml:space="preserve">Б </w:t>
      </w:r>
      <w:r>
        <w:rPr>
          <w:sz w:val="28"/>
          <w:szCs w:val="28"/>
          <w:lang w:val="ky-KG"/>
        </w:rPr>
        <w:t>жана</w:t>
      </w:r>
      <w:r w:rsidRPr="002B1CDB">
        <w:rPr>
          <w:sz w:val="28"/>
          <w:szCs w:val="28"/>
          <w:lang w:val="ky-KG"/>
        </w:rPr>
        <w:t xml:space="preserve"> В</w:t>
      </w:r>
      <w:r>
        <w:rPr>
          <w:sz w:val="28"/>
          <w:szCs w:val="28"/>
          <w:lang w:val="ky-KG"/>
        </w:rPr>
        <w:t xml:space="preserve"> </w:t>
      </w:r>
      <w:r w:rsidRPr="002B1CDB">
        <w:rPr>
          <w:sz w:val="28"/>
          <w:szCs w:val="28"/>
          <w:lang w:val="ky-KG"/>
        </w:rPr>
        <w:t>категори</w:t>
      </w:r>
      <w:r>
        <w:rPr>
          <w:sz w:val="28"/>
          <w:szCs w:val="28"/>
          <w:lang w:val="ky-KG"/>
        </w:rPr>
        <w:t xml:space="preserve">ясындагы </w:t>
      </w:r>
      <w:r w:rsidRPr="002B1CDB">
        <w:rPr>
          <w:sz w:val="28"/>
          <w:szCs w:val="28"/>
          <w:lang w:val="ky-KG"/>
        </w:rPr>
        <w:t xml:space="preserve"> </w:t>
      </w:r>
      <w:r>
        <w:rPr>
          <w:sz w:val="28"/>
          <w:szCs w:val="28"/>
          <w:lang w:val="ky-KG"/>
        </w:rPr>
        <w:t>кампа имараттарын туурасы 60 метрден көп эмес кылып долбоорлоо керек.</w:t>
      </w:r>
    </w:p>
    <w:p w:rsidR="002E1C39" w:rsidRDefault="002E1C39" w:rsidP="002E1C39">
      <w:pPr>
        <w:widowControl w:val="0"/>
        <w:autoSpaceDE w:val="0"/>
        <w:autoSpaceDN w:val="0"/>
        <w:adjustRightInd w:val="0"/>
        <w:ind w:firstLine="709"/>
        <w:jc w:val="both"/>
        <w:rPr>
          <w:sz w:val="28"/>
          <w:szCs w:val="28"/>
          <w:lang w:val="ky-KG"/>
        </w:rPr>
      </w:pPr>
      <w:r w:rsidRPr="002B1CDB">
        <w:rPr>
          <w:sz w:val="28"/>
          <w:szCs w:val="28"/>
          <w:lang w:val="ky-KG"/>
        </w:rPr>
        <w:t xml:space="preserve">5.48 </w:t>
      </w:r>
      <w:r>
        <w:rPr>
          <w:sz w:val="28"/>
          <w:szCs w:val="28"/>
          <w:lang w:val="ky-KG"/>
        </w:rPr>
        <w:t xml:space="preserve">Өндүрүштүк имараттарынын кампа бөлмөлөрүн өрт коопсуздугу боюнча ченемдик документтердин талаптарына ылайык башка бөлмөлөрдөн бөлүү керек. </w:t>
      </w:r>
    </w:p>
    <w:p w:rsidR="002E1C39" w:rsidRDefault="002E1C39" w:rsidP="002E1C39">
      <w:pPr>
        <w:widowControl w:val="0"/>
        <w:autoSpaceDE w:val="0"/>
        <w:autoSpaceDN w:val="0"/>
        <w:adjustRightInd w:val="0"/>
        <w:ind w:firstLine="709"/>
        <w:jc w:val="both"/>
        <w:rPr>
          <w:sz w:val="28"/>
          <w:szCs w:val="28"/>
          <w:lang w:val="ky-KG"/>
        </w:rPr>
      </w:pPr>
      <w:r w:rsidRPr="00CD0D50">
        <w:rPr>
          <w:sz w:val="28"/>
          <w:szCs w:val="28"/>
          <w:lang w:val="ky-KG"/>
        </w:rPr>
        <w:lastRenderedPageBreak/>
        <w:t xml:space="preserve">5.49 </w:t>
      </w:r>
      <w:r>
        <w:rPr>
          <w:sz w:val="28"/>
          <w:szCs w:val="28"/>
          <w:lang w:val="ky-KG"/>
        </w:rPr>
        <w:t xml:space="preserve">Бийик стеллаж сактагычтары бар кампа имараттарын </w:t>
      </w:r>
      <w:r w:rsidRPr="00CD0D50">
        <w:rPr>
          <w:sz w:val="28"/>
          <w:szCs w:val="28"/>
          <w:lang w:val="ky-KG"/>
        </w:rPr>
        <w:t xml:space="preserve"> </w:t>
      </w:r>
      <w:r>
        <w:rPr>
          <w:sz w:val="28"/>
          <w:szCs w:val="28"/>
          <w:lang w:val="ky-KG"/>
        </w:rPr>
        <w:t xml:space="preserve"> өрт коопсуздугу боюнча ченемдик документтердин талаптарына ылайык долбоорлоо керек.</w:t>
      </w:r>
    </w:p>
    <w:p w:rsidR="002E1C39" w:rsidRDefault="002E1C39" w:rsidP="002E1C39">
      <w:pPr>
        <w:widowControl w:val="0"/>
        <w:autoSpaceDE w:val="0"/>
        <w:autoSpaceDN w:val="0"/>
        <w:adjustRightInd w:val="0"/>
        <w:ind w:firstLine="709"/>
        <w:jc w:val="both"/>
        <w:rPr>
          <w:sz w:val="28"/>
          <w:szCs w:val="28"/>
          <w:lang w:val="ky-KG"/>
        </w:rPr>
      </w:pPr>
      <w:r w:rsidRPr="00CD0D50">
        <w:rPr>
          <w:sz w:val="28"/>
          <w:szCs w:val="28"/>
          <w:lang w:val="ky-KG"/>
        </w:rPr>
        <w:t xml:space="preserve">5.50 </w:t>
      </w:r>
      <w:r>
        <w:rPr>
          <w:sz w:val="28"/>
          <w:szCs w:val="28"/>
          <w:lang w:val="ky-KG"/>
        </w:rPr>
        <w:t xml:space="preserve">Өрт коопсуздугу боюнча бирдей жүктөрү бар кампа бөлмөлөрүн технологиялык жана санитардык шарттар боюнча тосмолор менен бөлгөн учурда, тосмолорго болгон талаптар долбоордун технологиялык бөлүгүндө аныкталат.  </w:t>
      </w:r>
    </w:p>
    <w:p w:rsidR="002E1C39" w:rsidRPr="00AC34C0" w:rsidRDefault="002E1C39" w:rsidP="002E1C39">
      <w:pPr>
        <w:widowControl w:val="0"/>
        <w:autoSpaceDE w:val="0"/>
        <w:autoSpaceDN w:val="0"/>
        <w:adjustRightInd w:val="0"/>
        <w:ind w:firstLine="709"/>
        <w:jc w:val="both"/>
        <w:rPr>
          <w:sz w:val="28"/>
          <w:szCs w:val="28"/>
          <w:lang w:val="ky-KG"/>
        </w:rPr>
      </w:pPr>
      <w:r>
        <w:rPr>
          <w:sz w:val="28"/>
          <w:szCs w:val="28"/>
          <w:lang w:val="ky-KG"/>
        </w:rPr>
        <w:t xml:space="preserve">Жүктөрдү сактоо технологиясынын талаптары боюнча </w:t>
      </w:r>
      <w:r w:rsidRPr="00AC34C0">
        <w:rPr>
          <w:sz w:val="28"/>
          <w:szCs w:val="28"/>
          <w:lang w:val="ky-KG"/>
        </w:rPr>
        <w:t>экспедици</w:t>
      </w:r>
      <w:r>
        <w:rPr>
          <w:sz w:val="28"/>
          <w:szCs w:val="28"/>
          <w:lang w:val="ky-KG"/>
        </w:rPr>
        <w:t xml:space="preserve">яны, жүктөрдү кабыл алууну, сорттоштурууну жана комплектациялоону сактоочу жерлердин өзүндө, тосмолорсуз жайгаштырууга жол берилет.   Мында товароведдердин, </w:t>
      </w:r>
      <w:r w:rsidRPr="00AC34C0">
        <w:rPr>
          <w:sz w:val="28"/>
          <w:szCs w:val="28"/>
          <w:lang w:val="ky-KG"/>
        </w:rPr>
        <w:t xml:space="preserve"> эксперт</w:t>
      </w:r>
      <w:r>
        <w:rPr>
          <w:sz w:val="28"/>
          <w:szCs w:val="28"/>
          <w:lang w:val="ky-KG"/>
        </w:rPr>
        <w:t xml:space="preserve">тердин, кампачылардын, брак чыгаруучулардын, эсептөөчүлөрдүн  жана операторлордун жумушчу ордун отко чыдамдуулугу жана өрт коопсуздук классы ченемдештирилбеген (туюк жагынын бийктиги 1,2метрден көп эмес айнектелген же торлонгон, чогултулуп-ажыратылуучу жана эки жакка түрүлмө) тосмолор менен тосууга жол берилет.  </w:t>
      </w:r>
    </w:p>
    <w:p w:rsidR="002E1C39" w:rsidRPr="00B85B86" w:rsidRDefault="002E1C39" w:rsidP="002E1C39">
      <w:pPr>
        <w:widowControl w:val="0"/>
        <w:autoSpaceDE w:val="0"/>
        <w:autoSpaceDN w:val="0"/>
        <w:adjustRightInd w:val="0"/>
        <w:ind w:firstLine="709"/>
        <w:jc w:val="both"/>
        <w:rPr>
          <w:sz w:val="28"/>
          <w:szCs w:val="28"/>
          <w:lang w:val="ky-KG"/>
        </w:rPr>
      </w:pPr>
      <w:r w:rsidRPr="00B85B86">
        <w:rPr>
          <w:sz w:val="28"/>
          <w:szCs w:val="28"/>
          <w:lang w:val="ky-KG"/>
        </w:rPr>
        <w:t xml:space="preserve">5.51 </w:t>
      </w:r>
      <w:r>
        <w:rPr>
          <w:sz w:val="28"/>
          <w:szCs w:val="28"/>
          <w:lang w:val="ky-KG"/>
        </w:rPr>
        <w:t xml:space="preserve">Кампа имараттарынын терезе тешиктеринде, жалпы аянты өрт учурунда түтүнгө каршы сордуруучу желдеткич тутумдун параметрлеринин эсептери боюнча аныкталган, ачыла турган терезе фрамугаларды орнотуу керек.  </w:t>
      </w:r>
    </w:p>
    <w:p w:rsidR="002E1C39" w:rsidRPr="007C5E72" w:rsidRDefault="002E1C39" w:rsidP="002E1C39">
      <w:pPr>
        <w:widowControl w:val="0"/>
        <w:autoSpaceDE w:val="0"/>
        <w:autoSpaceDN w:val="0"/>
        <w:adjustRightInd w:val="0"/>
        <w:ind w:firstLine="709"/>
        <w:jc w:val="both"/>
        <w:rPr>
          <w:sz w:val="28"/>
          <w:szCs w:val="28"/>
          <w:lang w:val="ky-KG"/>
        </w:rPr>
      </w:pPr>
      <w:r>
        <w:rPr>
          <w:sz w:val="28"/>
          <w:szCs w:val="28"/>
          <w:lang w:val="ky-KG"/>
        </w:rPr>
        <w:t>Эгерде  өрт коопсуздугу боюнча ченемдик документтердин талаптарына ылайык орнотулган түтүнгө каршы сордуруучу желдеткич тутум аркылуу  өрт учурунда</w:t>
      </w:r>
      <w:r w:rsidRPr="007C5E72">
        <w:rPr>
          <w:sz w:val="28"/>
          <w:szCs w:val="28"/>
          <w:lang w:val="ky-KG"/>
        </w:rPr>
        <w:t xml:space="preserve"> </w:t>
      </w:r>
      <w:r>
        <w:rPr>
          <w:sz w:val="28"/>
          <w:szCs w:val="28"/>
          <w:lang w:val="ky-KG"/>
        </w:rPr>
        <w:t xml:space="preserve">күйүүдөн бөлүнүп чыгуучу продукттарды   чыгаруу камсыздалса, сактоочу жайларда терезе тешиктерин орнотпой коюга жол берилет.  </w:t>
      </w:r>
    </w:p>
    <w:p w:rsidR="002E1C39" w:rsidRPr="00AE6D9A" w:rsidRDefault="002E1C39" w:rsidP="002E1C39">
      <w:pPr>
        <w:widowControl w:val="0"/>
        <w:autoSpaceDE w:val="0"/>
        <w:autoSpaceDN w:val="0"/>
        <w:adjustRightInd w:val="0"/>
        <w:ind w:firstLine="709"/>
        <w:jc w:val="both"/>
        <w:rPr>
          <w:sz w:val="28"/>
          <w:szCs w:val="28"/>
          <w:lang w:val="ky-KG"/>
        </w:rPr>
      </w:pPr>
      <w:r w:rsidRPr="007C5E72">
        <w:rPr>
          <w:sz w:val="28"/>
          <w:szCs w:val="28"/>
          <w:lang w:val="ky-KG"/>
        </w:rPr>
        <w:t xml:space="preserve">5.52 </w:t>
      </w:r>
      <w:r>
        <w:rPr>
          <w:sz w:val="28"/>
          <w:szCs w:val="28"/>
          <w:lang w:val="ky-KG"/>
        </w:rPr>
        <w:t xml:space="preserve">А жана </w:t>
      </w:r>
      <w:r w:rsidRPr="007C5E72">
        <w:rPr>
          <w:sz w:val="28"/>
          <w:szCs w:val="28"/>
          <w:lang w:val="ky-KG"/>
        </w:rPr>
        <w:t xml:space="preserve"> Б</w:t>
      </w:r>
      <w:r>
        <w:rPr>
          <w:sz w:val="28"/>
          <w:szCs w:val="28"/>
          <w:lang w:val="ky-KG"/>
        </w:rPr>
        <w:t xml:space="preserve"> </w:t>
      </w:r>
      <w:r w:rsidRPr="007C5E72">
        <w:rPr>
          <w:sz w:val="28"/>
          <w:szCs w:val="28"/>
          <w:lang w:val="ky-KG"/>
        </w:rPr>
        <w:t>категори</w:t>
      </w:r>
      <w:r>
        <w:rPr>
          <w:sz w:val="28"/>
          <w:szCs w:val="28"/>
          <w:lang w:val="ky-KG"/>
        </w:rPr>
        <w:t xml:space="preserve">ясындагы бөлмөлөрдүн этажеркаларынын же аянттарынын ар бир ярусунун полунун аянты 108м ашпаса,  </w:t>
      </w:r>
      <w:r w:rsidRPr="00AE6D9A">
        <w:rPr>
          <w:sz w:val="28"/>
          <w:szCs w:val="28"/>
          <w:lang w:val="ky-KG"/>
        </w:rPr>
        <w:t xml:space="preserve">В1-В4, Г </w:t>
      </w:r>
      <w:r>
        <w:rPr>
          <w:sz w:val="28"/>
          <w:szCs w:val="28"/>
          <w:lang w:val="ky-KG"/>
        </w:rPr>
        <w:t xml:space="preserve">жана </w:t>
      </w:r>
      <w:r w:rsidRPr="00AE6D9A">
        <w:rPr>
          <w:sz w:val="28"/>
          <w:szCs w:val="28"/>
          <w:lang w:val="ky-KG"/>
        </w:rPr>
        <w:t>Д</w:t>
      </w:r>
      <w:r>
        <w:rPr>
          <w:sz w:val="28"/>
          <w:szCs w:val="28"/>
          <w:lang w:val="ky-KG"/>
        </w:rPr>
        <w:t xml:space="preserve"> </w:t>
      </w:r>
      <w:r w:rsidRPr="007C5E72">
        <w:rPr>
          <w:sz w:val="28"/>
          <w:szCs w:val="28"/>
          <w:lang w:val="ky-KG"/>
        </w:rPr>
        <w:t>категори</w:t>
      </w:r>
      <w:r>
        <w:rPr>
          <w:sz w:val="28"/>
          <w:szCs w:val="28"/>
          <w:lang w:val="ky-KG"/>
        </w:rPr>
        <w:t xml:space="preserve">ясындагы бөлмөлөрдүкү 400м ашпаса, ички этажеркалар жана аянттар үчүн бир ачык болот тепкичти долбоорлоого жол берилет.  </w:t>
      </w:r>
    </w:p>
    <w:p w:rsidR="002E1C39" w:rsidRDefault="002E1C39" w:rsidP="002E1C39">
      <w:pPr>
        <w:widowControl w:val="0"/>
        <w:autoSpaceDE w:val="0"/>
        <w:autoSpaceDN w:val="0"/>
        <w:adjustRightInd w:val="0"/>
        <w:ind w:firstLine="709"/>
        <w:jc w:val="both"/>
        <w:rPr>
          <w:sz w:val="28"/>
          <w:szCs w:val="28"/>
          <w:lang w:val="ky-KG"/>
        </w:rPr>
      </w:pPr>
      <w:r w:rsidRPr="00AE6D9A">
        <w:rPr>
          <w:sz w:val="28"/>
          <w:szCs w:val="28"/>
          <w:lang w:val="ky-KG"/>
        </w:rPr>
        <w:t xml:space="preserve">5.53 </w:t>
      </w:r>
      <w:r>
        <w:rPr>
          <w:sz w:val="28"/>
          <w:szCs w:val="28"/>
          <w:lang w:val="ky-KG"/>
        </w:rPr>
        <w:t>Аянты кайсы белгиде   болбосун кабаттын аянтынан 40%га ашкан этажеркалардын аянттарында жана ярустарында туруктуу жумушчу орундар бар болгон учурда, алардан   чыккан эвакуациялык чыгыштардын бирин  3-типтеги тепкичке чыгарууну караштырууга болот.</w:t>
      </w:r>
    </w:p>
    <w:p w:rsidR="002E1C39" w:rsidRPr="00A6270C" w:rsidRDefault="002E1C39" w:rsidP="002E1C39">
      <w:pPr>
        <w:widowControl w:val="0"/>
        <w:autoSpaceDE w:val="0"/>
        <w:autoSpaceDN w:val="0"/>
        <w:adjustRightInd w:val="0"/>
        <w:ind w:firstLine="709"/>
        <w:jc w:val="both"/>
        <w:rPr>
          <w:sz w:val="28"/>
          <w:szCs w:val="28"/>
          <w:lang w:val="ky-KG"/>
        </w:rPr>
      </w:pPr>
      <w:r w:rsidRPr="004904F2">
        <w:rPr>
          <w:sz w:val="28"/>
          <w:szCs w:val="28"/>
          <w:lang w:val="ky-KG"/>
        </w:rPr>
        <w:t xml:space="preserve">5.54 </w:t>
      </w:r>
      <w:r>
        <w:rPr>
          <w:sz w:val="28"/>
          <w:szCs w:val="28"/>
          <w:lang w:val="ky-KG"/>
        </w:rPr>
        <w:t xml:space="preserve">Мобилдүү бир кабаттуу </w:t>
      </w:r>
      <w:r w:rsidRPr="004904F2">
        <w:rPr>
          <w:sz w:val="28"/>
          <w:szCs w:val="28"/>
          <w:lang w:val="ky-KG"/>
        </w:rPr>
        <w:t xml:space="preserve">С2 </w:t>
      </w:r>
      <w:r>
        <w:rPr>
          <w:sz w:val="28"/>
          <w:szCs w:val="28"/>
          <w:lang w:val="ky-KG"/>
        </w:rPr>
        <w:t>жана</w:t>
      </w:r>
      <w:r w:rsidRPr="004904F2">
        <w:rPr>
          <w:sz w:val="28"/>
          <w:szCs w:val="28"/>
          <w:lang w:val="ky-KG"/>
        </w:rPr>
        <w:t xml:space="preserve"> С3</w:t>
      </w:r>
      <w:r>
        <w:rPr>
          <w:sz w:val="28"/>
          <w:szCs w:val="28"/>
          <w:lang w:val="ky-KG"/>
        </w:rPr>
        <w:t xml:space="preserve"> өрт коопсуздук классындагы </w:t>
      </w:r>
      <w:r w:rsidRPr="004904F2">
        <w:rPr>
          <w:sz w:val="28"/>
          <w:szCs w:val="28"/>
          <w:lang w:val="ky-KG"/>
        </w:rPr>
        <w:t xml:space="preserve"> </w:t>
      </w:r>
      <w:r>
        <w:rPr>
          <w:sz w:val="28"/>
          <w:szCs w:val="28"/>
          <w:lang w:val="ky-KG"/>
        </w:rPr>
        <w:t xml:space="preserve">отко чыдамдуулуктун </w:t>
      </w:r>
      <w:r w:rsidRPr="004904F2">
        <w:rPr>
          <w:sz w:val="28"/>
          <w:szCs w:val="28"/>
          <w:lang w:val="ky-KG"/>
        </w:rPr>
        <w:t>IV</w:t>
      </w:r>
      <w:r>
        <w:rPr>
          <w:sz w:val="28"/>
          <w:szCs w:val="28"/>
          <w:lang w:val="ky-KG"/>
        </w:rPr>
        <w:t xml:space="preserve"> даражасындагы </w:t>
      </w:r>
      <w:r w:rsidRPr="004904F2">
        <w:rPr>
          <w:sz w:val="28"/>
          <w:szCs w:val="28"/>
          <w:lang w:val="ky-KG"/>
        </w:rPr>
        <w:t xml:space="preserve">А </w:t>
      </w:r>
      <w:r>
        <w:rPr>
          <w:sz w:val="28"/>
          <w:szCs w:val="28"/>
          <w:lang w:val="ky-KG"/>
        </w:rPr>
        <w:t>жана</w:t>
      </w:r>
      <w:r w:rsidRPr="004904F2">
        <w:rPr>
          <w:sz w:val="28"/>
          <w:szCs w:val="28"/>
          <w:lang w:val="ky-KG"/>
        </w:rPr>
        <w:t xml:space="preserve"> Б категори</w:t>
      </w:r>
      <w:r>
        <w:rPr>
          <w:sz w:val="28"/>
          <w:szCs w:val="28"/>
          <w:lang w:val="ky-KG"/>
        </w:rPr>
        <w:t>ясындагы имараттардын аянтын 75 м көп эмес кылып долбоорлоо керек.</w:t>
      </w:r>
    </w:p>
    <w:p w:rsidR="002E1C39" w:rsidRPr="002E1C39" w:rsidRDefault="002E1C39" w:rsidP="002A788D">
      <w:pPr>
        <w:tabs>
          <w:tab w:val="left" w:pos="975"/>
        </w:tabs>
        <w:spacing w:line="276" w:lineRule="auto"/>
        <w:rPr>
          <w:b/>
          <w:sz w:val="28"/>
          <w:szCs w:val="28"/>
          <w:lang w:val="ky-KG"/>
        </w:rPr>
      </w:pPr>
    </w:p>
    <w:p w:rsidR="002E1C39" w:rsidRPr="002E1C39" w:rsidRDefault="002E1C39" w:rsidP="002A788D">
      <w:pPr>
        <w:tabs>
          <w:tab w:val="left" w:pos="975"/>
        </w:tabs>
        <w:spacing w:line="276" w:lineRule="auto"/>
        <w:rPr>
          <w:b/>
          <w:sz w:val="28"/>
          <w:szCs w:val="28"/>
          <w:lang w:val="ky-KG"/>
        </w:rPr>
      </w:pPr>
    </w:p>
    <w:p w:rsidR="00047E55" w:rsidRPr="002E1C39" w:rsidRDefault="00047E55" w:rsidP="002A788D">
      <w:pPr>
        <w:tabs>
          <w:tab w:val="left" w:pos="975"/>
        </w:tabs>
        <w:spacing w:line="276" w:lineRule="auto"/>
        <w:rPr>
          <w:b/>
          <w:sz w:val="28"/>
          <w:szCs w:val="28"/>
          <w:lang w:val="ky-KG"/>
        </w:rPr>
      </w:pPr>
    </w:p>
    <w:p w:rsidR="00047E55" w:rsidRPr="002E1C39" w:rsidRDefault="00047E55" w:rsidP="002A788D">
      <w:pPr>
        <w:tabs>
          <w:tab w:val="left" w:pos="975"/>
        </w:tabs>
        <w:spacing w:line="276" w:lineRule="auto"/>
        <w:rPr>
          <w:b/>
          <w:sz w:val="28"/>
          <w:szCs w:val="28"/>
          <w:lang w:val="ky-KG"/>
        </w:rPr>
      </w:pPr>
    </w:p>
    <w:p w:rsidR="00047E55" w:rsidRPr="002E1C39" w:rsidRDefault="00047E55" w:rsidP="00047E55">
      <w:pPr>
        <w:rPr>
          <w:szCs w:val="28"/>
          <w:lang w:val="ky-KG"/>
        </w:rPr>
      </w:pPr>
    </w:p>
    <w:p w:rsidR="00047E55" w:rsidRDefault="00047E55" w:rsidP="002A788D">
      <w:pPr>
        <w:tabs>
          <w:tab w:val="left" w:pos="975"/>
        </w:tabs>
        <w:spacing w:line="276" w:lineRule="auto"/>
        <w:rPr>
          <w:sz w:val="28"/>
          <w:szCs w:val="28"/>
          <w:lang w:val="ky-KG"/>
        </w:rPr>
      </w:pPr>
    </w:p>
    <w:p w:rsidR="002A4FB5" w:rsidRDefault="002A4FB5" w:rsidP="002A788D">
      <w:pPr>
        <w:tabs>
          <w:tab w:val="left" w:pos="975"/>
        </w:tabs>
        <w:spacing w:line="276" w:lineRule="auto"/>
        <w:rPr>
          <w:sz w:val="28"/>
          <w:szCs w:val="28"/>
          <w:lang w:val="ky-KG"/>
        </w:rPr>
      </w:pPr>
    </w:p>
    <w:p w:rsidR="002A4FB5" w:rsidRDefault="002A4FB5" w:rsidP="002A788D">
      <w:pPr>
        <w:tabs>
          <w:tab w:val="left" w:pos="975"/>
        </w:tabs>
        <w:spacing w:line="276" w:lineRule="auto"/>
        <w:rPr>
          <w:sz w:val="28"/>
          <w:szCs w:val="28"/>
          <w:lang w:val="ky-KG"/>
        </w:rPr>
      </w:pPr>
    </w:p>
    <w:p w:rsidR="002A4FB5" w:rsidRDefault="002A4FB5" w:rsidP="002A788D">
      <w:pPr>
        <w:tabs>
          <w:tab w:val="left" w:pos="975"/>
        </w:tabs>
        <w:spacing w:line="276" w:lineRule="auto"/>
        <w:rPr>
          <w:sz w:val="28"/>
          <w:szCs w:val="28"/>
          <w:lang w:val="ky-KG"/>
        </w:rPr>
      </w:pPr>
    </w:p>
    <w:p w:rsidR="002A4FB5" w:rsidRDefault="002A4FB5" w:rsidP="002A788D">
      <w:pPr>
        <w:tabs>
          <w:tab w:val="left" w:pos="975"/>
        </w:tabs>
        <w:spacing w:line="276" w:lineRule="auto"/>
        <w:rPr>
          <w:sz w:val="28"/>
          <w:szCs w:val="28"/>
          <w:lang w:val="ky-KG"/>
        </w:rPr>
      </w:pPr>
    </w:p>
    <w:p w:rsidR="002A4FB5" w:rsidRDefault="002A4FB5" w:rsidP="002A788D">
      <w:pPr>
        <w:tabs>
          <w:tab w:val="left" w:pos="975"/>
        </w:tabs>
        <w:spacing w:line="276" w:lineRule="auto"/>
        <w:rPr>
          <w:sz w:val="28"/>
          <w:szCs w:val="28"/>
          <w:lang w:val="ky-KG"/>
        </w:rPr>
      </w:pPr>
    </w:p>
    <w:p w:rsidR="002A4FB5" w:rsidRDefault="002A4FB5" w:rsidP="002A788D">
      <w:pPr>
        <w:tabs>
          <w:tab w:val="left" w:pos="975"/>
        </w:tabs>
        <w:spacing w:line="276" w:lineRule="auto"/>
        <w:rPr>
          <w:sz w:val="28"/>
          <w:szCs w:val="28"/>
          <w:lang w:val="ky-KG"/>
        </w:rPr>
      </w:pPr>
    </w:p>
    <w:p w:rsidR="002A4FB5" w:rsidRPr="002E1C39" w:rsidRDefault="002A4FB5" w:rsidP="002A788D">
      <w:pPr>
        <w:tabs>
          <w:tab w:val="left" w:pos="975"/>
        </w:tabs>
        <w:spacing w:line="276" w:lineRule="auto"/>
        <w:rPr>
          <w:sz w:val="28"/>
          <w:szCs w:val="28"/>
          <w:lang w:val="ky-KG"/>
        </w:rPr>
      </w:pPr>
    </w:p>
    <w:sectPr w:rsidR="002A4FB5" w:rsidRPr="002E1C39" w:rsidSect="00F56B49">
      <w:pgSz w:w="11906" w:h="16838"/>
      <w:pgMar w:top="851" w:right="851" w:bottom="851" w:left="1701" w:header="709" w:footer="40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EAF" w:rsidRDefault="00090EAF" w:rsidP="000A28DA">
      <w:r>
        <w:separator/>
      </w:r>
    </w:p>
  </w:endnote>
  <w:endnote w:type="continuationSeparator" w:id="0">
    <w:p w:rsidR="00090EAF" w:rsidRDefault="00090EAF" w:rsidP="000A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61002BDF" w:usb1="80000000" w:usb2="00000008" w:usb3="00000000" w:csb0="000101FF" w:csb1="00000000"/>
  </w:font>
  <w:font w:name="Agency FB">
    <w:panose1 w:val="020B0503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EAF" w:rsidRDefault="00090EAF" w:rsidP="000A28DA">
      <w:r>
        <w:separator/>
      </w:r>
    </w:p>
  </w:footnote>
  <w:footnote w:type="continuationSeparator" w:id="0">
    <w:p w:rsidR="00090EAF" w:rsidRDefault="00090EAF" w:rsidP="000A2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A6102"/>
    <w:multiLevelType w:val="hybridMultilevel"/>
    <w:tmpl w:val="73980EC6"/>
    <w:lvl w:ilvl="0" w:tplc="2548C65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A50F21"/>
    <w:multiLevelType w:val="hybridMultilevel"/>
    <w:tmpl w:val="5B58DB4A"/>
    <w:lvl w:ilvl="0" w:tplc="04190001">
      <w:start w:val="150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1DC0363"/>
    <w:multiLevelType w:val="hybridMultilevel"/>
    <w:tmpl w:val="8182D220"/>
    <w:lvl w:ilvl="0" w:tplc="7E88B126">
      <w:start w:val="1"/>
      <w:numFmt w:val="decimal"/>
      <w:lvlText w:val="%1."/>
      <w:lvlJc w:val="left"/>
      <w:pPr>
        <w:ind w:left="1069" w:hanging="360"/>
      </w:pPr>
      <w:rPr>
        <w:rFonts w:eastAsia="Times New Roman"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142"/>
    <w:rsid w:val="00002F9D"/>
    <w:rsid w:val="00025D24"/>
    <w:rsid w:val="00037611"/>
    <w:rsid w:val="00040158"/>
    <w:rsid w:val="00043C4C"/>
    <w:rsid w:val="00047E55"/>
    <w:rsid w:val="00055847"/>
    <w:rsid w:val="00057057"/>
    <w:rsid w:val="00065EB1"/>
    <w:rsid w:val="000774E3"/>
    <w:rsid w:val="00084914"/>
    <w:rsid w:val="00086713"/>
    <w:rsid w:val="00090EAF"/>
    <w:rsid w:val="00095784"/>
    <w:rsid w:val="000A28DA"/>
    <w:rsid w:val="000B02CF"/>
    <w:rsid w:val="000B0C8F"/>
    <w:rsid w:val="000B45F2"/>
    <w:rsid w:val="000B6784"/>
    <w:rsid w:val="000B76CD"/>
    <w:rsid w:val="000C208F"/>
    <w:rsid w:val="000C50CD"/>
    <w:rsid w:val="000C6DD5"/>
    <w:rsid w:val="000D4198"/>
    <w:rsid w:val="000D7462"/>
    <w:rsid w:val="000E2353"/>
    <w:rsid w:val="000F53A1"/>
    <w:rsid w:val="00102258"/>
    <w:rsid w:val="00103D79"/>
    <w:rsid w:val="001127E6"/>
    <w:rsid w:val="00112AB9"/>
    <w:rsid w:val="001149CF"/>
    <w:rsid w:val="0011631D"/>
    <w:rsid w:val="00120F1E"/>
    <w:rsid w:val="00121766"/>
    <w:rsid w:val="00135147"/>
    <w:rsid w:val="001356BF"/>
    <w:rsid w:val="00136D87"/>
    <w:rsid w:val="00137D99"/>
    <w:rsid w:val="00140924"/>
    <w:rsid w:val="00142BAE"/>
    <w:rsid w:val="00143022"/>
    <w:rsid w:val="00144BE3"/>
    <w:rsid w:val="00145A80"/>
    <w:rsid w:val="00146247"/>
    <w:rsid w:val="00146B63"/>
    <w:rsid w:val="00151FC5"/>
    <w:rsid w:val="00157EAC"/>
    <w:rsid w:val="001847A9"/>
    <w:rsid w:val="00186D26"/>
    <w:rsid w:val="00191CFB"/>
    <w:rsid w:val="001954EA"/>
    <w:rsid w:val="00196AE5"/>
    <w:rsid w:val="001B190A"/>
    <w:rsid w:val="001B1EEF"/>
    <w:rsid w:val="001B6F1A"/>
    <w:rsid w:val="001C0DA9"/>
    <w:rsid w:val="001D0087"/>
    <w:rsid w:val="001D0648"/>
    <w:rsid w:val="001D5098"/>
    <w:rsid w:val="001E316F"/>
    <w:rsid w:val="001F62CD"/>
    <w:rsid w:val="001F7342"/>
    <w:rsid w:val="001F7E43"/>
    <w:rsid w:val="00200E0D"/>
    <w:rsid w:val="00207E5F"/>
    <w:rsid w:val="00210872"/>
    <w:rsid w:val="00211A34"/>
    <w:rsid w:val="0021402E"/>
    <w:rsid w:val="002149DF"/>
    <w:rsid w:val="00225493"/>
    <w:rsid w:val="00234589"/>
    <w:rsid w:val="002363D6"/>
    <w:rsid w:val="0023725D"/>
    <w:rsid w:val="00246EAE"/>
    <w:rsid w:val="00254756"/>
    <w:rsid w:val="00256122"/>
    <w:rsid w:val="00260082"/>
    <w:rsid w:val="00266B88"/>
    <w:rsid w:val="002736AE"/>
    <w:rsid w:val="00285CD9"/>
    <w:rsid w:val="00286084"/>
    <w:rsid w:val="002A4789"/>
    <w:rsid w:val="002A4FB5"/>
    <w:rsid w:val="002A5876"/>
    <w:rsid w:val="002A5F46"/>
    <w:rsid w:val="002A6AE7"/>
    <w:rsid w:val="002A7734"/>
    <w:rsid w:val="002A788D"/>
    <w:rsid w:val="002B1839"/>
    <w:rsid w:val="002B33DB"/>
    <w:rsid w:val="002B6CA6"/>
    <w:rsid w:val="002B6EC6"/>
    <w:rsid w:val="002B7F12"/>
    <w:rsid w:val="002B7FC6"/>
    <w:rsid w:val="002C4B3E"/>
    <w:rsid w:val="002C5089"/>
    <w:rsid w:val="002D2E42"/>
    <w:rsid w:val="002D7B16"/>
    <w:rsid w:val="002E0E05"/>
    <w:rsid w:val="002E19FA"/>
    <w:rsid w:val="002E1A72"/>
    <w:rsid w:val="002E1C39"/>
    <w:rsid w:val="002E7F68"/>
    <w:rsid w:val="002F015C"/>
    <w:rsid w:val="002F088E"/>
    <w:rsid w:val="002F5C40"/>
    <w:rsid w:val="00306C7D"/>
    <w:rsid w:val="003125B8"/>
    <w:rsid w:val="00326364"/>
    <w:rsid w:val="00335F54"/>
    <w:rsid w:val="00337818"/>
    <w:rsid w:val="0034200C"/>
    <w:rsid w:val="00344054"/>
    <w:rsid w:val="00345010"/>
    <w:rsid w:val="003458FA"/>
    <w:rsid w:val="00356D61"/>
    <w:rsid w:val="00363C48"/>
    <w:rsid w:val="00366759"/>
    <w:rsid w:val="00373310"/>
    <w:rsid w:val="00385A34"/>
    <w:rsid w:val="00396C18"/>
    <w:rsid w:val="003A1E9A"/>
    <w:rsid w:val="003A2500"/>
    <w:rsid w:val="003B1CFE"/>
    <w:rsid w:val="003B24D5"/>
    <w:rsid w:val="003B4142"/>
    <w:rsid w:val="003B7928"/>
    <w:rsid w:val="003C3956"/>
    <w:rsid w:val="003D3E72"/>
    <w:rsid w:val="003D5999"/>
    <w:rsid w:val="003D5C79"/>
    <w:rsid w:val="003E0D02"/>
    <w:rsid w:val="003E6D44"/>
    <w:rsid w:val="003F7D7B"/>
    <w:rsid w:val="004022E9"/>
    <w:rsid w:val="00403B19"/>
    <w:rsid w:val="00406979"/>
    <w:rsid w:val="00410783"/>
    <w:rsid w:val="00410902"/>
    <w:rsid w:val="00414708"/>
    <w:rsid w:val="00415789"/>
    <w:rsid w:val="0043291A"/>
    <w:rsid w:val="00435F6E"/>
    <w:rsid w:val="00443184"/>
    <w:rsid w:val="00450506"/>
    <w:rsid w:val="00456DEF"/>
    <w:rsid w:val="004646CC"/>
    <w:rsid w:val="00464A77"/>
    <w:rsid w:val="0046709A"/>
    <w:rsid w:val="00474291"/>
    <w:rsid w:val="0047777A"/>
    <w:rsid w:val="004804DD"/>
    <w:rsid w:val="00483F46"/>
    <w:rsid w:val="004A1F37"/>
    <w:rsid w:val="004C0364"/>
    <w:rsid w:val="004C374D"/>
    <w:rsid w:val="004C3EC9"/>
    <w:rsid w:val="004C4899"/>
    <w:rsid w:val="004C6FC3"/>
    <w:rsid w:val="004E3737"/>
    <w:rsid w:val="004F0CEF"/>
    <w:rsid w:val="004F16BC"/>
    <w:rsid w:val="004F3FBA"/>
    <w:rsid w:val="004F70FD"/>
    <w:rsid w:val="00517D42"/>
    <w:rsid w:val="00521584"/>
    <w:rsid w:val="005242E3"/>
    <w:rsid w:val="0052434D"/>
    <w:rsid w:val="00526F8A"/>
    <w:rsid w:val="0053655F"/>
    <w:rsid w:val="00540B13"/>
    <w:rsid w:val="0054116D"/>
    <w:rsid w:val="00546DAF"/>
    <w:rsid w:val="00554BBA"/>
    <w:rsid w:val="00554EB6"/>
    <w:rsid w:val="00563CB3"/>
    <w:rsid w:val="00563F2D"/>
    <w:rsid w:val="00564BA0"/>
    <w:rsid w:val="0057188E"/>
    <w:rsid w:val="00573F74"/>
    <w:rsid w:val="00576AF9"/>
    <w:rsid w:val="00584BDB"/>
    <w:rsid w:val="00586D10"/>
    <w:rsid w:val="005A2901"/>
    <w:rsid w:val="005B2841"/>
    <w:rsid w:val="005B2FA1"/>
    <w:rsid w:val="005B70FC"/>
    <w:rsid w:val="005C0D9C"/>
    <w:rsid w:val="005C3EDA"/>
    <w:rsid w:val="005C64C9"/>
    <w:rsid w:val="005E1783"/>
    <w:rsid w:val="005F035A"/>
    <w:rsid w:val="005F1AD7"/>
    <w:rsid w:val="005F3382"/>
    <w:rsid w:val="00600941"/>
    <w:rsid w:val="006035CA"/>
    <w:rsid w:val="006039D8"/>
    <w:rsid w:val="0060403F"/>
    <w:rsid w:val="00607635"/>
    <w:rsid w:val="0061037D"/>
    <w:rsid w:val="00614CB1"/>
    <w:rsid w:val="00622F83"/>
    <w:rsid w:val="00636E5F"/>
    <w:rsid w:val="0064236E"/>
    <w:rsid w:val="00646C62"/>
    <w:rsid w:val="006471C9"/>
    <w:rsid w:val="006505FE"/>
    <w:rsid w:val="006539F6"/>
    <w:rsid w:val="0066084B"/>
    <w:rsid w:val="00661F1B"/>
    <w:rsid w:val="006646D5"/>
    <w:rsid w:val="00666CA7"/>
    <w:rsid w:val="00667D15"/>
    <w:rsid w:val="006733AA"/>
    <w:rsid w:val="006736D0"/>
    <w:rsid w:val="0067547A"/>
    <w:rsid w:val="00691CF0"/>
    <w:rsid w:val="00692BA0"/>
    <w:rsid w:val="00693749"/>
    <w:rsid w:val="00694745"/>
    <w:rsid w:val="006A08A9"/>
    <w:rsid w:val="006C5DF9"/>
    <w:rsid w:val="006D1355"/>
    <w:rsid w:val="006D4CE7"/>
    <w:rsid w:val="006F6BAD"/>
    <w:rsid w:val="00701E46"/>
    <w:rsid w:val="00704E44"/>
    <w:rsid w:val="00712613"/>
    <w:rsid w:val="007166FC"/>
    <w:rsid w:val="00722509"/>
    <w:rsid w:val="007246D5"/>
    <w:rsid w:val="00730ABD"/>
    <w:rsid w:val="00731C3C"/>
    <w:rsid w:val="00735D55"/>
    <w:rsid w:val="007368EF"/>
    <w:rsid w:val="00740372"/>
    <w:rsid w:val="00740B28"/>
    <w:rsid w:val="007434DD"/>
    <w:rsid w:val="00747D61"/>
    <w:rsid w:val="007521D7"/>
    <w:rsid w:val="00753135"/>
    <w:rsid w:val="0075405D"/>
    <w:rsid w:val="007549A4"/>
    <w:rsid w:val="00760D15"/>
    <w:rsid w:val="00763BC7"/>
    <w:rsid w:val="007646DB"/>
    <w:rsid w:val="00767E22"/>
    <w:rsid w:val="007714B3"/>
    <w:rsid w:val="007717DD"/>
    <w:rsid w:val="00772E80"/>
    <w:rsid w:val="00772FDA"/>
    <w:rsid w:val="00775B2B"/>
    <w:rsid w:val="0078299B"/>
    <w:rsid w:val="00782BA7"/>
    <w:rsid w:val="00786178"/>
    <w:rsid w:val="00796221"/>
    <w:rsid w:val="007A42CA"/>
    <w:rsid w:val="007A6681"/>
    <w:rsid w:val="007B576F"/>
    <w:rsid w:val="007B6059"/>
    <w:rsid w:val="007B73E1"/>
    <w:rsid w:val="007C0284"/>
    <w:rsid w:val="007C7538"/>
    <w:rsid w:val="007D1A71"/>
    <w:rsid w:val="007D4BF2"/>
    <w:rsid w:val="007D752C"/>
    <w:rsid w:val="007E3FA5"/>
    <w:rsid w:val="007F13B1"/>
    <w:rsid w:val="007F13ED"/>
    <w:rsid w:val="007F3F00"/>
    <w:rsid w:val="007F3F6B"/>
    <w:rsid w:val="00803860"/>
    <w:rsid w:val="0081032A"/>
    <w:rsid w:val="008112E4"/>
    <w:rsid w:val="00831878"/>
    <w:rsid w:val="00832A2E"/>
    <w:rsid w:val="00833A60"/>
    <w:rsid w:val="00846410"/>
    <w:rsid w:val="00853048"/>
    <w:rsid w:val="00856B77"/>
    <w:rsid w:val="00857F01"/>
    <w:rsid w:val="00857FC6"/>
    <w:rsid w:val="00860202"/>
    <w:rsid w:val="008645C7"/>
    <w:rsid w:val="00867A3E"/>
    <w:rsid w:val="00867B32"/>
    <w:rsid w:val="008700FB"/>
    <w:rsid w:val="0087321F"/>
    <w:rsid w:val="008734AD"/>
    <w:rsid w:val="00884744"/>
    <w:rsid w:val="008905AB"/>
    <w:rsid w:val="00890CF7"/>
    <w:rsid w:val="00894564"/>
    <w:rsid w:val="00895E1F"/>
    <w:rsid w:val="008966ED"/>
    <w:rsid w:val="008971A5"/>
    <w:rsid w:val="008B272B"/>
    <w:rsid w:val="008B3B3A"/>
    <w:rsid w:val="008C1E3C"/>
    <w:rsid w:val="008D6EFF"/>
    <w:rsid w:val="008E3209"/>
    <w:rsid w:val="008E47B2"/>
    <w:rsid w:val="008F0AD9"/>
    <w:rsid w:val="008F2858"/>
    <w:rsid w:val="008F3204"/>
    <w:rsid w:val="008F3E2B"/>
    <w:rsid w:val="008F668D"/>
    <w:rsid w:val="008F6CF8"/>
    <w:rsid w:val="009061E3"/>
    <w:rsid w:val="00906339"/>
    <w:rsid w:val="0090661B"/>
    <w:rsid w:val="0090747E"/>
    <w:rsid w:val="009078E4"/>
    <w:rsid w:val="00912754"/>
    <w:rsid w:val="00913E6C"/>
    <w:rsid w:val="00914D89"/>
    <w:rsid w:val="009251E5"/>
    <w:rsid w:val="00927DF8"/>
    <w:rsid w:val="009416D9"/>
    <w:rsid w:val="00955D20"/>
    <w:rsid w:val="00963F49"/>
    <w:rsid w:val="009663D6"/>
    <w:rsid w:val="009701C0"/>
    <w:rsid w:val="00971F52"/>
    <w:rsid w:val="00972A75"/>
    <w:rsid w:val="00973047"/>
    <w:rsid w:val="009858C0"/>
    <w:rsid w:val="0099798E"/>
    <w:rsid w:val="009B1791"/>
    <w:rsid w:val="009B2651"/>
    <w:rsid w:val="009B4FC9"/>
    <w:rsid w:val="009B58CB"/>
    <w:rsid w:val="009C716C"/>
    <w:rsid w:val="009D2A08"/>
    <w:rsid w:val="009D71B6"/>
    <w:rsid w:val="009E44C4"/>
    <w:rsid w:val="009E4A51"/>
    <w:rsid w:val="009F4233"/>
    <w:rsid w:val="009F5957"/>
    <w:rsid w:val="00A011B8"/>
    <w:rsid w:val="00A122B7"/>
    <w:rsid w:val="00A1402F"/>
    <w:rsid w:val="00A25EC1"/>
    <w:rsid w:val="00A335CA"/>
    <w:rsid w:val="00A34824"/>
    <w:rsid w:val="00A34BA9"/>
    <w:rsid w:val="00A34BCD"/>
    <w:rsid w:val="00A365AB"/>
    <w:rsid w:val="00A405D6"/>
    <w:rsid w:val="00A43C26"/>
    <w:rsid w:val="00A45067"/>
    <w:rsid w:val="00A4561C"/>
    <w:rsid w:val="00A46590"/>
    <w:rsid w:val="00A50D54"/>
    <w:rsid w:val="00A52032"/>
    <w:rsid w:val="00A5712C"/>
    <w:rsid w:val="00A57162"/>
    <w:rsid w:val="00A6066F"/>
    <w:rsid w:val="00A6541F"/>
    <w:rsid w:val="00A65DD4"/>
    <w:rsid w:val="00A679B6"/>
    <w:rsid w:val="00A82A86"/>
    <w:rsid w:val="00A91A93"/>
    <w:rsid w:val="00A91AFE"/>
    <w:rsid w:val="00A95A01"/>
    <w:rsid w:val="00A95FAD"/>
    <w:rsid w:val="00A97FD0"/>
    <w:rsid w:val="00AA5C89"/>
    <w:rsid w:val="00AA7CE3"/>
    <w:rsid w:val="00AB5CBC"/>
    <w:rsid w:val="00AB6ED5"/>
    <w:rsid w:val="00AC39D8"/>
    <w:rsid w:val="00AC3A51"/>
    <w:rsid w:val="00AD1E4D"/>
    <w:rsid w:val="00AE44A5"/>
    <w:rsid w:val="00AE7137"/>
    <w:rsid w:val="00AF36C1"/>
    <w:rsid w:val="00B20C76"/>
    <w:rsid w:val="00B235BE"/>
    <w:rsid w:val="00B37E0D"/>
    <w:rsid w:val="00B44A99"/>
    <w:rsid w:val="00B451E3"/>
    <w:rsid w:val="00B5461C"/>
    <w:rsid w:val="00B573D5"/>
    <w:rsid w:val="00B6111F"/>
    <w:rsid w:val="00B61DD5"/>
    <w:rsid w:val="00B64173"/>
    <w:rsid w:val="00B718C3"/>
    <w:rsid w:val="00B778B0"/>
    <w:rsid w:val="00B77A0C"/>
    <w:rsid w:val="00B8324C"/>
    <w:rsid w:val="00B85E39"/>
    <w:rsid w:val="00B91AE8"/>
    <w:rsid w:val="00B9487B"/>
    <w:rsid w:val="00B94E75"/>
    <w:rsid w:val="00BA2A30"/>
    <w:rsid w:val="00BA3E7D"/>
    <w:rsid w:val="00BA7DDD"/>
    <w:rsid w:val="00BB041F"/>
    <w:rsid w:val="00BB2E69"/>
    <w:rsid w:val="00BC1348"/>
    <w:rsid w:val="00BC1C12"/>
    <w:rsid w:val="00BC2144"/>
    <w:rsid w:val="00BC4D0F"/>
    <w:rsid w:val="00BD292A"/>
    <w:rsid w:val="00BE0374"/>
    <w:rsid w:val="00BE2B67"/>
    <w:rsid w:val="00BF1100"/>
    <w:rsid w:val="00BF600E"/>
    <w:rsid w:val="00BF6AEC"/>
    <w:rsid w:val="00C02803"/>
    <w:rsid w:val="00C06C6B"/>
    <w:rsid w:val="00C07B51"/>
    <w:rsid w:val="00C15ADC"/>
    <w:rsid w:val="00C16BE9"/>
    <w:rsid w:val="00C23D00"/>
    <w:rsid w:val="00C33C84"/>
    <w:rsid w:val="00C357C4"/>
    <w:rsid w:val="00C44D98"/>
    <w:rsid w:val="00C50816"/>
    <w:rsid w:val="00C5501A"/>
    <w:rsid w:val="00C55CEB"/>
    <w:rsid w:val="00C55F18"/>
    <w:rsid w:val="00C57C02"/>
    <w:rsid w:val="00C635C0"/>
    <w:rsid w:val="00C645C2"/>
    <w:rsid w:val="00C654D0"/>
    <w:rsid w:val="00C73EA3"/>
    <w:rsid w:val="00C77063"/>
    <w:rsid w:val="00C81AD4"/>
    <w:rsid w:val="00C83653"/>
    <w:rsid w:val="00C83CB2"/>
    <w:rsid w:val="00C85B9D"/>
    <w:rsid w:val="00C91579"/>
    <w:rsid w:val="00C92385"/>
    <w:rsid w:val="00C97B93"/>
    <w:rsid w:val="00CA153E"/>
    <w:rsid w:val="00CA2EFF"/>
    <w:rsid w:val="00CB7419"/>
    <w:rsid w:val="00CC736F"/>
    <w:rsid w:val="00CD1632"/>
    <w:rsid w:val="00CD4201"/>
    <w:rsid w:val="00CE073A"/>
    <w:rsid w:val="00CE13B9"/>
    <w:rsid w:val="00CF2FB9"/>
    <w:rsid w:val="00CF3E99"/>
    <w:rsid w:val="00CF5494"/>
    <w:rsid w:val="00CF774F"/>
    <w:rsid w:val="00D04A76"/>
    <w:rsid w:val="00D10D2F"/>
    <w:rsid w:val="00D15A9A"/>
    <w:rsid w:val="00D15E9E"/>
    <w:rsid w:val="00D20A99"/>
    <w:rsid w:val="00D23564"/>
    <w:rsid w:val="00D268D1"/>
    <w:rsid w:val="00D27BDD"/>
    <w:rsid w:val="00D31B8A"/>
    <w:rsid w:val="00D364F7"/>
    <w:rsid w:val="00D479F8"/>
    <w:rsid w:val="00D47D87"/>
    <w:rsid w:val="00D6493D"/>
    <w:rsid w:val="00D667A5"/>
    <w:rsid w:val="00D727A0"/>
    <w:rsid w:val="00D73BEC"/>
    <w:rsid w:val="00D845D0"/>
    <w:rsid w:val="00D84D25"/>
    <w:rsid w:val="00D958EE"/>
    <w:rsid w:val="00DA579B"/>
    <w:rsid w:val="00DC4FDC"/>
    <w:rsid w:val="00DD1958"/>
    <w:rsid w:val="00DF17AF"/>
    <w:rsid w:val="00DF594B"/>
    <w:rsid w:val="00E04FBE"/>
    <w:rsid w:val="00E07114"/>
    <w:rsid w:val="00E07FDA"/>
    <w:rsid w:val="00E15FE3"/>
    <w:rsid w:val="00E21246"/>
    <w:rsid w:val="00E261A8"/>
    <w:rsid w:val="00E27E2A"/>
    <w:rsid w:val="00E3046A"/>
    <w:rsid w:val="00E32A75"/>
    <w:rsid w:val="00E361A1"/>
    <w:rsid w:val="00E46425"/>
    <w:rsid w:val="00E50429"/>
    <w:rsid w:val="00E551DB"/>
    <w:rsid w:val="00E56A4A"/>
    <w:rsid w:val="00E576FE"/>
    <w:rsid w:val="00E67D28"/>
    <w:rsid w:val="00E7184B"/>
    <w:rsid w:val="00E747EC"/>
    <w:rsid w:val="00E74922"/>
    <w:rsid w:val="00E84FD7"/>
    <w:rsid w:val="00E962E5"/>
    <w:rsid w:val="00EA03B7"/>
    <w:rsid w:val="00EA7794"/>
    <w:rsid w:val="00EB0A5B"/>
    <w:rsid w:val="00EC1C58"/>
    <w:rsid w:val="00ED536B"/>
    <w:rsid w:val="00ED66CF"/>
    <w:rsid w:val="00EE08AB"/>
    <w:rsid w:val="00EE1971"/>
    <w:rsid w:val="00EE74F9"/>
    <w:rsid w:val="00F01AF0"/>
    <w:rsid w:val="00F02C85"/>
    <w:rsid w:val="00F0542A"/>
    <w:rsid w:val="00F11CC1"/>
    <w:rsid w:val="00F138CB"/>
    <w:rsid w:val="00F148A8"/>
    <w:rsid w:val="00F17B8F"/>
    <w:rsid w:val="00F24C09"/>
    <w:rsid w:val="00F25223"/>
    <w:rsid w:val="00F32826"/>
    <w:rsid w:val="00F33A72"/>
    <w:rsid w:val="00F361CA"/>
    <w:rsid w:val="00F37384"/>
    <w:rsid w:val="00F4004E"/>
    <w:rsid w:val="00F54BE3"/>
    <w:rsid w:val="00F56B49"/>
    <w:rsid w:val="00F57827"/>
    <w:rsid w:val="00F61B86"/>
    <w:rsid w:val="00F62EFC"/>
    <w:rsid w:val="00F6424A"/>
    <w:rsid w:val="00F657E3"/>
    <w:rsid w:val="00F67DEE"/>
    <w:rsid w:val="00F72478"/>
    <w:rsid w:val="00F76332"/>
    <w:rsid w:val="00F8593B"/>
    <w:rsid w:val="00F86928"/>
    <w:rsid w:val="00F92E20"/>
    <w:rsid w:val="00FA1B89"/>
    <w:rsid w:val="00FA3F4B"/>
    <w:rsid w:val="00FA640D"/>
    <w:rsid w:val="00FB1306"/>
    <w:rsid w:val="00FB64D1"/>
    <w:rsid w:val="00FC2A1B"/>
    <w:rsid w:val="00FC3987"/>
    <w:rsid w:val="00FC5C72"/>
    <w:rsid w:val="00FC7227"/>
    <w:rsid w:val="00FC73C7"/>
    <w:rsid w:val="00FD0812"/>
    <w:rsid w:val="00FD1750"/>
    <w:rsid w:val="00FE02C1"/>
    <w:rsid w:val="00FE2A17"/>
    <w:rsid w:val="00FF23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142"/>
    <w:rPr>
      <w:sz w:val="24"/>
      <w:szCs w:val="24"/>
    </w:rPr>
  </w:style>
  <w:style w:type="paragraph" w:styleId="2">
    <w:name w:val="heading 2"/>
    <w:basedOn w:val="a"/>
    <w:next w:val="a"/>
    <w:qFormat/>
    <w:rsid w:val="009C716C"/>
    <w:pPr>
      <w:keepNext/>
      <w:spacing w:before="240" w:after="60"/>
      <w:outlineLvl w:val="1"/>
    </w:pPr>
    <w:rPr>
      <w:rFonts w:ascii="Arial" w:hAnsi="Arial" w:cs="Arial"/>
      <w:b/>
      <w:bCs/>
      <w:i/>
      <w:iCs/>
      <w:sz w:val="28"/>
      <w:szCs w:val="28"/>
    </w:rPr>
  </w:style>
  <w:style w:type="paragraph" w:styleId="3">
    <w:name w:val="heading 3"/>
    <w:basedOn w:val="a"/>
    <w:next w:val="a"/>
    <w:link w:val="30"/>
    <w:uiPriority w:val="9"/>
    <w:unhideWhenUsed/>
    <w:qFormat/>
    <w:rsid w:val="002E1C3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E1C39"/>
    <w:rPr>
      <w:rFonts w:asciiTheme="majorHAnsi" w:eastAsiaTheme="majorEastAsia" w:hAnsiTheme="majorHAnsi" w:cstheme="majorBidi"/>
      <w:b/>
      <w:bCs/>
      <w:color w:val="4F81BD" w:themeColor="accent1"/>
      <w:sz w:val="24"/>
      <w:szCs w:val="24"/>
    </w:rPr>
  </w:style>
  <w:style w:type="table" w:styleId="a3">
    <w:name w:val="Table Grid"/>
    <w:basedOn w:val="a1"/>
    <w:uiPriority w:val="59"/>
    <w:rsid w:val="003B4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rsid w:val="00B85E39"/>
    <w:pPr>
      <w:spacing w:after="160" w:line="240" w:lineRule="exact"/>
    </w:pPr>
    <w:rPr>
      <w:rFonts w:eastAsia="SimSun"/>
      <w:b/>
      <w:sz w:val="28"/>
      <w:lang w:val="en-US" w:eastAsia="en-US"/>
    </w:rPr>
  </w:style>
  <w:style w:type="paragraph" w:styleId="a4">
    <w:name w:val="Normal (Web)"/>
    <w:basedOn w:val="a"/>
    <w:uiPriority w:val="99"/>
    <w:rsid w:val="00146B63"/>
    <w:pPr>
      <w:spacing w:before="100" w:beforeAutospacing="1" w:after="100" w:afterAutospacing="1"/>
    </w:pPr>
  </w:style>
  <w:style w:type="paragraph" w:styleId="a5">
    <w:name w:val="List"/>
    <w:basedOn w:val="a"/>
    <w:rsid w:val="009C716C"/>
    <w:pPr>
      <w:ind w:left="283" w:hanging="283"/>
    </w:pPr>
  </w:style>
  <w:style w:type="paragraph" w:styleId="a6">
    <w:name w:val="Body Text"/>
    <w:basedOn w:val="a"/>
    <w:link w:val="a7"/>
    <w:uiPriority w:val="99"/>
    <w:rsid w:val="009C716C"/>
    <w:pPr>
      <w:spacing w:after="120"/>
    </w:pPr>
  </w:style>
  <w:style w:type="character" w:customStyle="1" w:styleId="a7">
    <w:name w:val="Основной текст Знак"/>
    <w:basedOn w:val="a0"/>
    <w:link w:val="a6"/>
    <w:uiPriority w:val="99"/>
    <w:rsid w:val="002E1C39"/>
    <w:rPr>
      <w:sz w:val="24"/>
      <w:szCs w:val="24"/>
    </w:rPr>
  </w:style>
  <w:style w:type="paragraph" w:styleId="a8">
    <w:name w:val="Body Text First Indent"/>
    <w:basedOn w:val="a6"/>
    <w:rsid w:val="009C716C"/>
    <w:pPr>
      <w:ind w:firstLine="210"/>
    </w:pPr>
  </w:style>
  <w:style w:type="paragraph" w:customStyle="1" w:styleId="CharChar0">
    <w:name w:val="Char Char"/>
    <w:basedOn w:val="a"/>
    <w:autoRedefine/>
    <w:rsid w:val="002B7FC6"/>
    <w:pPr>
      <w:spacing w:after="160" w:line="240" w:lineRule="exact"/>
    </w:pPr>
    <w:rPr>
      <w:rFonts w:eastAsia="SimSun"/>
      <w:b/>
      <w:sz w:val="28"/>
      <w:lang w:val="en-US" w:eastAsia="en-US"/>
    </w:rPr>
  </w:style>
  <w:style w:type="paragraph" w:styleId="a9">
    <w:name w:val="Balloon Text"/>
    <w:basedOn w:val="a"/>
    <w:link w:val="aa"/>
    <w:uiPriority w:val="99"/>
    <w:semiHidden/>
    <w:rsid w:val="0064236E"/>
    <w:rPr>
      <w:rFonts w:ascii="Tahoma" w:hAnsi="Tahoma" w:cs="Tahoma"/>
      <w:sz w:val="16"/>
      <w:szCs w:val="16"/>
    </w:rPr>
  </w:style>
  <w:style w:type="character" w:customStyle="1" w:styleId="aa">
    <w:name w:val="Текст выноски Знак"/>
    <w:basedOn w:val="a0"/>
    <w:link w:val="a9"/>
    <w:uiPriority w:val="99"/>
    <w:semiHidden/>
    <w:rsid w:val="002E1C39"/>
    <w:rPr>
      <w:rFonts w:ascii="Tahoma" w:hAnsi="Tahoma" w:cs="Tahoma"/>
      <w:sz w:val="16"/>
      <w:szCs w:val="16"/>
    </w:rPr>
  </w:style>
  <w:style w:type="character" w:customStyle="1" w:styleId="s0">
    <w:name w:val="s0"/>
    <w:rsid w:val="0057188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7188E"/>
    <w:rPr>
      <w:rFonts w:ascii="Times New Roman" w:hAnsi="Times New Roman" w:cs="Times New Roman" w:hint="default"/>
      <w:b/>
      <w:bCs/>
      <w:i w:val="0"/>
      <w:iCs w:val="0"/>
      <w:strike w:val="0"/>
      <w:dstrike w:val="0"/>
      <w:color w:val="000000"/>
      <w:sz w:val="20"/>
      <w:szCs w:val="20"/>
      <w:u w:val="none"/>
      <w:effect w:val="none"/>
    </w:rPr>
  </w:style>
  <w:style w:type="paragraph" w:styleId="ab">
    <w:name w:val="List Paragraph"/>
    <w:basedOn w:val="a"/>
    <w:uiPriority w:val="34"/>
    <w:qFormat/>
    <w:rsid w:val="00285CD9"/>
    <w:pPr>
      <w:ind w:left="720"/>
      <w:contextualSpacing/>
    </w:pPr>
  </w:style>
  <w:style w:type="character" w:styleId="ac">
    <w:name w:val="Hyperlink"/>
    <w:uiPriority w:val="99"/>
    <w:unhideWhenUsed/>
    <w:rsid w:val="00694745"/>
    <w:rPr>
      <w:color w:val="0000FF"/>
      <w:u w:val="single"/>
    </w:rPr>
  </w:style>
  <w:style w:type="paragraph" w:styleId="ad">
    <w:name w:val="header"/>
    <w:basedOn w:val="a"/>
    <w:link w:val="ae"/>
    <w:uiPriority w:val="99"/>
    <w:rsid w:val="000A28DA"/>
    <w:pPr>
      <w:tabs>
        <w:tab w:val="center" w:pos="4677"/>
        <w:tab w:val="right" w:pos="9355"/>
      </w:tabs>
    </w:pPr>
  </w:style>
  <w:style w:type="character" w:customStyle="1" w:styleId="ae">
    <w:name w:val="Верхний колонтитул Знак"/>
    <w:link w:val="ad"/>
    <w:uiPriority w:val="99"/>
    <w:rsid w:val="000A28DA"/>
    <w:rPr>
      <w:sz w:val="24"/>
      <w:szCs w:val="24"/>
    </w:rPr>
  </w:style>
  <w:style w:type="paragraph" w:styleId="af">
    <w:name w:val="footer"/>
    <w:basedOn w:val="a"/>
    <w:link w:val="af0"/>
    <w:uiPriority w:val="99"/>
    <w:rsid w:val="000A28DA"/>
    <w:pPr>
      <w:tabs>
        <w:tab w:val="center" w:pos="4677"/>
        <w:tab w:val="right" w:pos="9355"/>
      </w:tabs>
    </w:pPr>
  </w:style>
  <w:style w:type="character" w:customStyle="1" w:styleId="af0">
    <w:name w:val="Нижний колонтитул Знак"/>
    <w:link w:val="af"/>
    <w:uiPriority w:val="99"/>
    <w:rsid w:val="000A28DA"/>
    <w:rPr>
      <w:sz w:val="24"/>
      <w:szCs w:val="24"/>
    </w:rPr>
  </w:style>
  <w:style w:type="paragraph" w:customStyle="1" w:styleId="ConsPlusNormal">
    <w:name w:val="ConsPlusNormal"/>
    <w:uiPriority w:val="99"/>
    <w:rsid w:val="002E1C39"/>
    <w:pPr>
      <w:widowControl w:val="0"/>
      <w:autoSpaceDE w:val="0"/>
      <w:autoSpaceDN w:val="0"/>
      <w:adjustRightInd w:val="0"/>
    </w:pPr>
    <w:rPr>
      <w:rFonts w:ascii="Arial" w:eastAsiaTheme="minorEastAsia" w:hAnsi="Arial" w:cs="Arial"/>
    </w:rPr>
  </w:style>
  <w:style w:type="character" w:styleId="af1">
    <w:name w:val="Strong"/>
    <w:basedOn w:val="a0"/>
    <w:uiPriority w:val="22"/>
    <w:qFormat/>
    <w:rsid w:val="002E1C39"/>
    <w:rPr>
      <w:b/>
      <w:bCs/>
    </w:rPr>
  </w:style>
  <w:style w:type="paragraph" w:customStyle="1" w:styleId="j13">
    <w:name w:val="j13"/>
    <w:basedOn w:val="a"/>
    <w:uiPriority w:val="99"/>
    <w:rsid w:val="002E1C39"/>
    <w:pPr>
      <w:spacing w:before="100" w:beforeAutospacing="1" w:after="100" w:afterAutospacing="1"/>
    </w:pPr>
  </w:style>
  <w:style w:type="paragraph" w:styleId="HTML">
    <w:name w:val="HTML Preformatted"/>
    <w:basedOn w:val="a"/>
    <w:link w:val="HTML0"/>
    <w:uiPriority w:val="99"/>
    <w:unhideWhenUsed/>
    <w:rsid w:val="002E1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2E1C39"/>
    <w:rPr>
      <w:rFonts w:ascii="Courier New" w:hAnsi="Courier New"/>
    </w:rPr>
  </w:style>
  <w:style w:type="character" w:customStyle="1" w:styleId="apple-converted-space">
    <w:name w:val="apple-converted-space"/>
    <w:basedOn w:val="a0"/>
    <w:rsid w:val="002E1C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142"/>
    <w:rPr>
      <w:sz w:val="24"/>
      <w:szCs w:val="24"/>
    </w:rPr>
  </w:style>
  <w:style w:type="paragraph" w:styleId="2">
    <w:name w:val="heading 2"/>
    <w:basedOn w:val="a"/>
    <w:next w:val="a"/>
    <w:qFormat/>
    <w:rsid w:val="009C716C"/>
    <w:pPr>
      <w:keepNext/>
      <w:spacing w:before="240" w:after="60"/>
      <w:outlineLvl w:val="1"/>
    </w:pPr>
    <w:rPr>
      <w:rFonts w:ascii="Arial" w:hAnsi="Arial" w:cs="Arial"/>
      <w:b/>
      <w:bCs/>
      <w:i/>
      <w:iCs/>
      <w:sz w:val="28"/>
      <w:szCs w:val="28"/>
    </w:rPr>
  </w:style>
  <w:style w:type="paragraph" w:styleId="3">
    <w:name w:val="heading 3"/>
    <w:basedOn w:val="a"/>
    <w:next w:val="a"/>
    <w:link w:val="30"/>
    <w:uiPriority w:val="9"/>
    <w:unhideWhenUsed/>
    <w:qFormat/>
    <w:rsid w:val="002E1C3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E1C39"/>
    <w:rPr>
      <w:rFonts w:asciiTheme="majorHAnsi" w:eastAsiaTheme="majorEastAsia" w:hAnsiTheme="majorHAnsi" w:cstheme="majorBidi"/>
      <w:b/>
      <w:bCs/>
      <w:color w:val="4F81BD" w:themeColor="accent1"/>
      <w:sz w:val="24"/>
      <w:szCs w:val="24"/>
    </w:rPr>
  </w:style>
  <w:style w:type="table" w:styleId="a3">
    <w:name w:val="Table Grid"/>
    <w:basedOn w:val="a1"/>
    <w:uiPriority w:val="59"/>
    <w:rsid w:val="003B4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rsid w:val="00B85E39"/>
    <w:pPr>
      <w:spacing w:after="160" w:line="240" w:lineRule="exact"/>
    </w:pPr>
    <w:rPr>
      <w:rFonts w:eastAsia="SimSun"/>
      <w:b/>
      <w:sz w:val="28"/>
      <w:lang w:val="en-US" w:eastAsia="en-US"/>
    </w:rPr>
  </w:style>
  <w:style w:type="paragraph" w:styleId="a4">
    <w:name w:val="Normal (Web)"/>
    <w:basedOn w:val="a"/>
    <w:uiPriority w:val="99"/>
    <w:rsid w:val="00146B63"/>
    <w:pPr>
      <w:spacing w:before="100" w:beforeAutospacing="1" w:after="100" w:afterAutospacing="1"/>
    </w:pPr>
  </w:style>
  <w:style w:type="paragraph" w:styleId="a5">
    <w:name w:val="List"/>
    <w:basedOn w:val="a"/>
    <w:rsid w:val="009C716C"/>
    <w:pPr>
      <w:ind w:left="283" w:hanging="283"/>
    </w:pPr>
  </w:style>
  <w:style w:type="paragraph" w:styleId="a6">
    <w:name w:val="Body Text"/>
    <w:basedOn w:val="a"/>
    <w:link w:val="a7"/>
    <w:uiPriority w:val="99"/>
    <w:rsid w:val="009C716C"/>
    <w:pPr>
      <w:spacing w:after="120"/>
    </w:pPr>
  </w:style>
  <w:style w:type="character" w:customStyle="1" w:styleId="a7">
    <w:name w:val="Основной текст Знак"/>
    <w:basedOn w:val="a0"/>
    <w:link w:val="a6"/>
    <w:uiPriority w:val="99"/>
    <w:rsid w:val="002E1C39"/>
    <w:rPr>
      <w:sz w:val="24"/>
      <w:szCs w:val="24"/>
    </w:rPr>
  </w:style>
  <w:style w:type="paragraph" w:styleId="a8">
    <w:name w:val="Body Text First Indent"/>
    <w:basedOn w:val="a6"/>
    <w:rsid w:val="009C716C"/>
    <w:pPr>
      <w:ind w:firstLine="210"/>
    </w:pPr>
  </w:style>
  <w:style w:type="paragraph" w:customStyle="1" w:styleId="CharChar0">
    <w:name w:val="Char Char"/>
    <w:basedOn w:val="a"/>
    <w:autoRedefine/>
    <w:rsid w:val="002B7FC6"/>
    <w:pPr>
      <w:spacing w:after="160" w:line="240" w:lineRule="exact"/>
    </w:pPr>
    <w:rPr>
      <w:rFonts w:eastAsia="SimSun"/>
      <w:b/>
      <w:sz w:val="28"/>
      <w:lang w:val="en-US" w:eastAsia="en-US"/>
    </w:rPr>
  </w:style>
  <w:style w:type="paragraph" w:styleId="a9">
    <w:name w:val="Balloon Text"/>
    <w:basedOn w:val="a"/>
    <w:link w:val="aa"/>
    <w:uiPriority w:val="99"/>
    <w:semiHidden/>
    <w:rsid w:val="0064236E"/>
    <w:rPr>
      <w:rFonts w:ascii="Tahoma" w:hAnsi="Tahoma" w:cs="Tahoma"/>
      <w:sz w:val="16"/>
      <w:szCs w:val="16"/>
    </w:rPr>
  </w:style>
  <w:style w:type="character" w:customStyle="1" w:styleId="aa">
    <w:name w:val="Текст выноски Знак"/>
    <w:basedOn w:val="a0"/>
    <w:link w:val="a9"/>
    <w:uiPriority w:val="99"/>
    <w:semiHidden/>
    <w:rsid w:val="002E1C39"/>
    <w:rPr>
      <w:rFonts w:ascii="Tahoma" w:hAnsi="Tahoma" w:cs="Tahoma"/>
      <w:sz w:val="16"/>
      <w:szCs w:val="16"/>
    </w:rPr>
  </w:style>
  <w:style w:type="character" w:customStyle="1" w:styleId="s0">
    <w:name w:val="s0"/>
    <w:rsid w:val="0057188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7188E"/>
    <w:rPr>
      <w:rFonts w:ascii="Times New Roman" w:hAnsi="Times New Roman" w:cs="Times New Roman" w:hint="default"/>
      <w:b/>
      <w:bCs/>
      <w:i w:val="0"/>
      <w:iCs w:val="0"/>
      <w:strike w:val="0"/>
      <w:dstrike w:val="0"/>
      <w:color w:val="000000"/>
      <w:sz w:val="20"/>
      <w:szCs w:val="20"/>
      <w:u w:val="none"/>
      <w:effect w:val="none"/>
    </w:rPr>
  </w:style>
  <w:style w:type="paragraph" w:styleId="ab">
    <w:name w:val="List Paragraph"/>
    <w:basedOn w:val="a"/>
    <w:uiPriority w:val="34"/>
    <w:qFormat/>
    <w:rsid w:val="00285CD9"/>
    <w:pPr>
      <w:ind w:left="720"/>
      <w:contextualSpacing/>
    </w:pPr>
  </w:style>
  <w:style w:type="character" w:styleId="ac">
    <w:name w:val="Hyperlink"/>
    <w:uiPriority w:val="99"/>
    <w:unhideWhenUsed/>
    <w:rsid w:val="00694745"/>
    <w:rPr>
      <w:color w:val="0000FF"/>
      <w:u w:val="single"/>
    </w:rPr>
  </w:style>
  <w:style w:type="paragraph" w:styleId="ad">
    <w:name w:val="header"/>
    <w:basedOn w:val="a"/>
    <w:link w:val="ae"/>
    <w:uiPriority w:val="99"/>
    <w:rsid w:val="000A28DA"/>
    <w:pPr>
      <w:tabs>
        <w:tab w:val="center" w:pos="4677"/>
        <w:tab w:val="right" w:pos="9355"/>
      </w:tabs>
    </w:pPr>
  </w:style>
  <w:style w:type="character" w:customStyle="1" w:styleId="ae">
    <w:name w:val="Верхний колонтитул Знак"/>
    <w:link w:val="ad"/>
    <w:uiPriority w:val="99"/>
    <w:rsid w:val="000A28DA"/>
    <w:rPr>
      <w:sz w:val="24"/>
      <w:szCs w:val="24"/>
    </w:rPr>
  </w:style>
  <w:style w:type="paragraph" w:styleId="af">
    <w:name w:val="footer"/>
    <w:basedOn w:val="a"/>
    <w:link w:val="af0"/>
    <w:uiPriority w:val="99"/>
    <w:rsid w:val="000A28DA"/>
    <w:pPr>
      <w:tabs>
        <w:tab w:val="center" w:pos="4677"/>
        <w:tab w:val="right" w:pos="9355"/>
      </w:tabs>
    </w:pPr>
  </w:style>
  <w:style w:type="character" w:customStyle="1" w:styleId="af0">
    <w:name w:val="Нижний колонтитул Знак"/>
    <w:link w:val="af"/>
    <w:uiPriority w:val="99"/>
    <w:rsid w:val="000A28DA"/>
    <w:rPr>
      <w:sz w:val="24"/>
      <w:szCs w:val="24"/>
    </w:rPr>
  </w:style>
  <w:style w:type="paragraph" w:customStyle="1" w:styleId="ConsPlusNormal">
    <w:name w:val="ConsPlusNormal"/>
    <w:uiPriority w:val="99"/>
    <w:rsid w:val="002E1C39"/>
    <w:pPr>
      <w:widowControl w:val="0"/>
      <w:autoSpaceDE w:val="0"/>
      <w:autoSpaceDN w:val="0"/>
      <w:adjustRightInd w:val="0"/>
    </w:pPr>
    <w:rPr>
      <w:rFonts w:ascii="Arial" w:eastAsiaTheme="minorEastAsia" w:hAnsi="Arial" w:cs="Arial"/>
    </w:rPr>
  </w:style>
  <w:style w:type="character" w:styleId="af1">
    <w:name w:val="Strong"/>
    <w:basedOn w:val="a0"/>
    <w:uiPriority w:val="22"/>
    <w:qFormat/>
    <w:rsid w:val="002E1C39"/>
    <w:rPr>
      <w:b/>
      <w:bCs/>
    </w:rPr>
  </w:style>
  <w:style w:type="paragraph" w:customStyle="1" w:styleId="j13">
    <w:name w:val="j13"/>
    <w:basedOn w:val="a"/>
    <w:uiPriority w:val="99"/>
    <w:rsid w:val="002E1C39"/>
    <w:pPr>
      <w:spacing w:before="100" w:beforeAutospacing="1" w:after="100" w:afterAutospacing="1"/>
    </w:pPr>
  </w:style>
  <w:style w:type="paragraph" w:styleId="HTML">
    <w:name w:val="HTML Preformatted"/>
    <w:basedOn w:val="a"/>
    <w:link w:val="HTML0"/>
    <w:uiPriority w:val="99"/>
    <w:unhideWhenUsed/>
    <w:rsid w:val="002E1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2E1C39"/>
    <w:rPr>
      <w:rFonts w:ascii="Courier New" w:hAnsi="Courier New"/>
    </w:rPr>
  </w:style>
  <w:style w:type="character" w:customStyle="1" w:styleId="apple-converted-space">
    <w:name w:val="apple-converted-space"/>
    <w:basedOn w:val="a0"/>
    <w:rsid w:val="002E1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87297">
      <w:bodyDiv w:val="1"/>
      <w:marLeft w:val="0"/>
      <w:marRight w:val="0"/>
      <w:marTop w:val="0"/>
      <w:marBottom w:val="0"/>
      <w:divBdr>
        <w:top w:val="none" w:sz="0" w:space="0" w:color="auto"/>
        <w:left w:val="none" w:sz="0" w:space="0" w:color="auto"/>
        <w:bottom w:val="none" w:sz="0" w:space="0" w:color="auto"/>
        <w:right w:val="none" w:sz="0" w:space="0" w:color="auto"/>
      </w:divBdr>
    </w:div>
    <w:div w:id="73479139">
      <w:bodyDiv w:val="1"/>
      <w:marLeft w:val="0"/>
      <w:marRight w:val="0"/>
      <w:marTop w:val="0"/>
      <w:marBottom w:val="0"/>
      <w:divBdr>
        <w:top w:val="none" w:sz="0" w:space="0" w:color="auto"/>
        <w:left w:val="none" w:sz="0" w:space="0" w:color="auto"/>
        <w:bottom w:val="none" w:sz="0" w:space="0" w:color="auto"/>
        <w:right w:val="none" w:sz="0" w:space="0" w:color="auto"/>
      </w:divBdr>
    </w:div>
    <w:div w:id="80806518">
      <w:bodyDiv w:val="1"/>
      <w:marLeft w:val="0"/>
      <w:marRight w:val="0"/>
      <w:marTop w:val="0"/>
      <w:marBottom w:val="0"/>
      <w:divBdr>
        <w:top w:val="none" w:sz="0" w:space="0" w:color="auto"/>
        <w:left w:val="none" w:sz="0" w:space="0" w:color="auto"/>
        <w:bottom w:val="none" w:sz="0" w:space="0" w:color="auto"/>
        <w:right w:val="none" w:sz="0" w:space="0" w:color="auto"/>
      </w:divBdr>
    </w:div>
    <w:div w:id="236136641">
      <w:bodyDiv w:val="1"/>
      <w:marLeft w:val="0"/>
      <w:marRight w:val="0"/>
      <w:marTop w:val="0"/>
      <w:marBottom w:val="0"/>
      <w:divBdr>
        <w:top w:val="none" w:sz="0" w:space="0" w:color="auto"/>
        <w:left w:val="none" w:sz="0" w:space="0" w:color="auto"/>
        <w:bottom w:val="none" w:sz="0" w:space="0" w:color="auto"/>
        <w:right w:val="none" w:sz="0" w:space="0" w:color="auto"/>
      </w:divBdr>
    </w:div>
    <w:div w:id="239296330">
      <w:bodyDiv w:val="1"/>
      <w:marLeft w:val="0"/>
      <w:marRight w:val="0"/>
      <w:marTop w:val="0"/>
      <w:marBottom w:val="0"/>
      <w:divBdr>
        <w:top w:val="none" w:sz="0" w:space="0" w:color="auto"/>
        <w:left w:val="none" w:sz="0" w:space="0" w:color="auto"/>
        <w:bottom w:val="none" w:sz="0" w:space="0" w:color="auto"/>
        <w:right w:val="none" w:sz="0" w:space="0" w:color="auto"/>
      </w:divBdr>
    </w:div>
    <w:div w:id="285355308">
      <w:bodyDiv w:val="1"/>
      <w:marLeft w:val="0"/>
      <w:marRight w:val="0"/>
      <w:marTop w:val="0"/>
      <w:marBottom w:val="0"/>
      <w:divBdr>
        <w:top w:val="none" w:sz="0" w:space="0" w:color="auto"/>
        <w:left w:val="none" w:sz="0" w:space="0" w:color="auto"/>
        <w:bottom w:val="none" w:sz="0" w:space="0" w:color="auto"/>
        <w:right w:val="none" w:sz="0" w:space="0" w:color="auto"/>
      </w:divBdr>
    </w:div>
    <w:div w:id="315426315">
      <w:bodyDiv w:val="1"/>
      <w:marLeft w:val="0"/>
      <w:marRight w:val="0"/>
      <w:marTop w:val="0"/>
      <w:marBottom w:val="0"/>
      <w:divBdr>
        <w:top w:val="none" w:sz="0" w:space="0" w:color="auto"/>
        <w:left w:val="none" w:sz="0" w:space="0" w:color="auto"/>
        <w:bottom w:val="none" w:sz="0" w:space="0" w:color="auto"/>
        <w:right w:val="none" w:sz="0" w:space="0" w:color="auto"/>
      </w:divBdr>
    </w:div>
    <w:div w:id="351037493">
      <w:bodyDiv w:val="1"/>
      <w:marLeft w:val="0"/>
      <w:marRight w:val="0"/>
      <w:marTop w:val="0"/>
      <w:marBottom w:val="0"/>
      <w:divBdr>
        <w:top w:val="none" w:sz="0" w:space="0" w:color="auto"/>
        <w:left w:val="none" w:sz="0" w:space="0" w:color="auto"/>
        <w:bottom w:val="none" w:sz="0" w:space="0" w:color="auto"/>
        <w:right w:val="none" w:sz="0" w:space="0" w:color="auto"/>
      </w:divBdr>
    </w:div>
    <w:div w:id="380175578">
      <w:bodyDiv w:val="1"/>
      <w:marLeft w:val="0"/>
      <w:marRight w:val="0"/>
      <w:marTop w:val="0"/>
      <w:marBottom w:val="0"/>
      <w:divBdr>
        <w:top w:val="none" w:sz="0" w:space="0" w:color="auto"/>
        <w:left w:val="none" w:sz="0" w:space="0" w:color="auto"/>
        <w:bottom w:val="none" w:sz="0" w:space="0" w:color="auto"/>
        <w:right w:val="none" w:sz="0" w:space="0" w:color="auto"/>
      </w:divBdr>
    </w:div>
    <w:div w:id="386880608">
      <w:bodyDiv w:val="1"/>
      <w:marLeft w:val="0"/>
      <w:marRight w:val="0"/>
      <w:marTop w:val="0"/>
      <w:marBottom w:val="0"/>
      <w:divBdr>
        <w:top w:val="none" w:sz="0" w:space="0" w:color="auto"/>
        <w:left w:val="none" w:sz="0" w:space="0" w:color="auto"/>
        <w:bottom w:val="none" w:sz="0" w:space="0" w:color="auto"/>
        <w:right w:val="none" w:sz="0" w:space="0" w:color="auto"/>
      </w:divBdr>
    </w:div>
    <w:div w:id="438766438">
      <w:bodyDiv w:val="1"/>
      <w:marLeft w:val="0"/>
      <w:marRight w:val="0"/>
      <w:marTop w:val="0"/>
      <w:marBottom w:val="0"/>
      <w:divBdr>
        <w:top w:val="none" w:sz="0" w:space="0" w:color="auto"/>
        <w:left w:val="none" w:sz="0" w:space="0" w:color="auto"/>
        <w:bottom w:val="none" w:sz="0" w:space="0" w:color="auto"/>
        <w:right w:val="none" w:sz="0" w:space="0" w:color="auto"/>
      </w:divBdr>
    </w:div>
    <w:div w:id="709189209">
      <w:bodyDiv w:val="1"/>
      <w:marLeft w:val="0"/>
      <w:marRight w:val="0"/>
      <w:marTop w:val="0"/>
      <w:marBottom w:val="0"/>
      <w:divBdr>
        <w:top w:val="none" w:sz="0" w:space="0" w:color="auto"/>
        <w:left w:val="none" w:sz="0" w:space="0" w:color="auto"/>
        <w:bottom w:val="none" w:sz="0" w:space="0" w:color="auto"/>
        <w:right w:val="none" w:sz="0" w:space="0" w:color="auto"/>
      </w:divBdr>
    </w:div>
    <w:div w:id="722100210">
      <w:bodyDiv w:val="1"/>
      <w:marLeft w:val="0"/>
      <w:marRight w:val="0"/>
      <w:marTop w:val="0"/>
      <w:marBottom w:val="0"/>
      <w:divBdr>
        <w:top w:val="none" w:sz="0" w:space="0" w:color="auto"/>
        <w:left w:val="none" w:sz="0" w:space="0" w:color="auto"/>
        <w:bottom w:val="none" w:sz="0" w:space="0" w:color="auto"/>
        <w:right w:val="none" w:sz="0" w:space="0" w:color="auto"/>
      </w:divBdr>
    </w:div>
    <w:div w:id="759987169">
      <w:bodyDiv w:val="1"/>
      <w:marLeft w:val="0"/>
      <w:marRight w:val="0"/>
      <w:marTop w:val="0"/>
      <w:marBottom w:val="0"/>
      <w:divBdr>
        <w:top w:val="none" w:sz="0" w:space="0" w:color="auto"/>
        <w:left w:val="none" w:sz="0" w:space="0" w:color="auto"/>
        <w:bottom w:val="none" w:sz="0" w:space="0" w:color="auto"/>
        <w:right w:val="none" w:sz="0" w:space="0" w:color="auto"/>
      </w:divBdr>
    </w:div>
    <w:div w:id="840777105">
      <w:bodyDiv w:val="1"/>
      <w:marLeft w:val="0"/>
      <w:marRight w:val="0"/>
      <w:marTop w:val="0"/>
      <w:marBottom w:val="0"/>
      <w:divBdr>
        <w:top w:val="none" w:sz="0" w:space="0" w:color="auto"/>
        <w:left w:val="none" w:sz="0" w:space="0" w:color="auto"/>
        <w:bottom w:val="none" w:sz="0" w:space="0" w:color="auto"/>
        <w:right w:val="none" w:sz="0" w:space="0" w:color="auto"/>
      </w:divBdr>
    </w:div>
    <w:div w:id="862938460">
      <w:bodyDiv w:val="1"/>
      <w:marLeft w:val="0"/>
      <w:marRight w:val="0"/>
      <w:marTop w:val="0"/>
      <w:marBottom w:val="0"/>
      <w:divBdr>
        <w:top w:val="none" w:sz="0" w:space="0" w:color="auto"/>
        <w:left w:val="none" w:sz="0" w:space="0" w:color="auto"/>
        <w:bottom w:val="none" w:sz="0" w:space="0" w:color="auto"/>
        <w:right w:val="none" w:sz="0" w:space="0" w:color="auto"/>
      </w:divBdr>
    </w:div>
    <w:div w:id="930047245">
      <w:bodyDiv w:val="1"/>
      <w:marLeft w:val="0"/>
      <w:marRight w:val="0"/>
      <w:marTop w:val="0"/>
      <w:marBottom w:val="0"/>
      <w:divBdr>
        <w:top w:val="none" w:sz="0" w:space="0" w:color="auto"/>
        <w:left w:val="none" w:sz="0" w:space="0" w:color="auto"/>
        <w:bottom w:val="none" w:sz="0" w:space="0" w:color="auto"/>
        <w:right w:val="none" w:sz="0" w:space="0" w:color="auto"/>
      </w:divBdr>
    </w:div>
    <w:div w:id="930357955">
      <w:bodyDiv w:val="1"/>
      <w:marLeft w:val="0"/>
      <w:marRight w:val="0"/>
      <w:marTop w:val="0"/>
      <w:marBottom w:val="0"/>
      <w:divBdr>
        <w:top w:val="none" w:sz="0" w:space="0" w:color="auto"/>
        <w:left w:val="none" w:sz="0" w:space="0" w:color="auto"/>
        <w:bottom w:val="none" w:sz="0" w:space="0" w:color="auto"/>
        <w:right w:val="none" w:sz="0" w:space="0" w:color="auto"/>
      </w:divBdr>
    </w:div>
    <w:div w:id="1000232583">
      <w:bodyDiv w:val="1"/>
      <w:marLeft w:val="0"/>
      <w:marRight w:val="0"/>
      <w:marTop w:val="0"/>
      <w:marBottom w:val="0"/>
      <w:divBdr>
        <w:top w:val="none" w:sz="0" w:space="0" w:color="auto"/>
        <w:left w:val="none" w:sz="0" w:space="0" w:color="auto"/>
        <w:bottom w:val="none" w:sz="0" w:space="0" w:color="auto"/>
        <w:right w:val="none" w:sz="0" w:space="0" w:color="auto"/>
      </w:divBdr>
    </w:div>
    <w:div w:id="1111700722">
      <w:bodyDiv w:val="1"/>
      <w:marLeft w:val="0"/>
      <w:marRight w:val="0"/>
      <w:marTop w:val="0"/>
      <w:marBottom w:val="0"/>
      <w:divBdr>
        <w:top w:val="none" w:sz="0" w:space="0" w:color="auto"/>
        <w:left w:val="none" w:sz="0" w:space="0" w:color="auto"/>
        <w:bottom w:val="none" w:sz="0" w:space="0" w:color="auto"/>
        <w:right w:val="none" w:sz="0" w:space="0" w:color="auto"/>
      </w:divBdr>
    </w:div>
    <w:div w:id="1139541825">
      <w:bodyDiv w:val="1"/>
      <w:marLeft w:val="0"/>
      <w:marRight w:val="0"/>
      <w:marTop w:val="0"/>
      <w:marBottom w:val="0"/>
      <w:divBdr>
        <w:top w:val="none" w:sz="0" w:space="0" w:color="auto"/>
        <w:left w:val="none" w:sz="0" w:space="0" w:color="auto"/>
        <w:bottom w:val="none" w:sz="0" w:space="0" w:color="auto"/>
        <w:right w:val="none" w:sz="0" w:space="0" w:color="auto"/>
      </w:divBdr>
    </w:div>
    <w:div w:id="1177496271">
      <w:bodyDiv w:val="1"/>
      <w:marLeft w:val="0"/>
      <w:marRight w:val="0"/>
      <w:marTop w:val="0"/>
      <w:marBottom w:val="0"/>
      <w:divBdr>
        <w:top w:val="none" w:sz="0" w:space="0" w:color="auto"/>
        <w:left w:val="none" w:sz="0" w:space="0" w:color="auto"/>
        <w:bottom w:val="none" w:sz="0" w:space="0" w:color="auto"/>
        <w:right w:val="none" w:sz="0" w:space="0" w:color="auto"/>
      </w:divBdr>
    </w:div>
    <w:div w:id="1179807305">
      <w:bodyDiv w:val="1"/>
      <w:marLeft w:val="0"/>
      <w:marRight w:val="0"/>
      <w:marTop w:val="0"/>
      <w:marBottom w:val="0"/>
      <w:divBdr>
        <w:top w:val="none" w:sz="0" w:space="0" w:color="auto"/>
        <w:left w:val="none" w:sz="0" w:space="0" w:color="auto"/>
        <w:bottom w:val="none" w:sz="0" w:space="0" w:color="auto"/>
        <w:right w:val="none" w:sz="0" w:space="0" w:color="auto"/>
      </w:divBdr>
    </w:div>
    <w:div w:id="1183932707">
      <w:bodyDiv w:val="1"/>
      <w:marLeft w:val="0"/>
      <w:marRight w:val="0"/>
      <w:marTop w:val="0"/>
      <w:marBottom w:val="0"/>
      <w:divBdr>
        <w:top w:val="none" w:sz="0" w:space="0" w:color="auto"/>
        <w:left w:val="none" w:sz="0" w:space="0" w:color="auto"/>
        <w:bottom w:val="none" w:sz="0" w:space="0" w:color="auto"/>
        <w:right w:val="none" w:sz="0" w:space="0" w:color="auto"/>
      </w:divBdr>
    </w:div>
    <w:div w:id="1232080214">
      <w:bodyDiv w:val="1"/>
      <w:marLeft w:val="0"/>
      <w:marRight w:val="0"/>
      <w:marTop w:val="0"/>
      <w:marBottom w:val="0"/>
      <w:divBdr>
        <w:top w:val="none" w:sz="0" w:space="0" w:color="auto"/>
        <w:left w:val="none" w:sz="0" w:space="0" w:color="auto"/>
        <w:bottom w:val="none" w:sz="0" w:space="0" w:color="auto"/>
        <w:right w:val="none" w:sz="0" w:space="0" w:color="auto"/>
      </w:divBdr>
    </w:div>
    <w:div w:id="1269700155">
      <w:bodyDiv w:val="1"/>
      <w:marLeft w:val="0"/>
      <w:marRight w:val="0"/>
      <w:marTop w:val="0"/>
      <w:marBottom w:val="0"/>
      <w:divBdr>
        <w:top w:val="none" w:sz="0" w:space="0" w:color="auto"/>
        <w:left w:val="none" w:sz="0" w:space="0" w:color="auto"/>
        <w:bottom w:val="none" w:sz="0" w:space="0" w:color="auto"/>
        <w:right w:val="none" w:sz="0" w:space="0" w:color="auto"/>
      </w:divBdr>
    </w:div>
    <w:div w:id="1278561906">
      <w:bodyDiv w:val="1"/>
      <w:marLeft w:val="0"/>
      <w:marRight w:val="0"/>
      <w:marTop w:val="0"/>
      <w:marBottom w:val="0"/>
      <w:divBdr>
        <w:top w:val="none" w:sz="0" w:space="0" w:color="auto"/>
        <w:left w:val="none" w:sz="0" w:space="0" w:color="auto"/>
        <w:bottom w:val="none" w:sz="0" w:space="0" w:color="auto"/>
        <w:right w:val="none" w:sz="0" w:space="0" w:color="auto"/>
      </w:divBdr>
    </w:div>
    <w:div w:id="1465154744">
      <w:bodyDiv w:val="1"/>
      <w:marLeft w:val="0"/>
      <w:marRight w:val="0"/>
      <w:marTop w:val="0"/>
      <w:marBottom w:val="0"/>
      <w:divBdr>
        <w:top w:val="none" w:sz="0" w:space="0" w:color="auto"/>
        <w:left w:val="none" w:sz="0" w:space="0" w:color="auto"/>
        <w:bottom w:val="none" w:sz="0" w:space="0" w:color="auto"/>
        <w:right w:val="none" w:sz="0" w:space="0" w:color="auto"/>
      </w:divBdr>
    </w:div>
    <w:div w:id="1560172241">
      <w:bodyDiv w:val="1"/>
      <w:marLeft w:val="0"/>
      <w:marRight w:val="0"/>
      <w:marTop w:val="0"/>
      <w:marBottom w:val="0"/>
      <w:divBdr>
        <w:top w:val="none" w:sz="0" w:space="0" w:color="auto"/>
        <w:left w:val="none" w:sz="0" w:space="0" w:color="auto"/>
        <w:bottom w:val="none" w:sz="0" w:space="0" w:color="auto"/>
        <w:right w:val="none" w:sz="0" w:space="0" w:color="auto"/>
      </w:divBdr>
    </w:div>
    <w:div w:id="1587425334">
      <w:bodyDiv w:val="1"/>
      <w:marLeft w:val="0"/>
      <w:marRight w:val="0"/>
      <w:marTop w:val="0"/>
      <w:marBottom w:val="0"/>
      <w:divBdr>
        <w:top w:val="none" w:sz="0" w:space="0" w:color="auto"/>
        <w:left w:val="none" w:sz="0" w:space="0" w:color="auto"/>
        <w:bottom w:val="none" w:sz="0" w:space="0" w:color="auto"/>
        <w:right w:val="none" w:sz="0" w:space="0" w:color="auto"/>
      </w:divBdr>
    </w:div>
    <w:div w:id="1644696832">
      <w:bodyDiv w:val="1"/>
      <w:marLeft w:val="0"/>
      <w:marRight w:val="0"/>
      <w:marTop w:val="0"/>
      <w:marBottom w:val="0"/>
      <w:divBdr>
        <w:top w:val="none" w:sz="0" w:space="0" w:color="auto"/>
        <w:left w:val="none" w:sz="0" w:space="0" w:color="auto"/>
        <w:bottom w:val="none" w:sz="0" w:space="0" w:color="auto"/>
        <w:right w:val="none" w:sz="0" w:space="0" w:color="auto"/>
      </w:divBdr>
    </w:div>
    <w:div w:id="1667321997">
      <w:bodyDiv w:val="1"/>
      <w:marLeft w:val="0"/>
      <w:marRight w:val="0"/>
      <w:marTop w:val="0"/>
      <w:marBottom w:val="0"/>
      <w:divBdr>
        <w:top w:val="none" w:sz="0" w:space="0" w:color="auto"/>
        <w:left w:val="none" w:sz="0" w:space="0" w:color="auto"/>
        <w:bottom w:val="none" w:sz="0" w:space="0" w:color="auto"/>
        <w:right w:val="none" w:sz="0" w:space="0" w:color="auto"/>
      </w:divBdr>
    </w:div>
    <w:div w:id="1757284138">
      <w:bodyDiv w:val="1"/>
      <w:marLeft w:val="0"/>
      <w:marRight w:val="0"/>
      <w:marTop w:val="0"/>
      <w:marBottom w:val="0"/>
      <w:divBdr>
        <w:top w:val="none" w:sz="0" w:space="0" w:color="auto"/>
        <w:left w:val="none" w:sz="0" w:space="0" w:color="auto"/>
        <w:bottom w:val="none" w:sz="0" w:space="0" w:color="auto"/>
        <w:right w:val="none" w:sz="0" w:space="0" w:color="auto"/>
      </w:divBdr>
    </w:div>
    <w:div w:id="1782065128">
      <w:bodyDiv w:val="1"/>
      <w:marLeft w:val="0"/>
      <w:marRight w:val="0"/>
      <w:marTop w:val="0"/>
      <w:marBottom w:val="0"/>
      <w:divBdr>
        <w:top w:val="none" w:sz="0" w:space="0" w:color="auto"/>
        <w:left w:val="none" w:sz="0" w:space="0" w:color="auto"/>
        <w:bottom w:val="none" w:sz="0" w:space="0" w:color="auto"/>
        <w:right w:val="none" w:sz="0" w:space="0" w:color="auto"/>
      </w:divBdr>
    </w:div>
    <w:div w:id="1896577344">
      <w:bodyDiv w:val="1"/>
      <w:marLeft w:val="0"/>
      <w:marRight w:val="0"/>
      <w:marTop w:val="0"/>
      <w:marBottom w:val="0"/>
      <w:divBdr>
        <w:top w:val="none" w:sz="0" w:space="0" w:color="auto"/>
        <w:left w:val="none" w:sz="0" w:space="0" w:color="auto"/>
        <w:bottom w:val="none" w:sz="0" w:space="0" w:color="auto"/>
        <w:right w:val="none" w:sz="0" w:space="0" w:color="auto"/>
      </w:divBdr>
    </w:div>
    <w:div w:id="1916738846">
      <w:bodyDiv w:val="1"/>
      <w:marLeft w:val="0"/>
      <w:marRight w:val="0"/>
      <w:marTop w:val="0"/>
      <w:marBottom w:val="0"/>
      <w:divBdr>
        <w:top w:val="none" w:sz="0" w:space="0" w:color="auto"/>
        <w:left w:val="none" w:sz="0" w:space="0" w:color="auto"/>
        <w:bottom w:val="none" w:sz="0" w:space="0" w:color="auto"/>
        <w:right w:val="none" w:sz="0" w:space="0" w:color="auto"/>
      </w:divBdr>
    </w:div>
    <w:div w:id="1940139541">
      <w:bodyDiv w:val="1"/>
      <w:marLeft w:val="0"/>
      <w:marRight w:val="0"/>
      <w:marTop w:val="0"/>
      <w:marBottom w:val="0"/>
      <w:divBdr>
        <w:top w:val="none" w:sz="0" w:space="0" w:color="auto"/>
        <w:left w:val="none" w:sz="0" w:space="0" w:color="auto"/>
        <w:bottom w:val="none" w:sz="0" w:space="0" w:color="auto"/>
        <w:right w:val="none" w:sz="0" w:space="0" w:color="auto"/>
      </w:divBdr>
    </w:div>
    <w:div w:id="2020237196">
      <w:bodyDiv w:val="1"/>
      <w:marLeft w:val="0"/>
      <w:marRight w:val="0"/>
      <w:marTop w:val="0"/>
      <w:marBottom w:val="0"/>
      <w:divBdr>
        <w:top w:val="none" w:sz="0" w:space="0" w:color="auto"/>
        <w:left w:val="none" w:sz="0" w:space="0" w:color="auto"/>
        <w:bottom w:val="none" w:sz="0" w:space="0" w:color="auto"/>
        <w:right w:val="none" w:sz="0" w:space="0" w:color="auto"/>
      </w:divBdr>
    </w:div>
    <w:div w:id="2072149304">
      <w:bodyDiv w:val="1"/>
      <w:marLeft w:val="0"/>
      <w:marRight w:val="0"/>
      <w:marTop w:val="0"/>
      <w:marBottom w:val="0"/>
      <w:divBdr>
        <w:top w:val="none" w:sz="0" w:space="0" w:color="auto"/>
        <w:left w:val="none" w:sz="0" w:space="0" w:color="auto"/>
        <w:bottom w:val="none" w:sz="0" w:space="0" w:color="auto"/>
        <w:right w:val="none" w:sz="0" w:space="0" w:color="auto"/>
      </w:divBdr>
    </w:div>
    <w:div w:id="2117754033">
      <w:bodyDiv w:val="1"/>
      <w:marLeft w:val="0"/>
      <w:marRight w:val="0"/>
      <w:marTop w:val="0"/>
      <w:marBottom w:val="0"/>
      <w:divBdr>
        <w:top w:val="none" w:sz="0" w:space="0" w:color="auto"/>
        <w:left w:val="none" w:sz="0" w:space="0" w:color="auto"/>
        <w:bottom w:val="none" w:sz="0" w:space="0" w:color="auto"/>
        <w:right w:val="none" w:sz="0" w:space="0" w:color="auto"/>
      </w:divBdr>
    </w:div>
    <w:div w:id="211871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toktom://db/12559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50</Pages>
  <Words>15449</Words>
  <Characters>88063</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Кыргыз Республикасынын Өкмөтүнө караштуу</vt:lpstr>
    </vt:vector>
  </TitlesOfParts>
  <Company>Home</Company>
  <LinksUpToDate>false</LinksUpToDate>
  <CharactersWithSpaces>103306</CharactersWithSpaces>
  <SharedDoc>false</SharedDoc>
  <HLinks>
    <vt:vector size="6" baseType="variant">
      <vt:variant>
        <vt:i4>2490426</vt:i4>
      </vt:variant>
      <vt:variant>
        <vt:i4>0</vt:i4>
      </vt:variant>
      <vt:variant>
        <vt:i4>0</vt:i4>
      </vt:variant>
      <vt:variant>
        <vt:i4>5</vt:i4>
      </vt:variant>
      <vt:variant>
        <vt:lpwstr>toktom://db/125593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Кыргыз Республикасынын Өкмөтүнө караштуу</dc:title>
  <dc:subject/>
  <dc:creator>XTreme</dc:creator>
  <cp:keywords/>
  <dc:description/>
  <cp:lastModifiedBy>Admin</cp:lastModifiedBy>
  <cp:revision>3</cp:revision>
  <cp:lastPrinted>2018-12-12T05:20:00Z</cp:lastPrinted>
  <dcterms:created xsi:type="dcterms:W3CDTF">2018-12-12T05:45:00Z</dcterms:created>
  <dcterms:modified xsi:type="dcterms:W3CDTF">2018-12-12T05:47:00Z</dcterms:modified>
</cp:coreProperties>
</file>